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37E51E32" w:rsidR="00000670" w:rsidRPr="005D7570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СЕССИЯ № </w:t>
      </w:r>
      <w:r w:rsidR="003A5EFA" w:rsidRPr="003A5EFA">
        <w:rPr>
          <w:rFonts w:ascii="Times New Roman" w:hAnsi="Times New Roman" w:cs="Times New Roman"/>
          <w:color w:val="000000"/>
        </w:rPr>
        <w:t>6</w:t>
      </w:r>
      <w:r w:rsidR="003A5EFA" w:rsidRPr="005D7570">
        <w:rPr>
          <w:rFonts w:ascii="Times New Roman" w:hAnsi="Times New Roman" w:cs="Times New Roman"/>
          <w:color w:val="000000"/>
        </w:rPr>
        <w:t>6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00BE4D96" w:rsidR="009A56B9" w:rsidRPr="005D7570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от «</w:t>
      </w:r>
      <w:r w:rsidR="003A5EFA" w:rsidRPr="005D7570">
        <w:rPr>
          <w:sz w:val="28"/>
          <w:szCs w:val="28"/>
        </w:rPr>
        <w:t>29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февраля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 </w:t>
      </w:r>
      <w:r w:rsidR="00053DA4">
        <w:rPr>
          <w:sz w:val="28"/>
          <w:szCs w:val="28"/>
        </w:rPr>
        <w:t>9</w:t>
      </w:r>
      <w:r w:rsidR="003A5EFA" w:rsidRPr="005D7570">
        <w:rPr>
          <w:sz w:val="28"/>
          <w:szCs w:val="28"/>
        </w:rPr>
        <w:t>16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2797B9D7" w:rsidR="008F6C22" w:rsidRPr="009A56B9" w:rsidRDefault="00271E65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стратегии и тактике прохождения паводковой ситуации на территории Кемеровского муниципального округа</w:t>
      </w:r>
      <w:r w:rsidR="005D7570">
        <w:rPr>
          <w:b/>
          <w:color w:val="000000"/>
          <w:sz w:val="28"/>
          <w:szCs w:val="28"/>
        </w:rPr>
        <w:t xml:space="preserve"> в 2024 году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2ECF610F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220D66">
        <w:rPr>
          <w:color w:val="000000"/>
          <w:sz w:val="28"/>
          <w:szCs w:val="28"/>
        </w:rPr>
        <w:t>о</w:t>
      </w:r>
      <w:r w:rsidR="00A16DFF" w:rsidRPr="00A16DFF">
        <w:rPr>
          <w:color w:val="000000"/>
          <w:sz w:val="28"/>
          <w:szCs w:val="28"/>
        </w:rPr>
        <w:t xml:space="preserve"> </w:t>
      </w:r>
      <w:r w:rsidR="00271E65">
        <w:rPr>
          <w:color w:val="000000"/>
          <w:sz w:val="28"/>
          <w:szCs w:val="28"/>
        </w:rPr>
        <w:t>стратегии и тактике прохождения паводковой ситуации на территории Кемеровского муниципального округа</w:t>
      </w:r>
      <w:r w:rsidR="005D7570">
        <w:rPr>
          <w:color w:val="000000"/>
          <w:sz w:val="28"/>
          <w:szCs w:val="28"/>
        </w:rPr>
        <w:t xml:space="preserve"> в 2024 году</w:t>
      </w:r>
      <w:r w:rsidRPr="002E4DF2">
        <w:rPr>
          <w:color w:val="000000"/>
          <w:sz w:val="28"/>
          <w:szCs w:val="28"/>
        </w:rPr>
        <w:t>, руководствуясь Устава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5A47EA66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271E65">
        <w:rPr>
          <w:color w:val="000000"/>
          <w:sz w:val="28"/>
          <w:szCs w:val="28"/>
        </w:rPr>
        <w:t>о</w:t>
      </w:r>
      <w:r w:rsidR="00271E65" w:rsidRPr="00A16DFF">
        <w:rPr>
          <w:color w:val="000000"/>
          <w:sz w:val="28"/>
          <w:szCs w:val="28"/>
        </w:rPr>
        <w:t xml:space="preserve"> </w:t>
      </w:r>
      <w:r w:rsidR="00271E65">
        <w:rPr>
          <w:color w:val="000000"/>
          <w:sz w:val="28"/>
          <w:szCs w:val="28"/>
        </w:rPr>
        <w:t>стратегии и тактике прохождения паводковой ситуации на территории Кемеровского муниципального округа</w:t>
      </w:r>
      <w:r w:rsidR="002E4DF2" w:rsidRPr="002E4DF2">
        <w:rPr>
          <w:color w:val="000000"/>
          <w:sz w:val="28"/>
          <w:szCs w:val="28"/>
        </w:rPr>
        <w:t xml:space="preserve"> </w:t>
      </w:r>
      <w:r w:rsidR="005D7570">
        <w:rPr>
          <w:color w:val="000000"/>
          <w:sz w:val="28"/>
          <w:szCs w:val="28"/>
        </w:rPr>
        <w:t xml:space="preserve">в 2024 году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34BCF38F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271E65">
        <w:rPr>
          <w:color w:val="000000"/>
          <w:sz w:val="28"/>
          <w:szCs w:val="28"/>
        </w:rPr>
        <w:t>о</w:t>
      </w:r>
      <w:r w:rsidR="00271E65" w:rsidRPr="00A16DFF">
        <w:rPr>
          <w:color w:val="000000"/>
          <w:sz w:val="28"/>
          <w:szCs w:val="28"/>
        </w:rPr>
        <w:t xml:space="preserve"> </w:t>
      </w:r>
      <w:r w:rsidR="00271E65">
        <w:rPr>
          <w:color w:val="000000"/>
          <w:sz w:val="28"/>
          <w:szCs w:val="28"/>
        </w:rPr>
        <w:t>стратегии и тактике прохождения паводковой ситуации на территории Кемеровского муниципального округа</w:t>
      </w:r>
      <w:r w:rsidR="002E4DF2">
        <w:rPr>
          <w:color w:val="000000"/>
          <w:sz w:val="28"/>
          <w:szCs w:val="28"/>
        </w:rPr>
        <w:t xml:space="preserve"> </w:t>
      </w:r>
      <w:r w:rsidR="005D7570">
        <w:rPr>
          <w:color w:val="000000"/>
          <w:sz w:val="28"/>
          <w:szCs w:val="28"/>
        </w:rPr>
        <w:t xml:space="preserve">в 2024 году </w:t>
      </w:r>
      <w:r w:rsidR="002E4DF2">
        <w:rPr>
          <w:color w:val="000000"/>
          <w:sz w:val="28"/>
          <w:szCs w:val="28"/>
        </w:rPr>
        <w:t>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3D447413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5D7570">
        <w:rPr>
          <w:color w:val="000000"/>
          <w:sz w:val="28"/>
          <w:szCs w:val="28"/>
        </w:rPr>
        <w:t>Левина Д.Г</w:t>
      </w:r>
      <w:r w:rsidR="00FE4D56" w:rsidRPr="00000670">
        <w:rPr>
          <w:color w:val="000000"/>
          <w:sz w:val="28"/>
          <w:szCs w:val="28"/>
        </w:rPr>
        <w:t>.</w:t>
      </w:r>
      <w:r w:rsidR="009A56B9" w:rsidRPr="00000670">
        <w:rPr>
          <w:color w:val="000000"/>
          <w:sz w:val="28"/>
          <w:szCs w:val="28"/>
        </w:rPr>
        <w:t xml:space="preserve"> – председателя комитета по</w:t>
      </w:r>
      <w:r w:rsidR="00FE4D56" w:rsidRPr="00000670">
        <w:rPr>
          <w:color w:val="000000"/>
          <w:sz w:val="28"/>
          <w:szCs w:val="28"/>
        </w:rPr>
        <w:t xml:space="preserve"> </w:t>
      </w:r>
      <w:r w:rsidR="005D7570">
        <w:rPr>
          <w:color w:val="000000"/>
          <w:sz w:val="28"/>
          <w:szCs w:val="28"/>
        </w:rPr>
        <w:t>местному самоуправлению, правопорядку и связям с общественностью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1C31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3DA4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0FF2"/>
    <w:rsid w:val="001C31C9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1E65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5EFA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570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3CC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03430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A164B"/>
    <w:rsid w:val="00DB55FE"/>
    <w:rsid w:val="00DC147F"/>
    <w:rsid w:val="00DC46E9"/>
    <w:rsid w:val="00DC5601"/>
    <w:rsid w:val="00DC7BFB"/>
    <w:rsid w:val="00DD1D4A"/>
    <w:rsid w:val="00DE057A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63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23</cp:revision>
  <cp:lastPrinted>2024-02-29T10:05:00Z</cp:lastPrinted>
  <dcterms:created xsi:type="dcterms:W3CDTF">2022-04-13T06:47:00Z</dcterms:created>
  <dcterms:modified xsi:type="dcterms:W3CDTF">2024-03-04T05:17:00Z</dcterms:modified>
</cp:coreProperties>
</file>