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5B8CCC10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DC66D3">
        <w:rPr>
          <w:b/>
          <w:sz w:val="32"/>
        </w:rPr>
        <w:t xml:space="preserve"> 44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06FE45C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DC66D3">
        <w:t>31</w:t>
      </w:r>
      <w:r>
        <w:t>»</w:t>
      </w:r>
      <w:r w:rsidR="0072126C">
        <w:t xml:space="preserve"> августа </w:t>
      </w:r>
      <w:r>
        <w:t xml:space="preserve">2022 г. № </w:t>
      </w:r>
      <w:r w:rsidR="00DC66D3">
        <w:t>687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5D5AFB04" w:rsidR="00976ABB" w:rsidRDefault="00EE3F31" w:rsidP="00D5025C">
      <w:pPr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D03D3F" w:rsidRPr="00D03D3F">
        <w:rPr>
          <w:b/>
        </w:rPr>
        <w:t>ходе заготовки кормов для животноводства в Кемеровском муниципальном округе в 2022 году</w:t>
      </w:r>
    </w:p>
    <w:p w14:paraId="400E5DBB" w14:textId="77777777" w:rsidR="00352E84" w:rsidRPr="00F01475" w:rsidRDefault="00352E84" w:rsidP="00D5025C">
      <w:pPr>
        <w:jc w:val="center"/>
      </w:pPr>
    </w:p>
    <w:p w14:paraId="67095A98" w14:textId="137CCD29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 </w:t>
      </w:r>
      <w:r w:rsidR="00D03D3F" w:rsidRPr="00D03D3F">
        <w:t>ходе заготовки кормов для животноводства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6DFCE6D7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03D3F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D03D3F" w:rsidRPr="00D03D3F">
        <w:t>ходе заготовки кормов для животноводства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5AF2A4EE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03D3F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D03D3F" w:rsidRPr="00D03D3F">
        <w:t>ходе заготовки кормов для животноводства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62564316" w14:textId="77777777" w:rsidR="00DC66D3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69D31840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517F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03D3F"/>
    <w:rsid w:val="00D24F2F"/>
    <w:rsid w:val="00D5025C"/>
    <w:rsid w:val="00D762BB"/>
    <w:rsid w:val="00DC66D3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149</cp:revision>
  <cp:lastPrinted>2021-03-05T03:48:00Z</cp:lastPrinted>
  <dcterms:created xsi:type="dcterms:W3CDTF">2020-04-02T09:03:00Z</dcterms:created>
  <dcterms:modified xsi:type="dcterms:W3CDTF">2022-09-01T06:49:00Z</dcterms:modified>
</cp:coreProperties>
</file>