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03C9533D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9F3FC1">
        <w:rPr>
          <w:b/>
          <w:sz w:val="32"/>
        </w:rPr>
        <w:t>42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6E38C8AE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9F3FC1">
        <w:t>30</w:t>
      </w:r>
      <w:r>
        <w:t>»</w:t>
      </w:r>
      <w:r w:rsidR="001F3273">
        <w:t xml:space="preserve"> </w:t>
      </w:r>
      <w:r w:rsidR="000A5448">
        <w:t>июня</w:t>
      </w:r>
      <w:r w:rsidR="001F3273">
        <w:t xml:space="preserve"> </w:t>
      </w:r>
      <w:r>
        <w:t xml:space="preserve">2022 г. № </w:t>
      </w:r>
      <w:r w:rsidR="009F3FC1">
        <w:t>642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45DC7BD8" w:rsidR="000440E5" w:rsidRDefault="00EE3F31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B46EA8">
        <w:rPr>
          <w:b/>
        </w:rPr>
        <w:t xml:space="preserve"> </w:t>
      </w:r>
      <w:r w:rsidR="00E706A3" w:rsidRPr="00E706A3">
        <w:rPr>
          <w:b/>
        </w:rPr>
        <w:t>работе МУП «Жилищно-коммунальное управление Кемеровского муниципального округа» в 2021 году, 5 месяцев 2022 года и задачи на 2 полугодие 2022 года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3C92B999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E706A3">
        <w:t xml:space="preserve">директора МУП </w:t>
      </w:r>
      <w:r w:rsidR="00E706A3" w:rsidRPr="00E706A3">
        <w:t>«Жилищно-коммунальное управление Кемеровского муниципального округа»</w:t>
      </w:r>
      <w:r w:rsidR="00AA1151">
        <w:t xml:space="preserve"> </w:t>
      </w:r>
      <w:r w:rsidR="00DE0560">
        <w:t>о</w:t>
      </w:r>
      <w:r w:rsidR="000A5448">
        <w:t xml:space="preserve"> </w:t>
      </w:r>
      <w:r w:rsidR="00E706A3" w:rsidRPr="00E706A3">
        <w:t>работе МУП «Жилищно-коммунальное управление Кемеровского муниципального округа» в 2021 году, 5 месяцев 2022 года и задачи на 2 полугодие 2022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7F33101E" w:rsidR="00FD1412" w:rsidRPr="006E5D6E" w:rsidRDefault="001704C6" w:rsidP="00E706A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E706A3">
        <w:t xml:space="preserve">директора МУП </w:t>
      </w:r>
      <w:r w:rsidR="00E706A3" w:rsidRPr="00E706A3">
        <w:t>«Жилищно-коммунальное управление Кемеровского муниципального округа»</w:t>
      </w:r>
      <w:r w:rsidR="00E706A3">
        <w:t xml:space="preserve"> о </w:t>
      </w:r>
      <w:r w:rsidR="00E706A3" w:rsidRPr="00E706A3">
        <w:t>работе МУП «Жилищно-коммунальное управление Кемеровского муниципального округа» в 2021 году, 5 месяцев 2022 года и задачи на 2 полугодие 2022 года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5C662E7" w14:textId="4EBB36D3" w:rsidR="000A5448" w:rsidRPr="00AA1151" w:rsidRDefault="00BA4309" w:rsidP="00FD141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E706A3">
        <w:t xml:space="preserve">директора МУП </w:t>
      </w:r>
      <w:r w:rsidR="00E706A3" w:rsidRPr="00E706A3">
        <w:t>«Жилищно-коммунальное управление Кемеровского муниципального округа»</w:t>
      </w:r>
      <w:r w:rsidR="00E706A3">
        <w:t xml:space="preserve"> о </w:t>
      </w:r>
      <w:r w:rsidR="00E706A3" w:rsidRPr="00E706A3">
        <w:t>работе МУП «Жилищно-коммунальное управление Кемеровского муниципального округа» в 2021 году, 5 месяцев 2022 года и задачи на 2 полугодие 2022 года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2F63F19D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E706A3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9F3FC1"/>
    <w:rsid w:val="00A21DF0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141</cp:revision>
  <cp:lastPrinted>2022-07-01T05:11:00Z</cp:lastPrinted>
  <dcterms:created xsi:type="dcterms:W3CDTF">2020-04-02T09:03:00Z</dcterms:created>
  <dcterms:modified xsi:type="dcterms:W3CDTF">2022-07-01T05:12:00Z</dcterms:modified>
</cp:coreProperties>
</file>