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3B6AB0" w14:textId="77777777" w:rsidR="007109DD" w:rsidRPr="00970A09" w:rsidRDefault="007109DD" w:rsidP="00834D50">
      <w:pPr>
        <w:jc w:val="center"/>
        <w:rPr>
          <w:b/>
          <w:szCs w:val="24"/>
        </w:rPr>
      </w:pPr>
      <w:r w:rsidRPr="00970A09">
        <w:rPr>
          <w:b/>
          <w:noProof/>
          <w:szCs w:val="24"/>
        </w:rPr>
        <w:drawing>
          <wp:inline distT="0" distB="0" distL="0" distR="0" wp14:anchorId="38B8CBF7" wp14:editId="2475A4D0">
            <wp:extent cx="619125" cy="781050"/>
            <wp:effectExtent l="0" t="0" r="9525" b="0"/>
            <wp:docPr id="16" name="Рисунок 16" descr="Кемеро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емеровский р-н(герб)"/>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781050"/>
                    </a:xfrm>
                    <a:prstGeom prst="rect">
                      <a:avLst/>
                    </a:prstGeom>
                    <a:noFill/>
                    <a:ln>
                      <a:noFill/>
                    </a:ln>
                  </pic:spPr>
                </pic:pic>
              </a:graphicData>
            </a:graphic>
          </wp:inline>
        </w:drawing>
      </w:r>
    </w:p>
    <w:p w14:paraId="6678B2DC" w14:textId="77777777" w:rsidR="007109DD" w:rsidRPr="00BD557C" w:rsidRDefault="007109DD" w:rsidP="007109DD">
      <w:pPr>
        <w:jc w:val="center"/>
        <w:rPr>
          <w:b/>
          <w:sz w:val="32"/>
          <w:szCs w:val="32"/>
        </w:rPr>
      </w:pPr>
      <w:r w:rsidRPr="00BD557C">
        <w:rPr>
          <w:b/>
          <w:sz w:val="32"/>
          <w:szCs w:val="32"/>
        </w:rPr>
        <w:t>КЕМЕРОВСКАЯ ОБЛАСТЬ - КУЗБАСС</w:t>
      </w:r>
    </w:p>
    <w:p w14:paraId="3F72825B" w14:textId="77777777" w:rsidR="007109DD" w:rsidRPr="00BD557C" w:rsidRDefault="007109DD" w:rsidP="007109DD">
      <w:pPr>
        <w:tabs>
          <w:tab w:val="left" w:pos="1000"/>
        </w:tabs>
        <w:jc w:val="center"/>
        <w:rPr>
          <w:b/>
          <w:sz w:val="32"/>
          <w:szCs w:val="32"/>
        </w:rPr>
      </w:pPr>
      <w:r w:rsidRPr="00BD557C">
        <w:rPr>
          <w:b/>
          <w:sz w:val="32"/>
          <w:szCs w:val="32"/>
        </w:rPr>
        <w:t>СОВЕТ НАРОДНЫХ ДЕПУТАТОВ</w:t>
      </w:r>
    </w:p>
    <w:p w14:paraId="26FFAE22" w14:textId="77777777" w:rsidR="007109DD" w:rsidRPr="00BD557C" w:rsidRDefault="007109DD" w:rsidP="007109DD">
      <w:pPr>
        <w:tabs>
          <w:tab w:val="left" w:pos="1000"/>
        </w:tabs>
        <w:jc w:val="center"/>
        <w:rPr>
          <w:b/>
          <w:sz w:val="32"/>
          <w:szCs w:val="32"/>
        </w:rPr>
      </w:pPr>
      <w:r w:rsidRPr="00BD557C">
        <w:rPr>
          <w:b/>
          <w:sz w:val="32"/>
          <w:szCs w:val="32"/>
        </w:rPr>
        <w:t>КЕМЕРОВСКОГО МУНИЦИПАЛЬНОГО ОКРУГА</w:t>
      </w:r>
    </w:p>
    <w:p w14:paraId="39C8165C" w14:textId="77777777" w:rsidR="007109DD" w:rsidRPr="00D17554" w:rsidRDefault="007109DD" w:rsidP="007109DD">
      <w:pPr>
        <w:tabs>
          <w:tab w:val="left" w:pos="1000"/>
        </w:tabs>
        <w:jc w:val="center"/>
        <w:rPr>
          <w:b/>
          <w:sz w:val="20"/>
          <w:szCs w:val="24"/>
        </w:rPr>
      </w:pPr>
      <w:r w:rsidRPr="00D17554">
        <w:rPr>
          <w:b/>
          <w:sz w:val="20"/>
          <w:szCs w:val="24"/>
        </w:rPr>
        <w:t>ПЕРВОГО СОЗЫВА</w:t>
      </w:r>
    </w:p>
    <w:p w14:paraId="4C0E9040" w14:textId="77777777" w:rsidR="007109DD" w:rsidRPr="00BD557C" w:rsidRDefault="007109DD" w:rsidP="007109DD">
      <w:pPr>
        <w:tabs>
          <w:tab w:val="left" w:pos="1000"/>
        </w:tabs>
        <w:jc w:val="center"/>
        <w:rPr>
          <w:sz w:val="32"/>
          <w:szCs w:val="40"/>
        </w:rPr>
      </w:pPr>
    </w:p>
    <w:p w14:paraId="65C0D65E" w14:textId="088587A4" w:rsidR="007109DD" w:rsidRPr="00BD557C" w:rsidRDefault="007109DD" w:rsidP="007109DD">
      <w:pPr>
        <w:tabs>
          <w:tab w:val="left" w:pos="1000"/>
        </w:tabs>
        <w:jc w:val="center"/>
        <w:rPr>
          <w:b/>
          <w:sz w:val="32"/>
          <w:szCs w:val="32"/>
        </w:rPr>
      </w:pPr>
      <w:r w:rsidRPr="00BD557C">
        <w:rPr>
          <w:b/>
          <w:sz w:val="32"/>
          <w:szCs w:val="32"/>
        </w:rPr>
        <w:t>СЕССИЯ №</w:t>
      </w:r>
      <w:r w:rsidR="00BD557C">
        <w:rPr>
          <w:b/>
          <w:sz w:val="32"/>
          <w:szCs w:val="32"/>
        </w:rPr>
        <w:t xml:space="preserve"> 42</w:t>
      </w:r>
    </w:p>
    <w:p w14:paraId="31ECBC4D" w14:textId="77777777" w:rsidR="007109DD" w:rsidRPr="00BD557C" w:rsidRDefault="007109DD" w:rsidP="007109DD">
      <w:pPr>
        <w:tabs>
          <w:tab w:val="left" w:pos="1000"/>
        </w:tabs>
        <w:ind w:left="-180"/>
        <w:jc w:val="center"/>
        <w:rPr>
          <w:sz w:val="32"/>
          <w:szCs w:val="32"/>
        </w:rPr>
      </w:pPr>
    </w:p>
    <w:p w14:paraId="62009BE1" w14:textId="77777777" w:rsidR="007109DD" w:rsidRPr="00BD557C" w:rsidRDefault="007109DD" w:rsidP="007109DD">
      <w:pPr>
        <w:tabs>
          <w:tab w:val="left" w:pos="1000"/>
        </w:tabs>
        <w:jc w:val="center"/>
        <w:rPr>
          <w:b/>
          <w:caps/>
          <w:sz w:val="32"/>
          <w:szCs w:val="32"/>
        </w:rPr>
      </w:pPr>
      <w:r w:rsidRPr="00BD557C">
        <w:rPr>
          <w:b/>
          <w:caps/>
          <w:sz w:val="32"/>
          <w:szCs w:val="32"/>
        </w:rPr>
        <w:t>Решение</w:t>
      </w:r>
    </w:p>
    <w:p w14:paraId="4C68F2A2" w14:textId="77777777" w:rsidR="007109DD" w:rsidRPr="00BC03E8" w:rsidRDefault="007109DD" w:rsidP="007109DD">
      <w:pPr>
        <w:tabs>
          <w:tab w:val="left" w:pos="1000"/>
        </w:tabs>
        <w:ind w:left="-180"/>
        <w:jc w:val="center"/>
        <w:rPr>
          <w:b/>
        </w:rPr>
      </w:pPr>
    </w:p>
    <w:p w14:paraId="71312044" w14:textId="363D35E0" w:rsidR="00213059" w:rsidRPr="00BC03E8" w:rsidRDefault="007109DD" w:rsidP="007109DD">
      <w:pPr>
        <w:tabs>
          <w:tab w:val="left" w:pos="1000"/>
        </w:tabs>
        <w:jc w:val="center"/>
      </w:pPr>
      <w:r w:rsidRPr="00BC03E8">
        <w:t>от «</w:t>
      </w:r>
      <w:r w:rsidR="00BD557C">
        <w:t>30</w:t>
      </w:r>
      <w:r w:rsidRPr="00BC03E8">
        <w:t>»</w:t>
      </w:r>
      <w:r w:rsidR="00BD557C">
        <w:t xml:space="preserve"> июня</w:t>
      </w:r>
      <w:r w:rsidRPr="00BC03E8">
        <w:t xml:space="preserve"> 202</w:t>
      </w:r>
      <w:r w:rsidR="00213059" w:rsidRPr="00BC03E8">
        <w:t>2</w:t>
      </w:r>
      <w:r w:rsidRPr="00BC03E8">
        <w:t xml:space="preserve"> г. №</w:t>
      </w:r>
      <w:r w:rsidR="00834D50" w:rsidRPr="00BC03E8">
        <w:t xml:space="preserve"> </w:t>
      </w:r>
      <w:r w:rsidR="00BD557C">
        <w:t>633</w:t>
      </w:r>
    </w:p>
    <w:p w14:paraId="04AFD4BB" w14:textId="77777777" w:rsidR="007109DD" w:rsidRPr="00BC03E8" w:rsidRDefault="007109DD" w:rsidP="007109DD">
      <w:pPr>
        <w:tabs>
          <w:tab w:val="left" w:pos="1000"/>
        </w:tabs>
        <w:jc w:val="center"/>
      </w:pPr>
      <w:r w:rsidRPr="00BC03E8">
        <w:t>г. Кемерово</w:t>
      </w:r>
    </w:p>
    <w:p w14:paraId="6880BF81" w14:textId="77777777" w:rsidR="007109DD" w:rsidRDefault="007109DD" w:rsidP="008B68FD">
      <w:pPr>
        <w:pStyle w:val="ConsPlusTitle"/>
        <w:widowControl/>
        <w:rPr>
          <w:rFonts w:ascii="Times New Roman" w:hAnsi="Times New Roman" w:cs="Times New Roman"/>
          <w:sz w:val="26"/>
          <w:szCs w:val="26"/>
        </w:rPr>
      </w:pPr>
    </w:p>
    <w:p w14:paraId="2E3FB332" w14:textId="77777777" w:rsidR="0034306D" w:rsidRPr="00A206CB" w:rsidRDefault="0034306D" w:rsidP="0034306D">
      <w:pPr>
        <w:pStyle w:val="ConsPlusTitle"/>
        <w:ind w:firstLine="709"/>
        <w:jc w:val="center"/>
        <w:rPr>
          <w:rFonts w:ascii="Times New Roman" w:hAnsi="Times New Roman" w:cs="Times New Roman"/>
          <w:sz w:val="28"/>
          <w:szCs w:val="28"/>
        </w:rPr>
      </w:pPr>
      <w:r w:rsidRPr="00A206CB">
        <w:rPr>
          <w:rFonts w:ascii="Times New Roman" w:hAnsi="Times New Roman" w:cs="Times New Roman"/>
          <w:sz w:val="28"/>
          <w:szCs w:val="28"/>
        </w:rPr>
        <w:t>О назначении публичных слушаний по проекту решения</w:t>
      </w:r>
    </w:p>
    <w:p w14:paraId="5CCA5E41" w14:textId="77777777" w:rsidR="0034306D" w:rsidRPr="00A206CB" w:rsidRDefault="0034306D" w:rsidP="0034306D">
      <w:pPr>
        <w:pStyle w:val="ConsPlusTitle"/>
        <w:ind w:firstLine="709"/>
        <w:jc w:val="center"/>
        <w:rPr>
          <w:rFonts w:ascii="Times New Roman" w:hAnsi="Times New Roman" w:cs="Times New Roman"/>
          <w:sz w:val="28"/>
          <w:szCs w:val="28"/>
        </w:rPr>
      </w:pPr>
      <w:r w:rsidRPr="00A206CB">
        <w:rPr>
          <w:rFonts w:ascii="Times New Roman" w:hAnsi="Times New Roman" w:cs="Times New Roman"/>
          <w:sz w:val="28"/>
          <w:szCs w:val="28"/>
        </w:rPr>
        <w:t>Совета народных депутатов Кемеровского муниципального округа</w:t>
      </w:r>
    </w:p>
    <w:p w14:paraId="5A8EBC54" w14:textId="1CE88154" w:rsidR="007109DD" w:rsidRPr="002644B7" w:rsidRDefault="0034306D" w:rsidP="0034306D">
      <w:pPr>
        <w:pStyle w:val="ConsPlusTitle"/>
        <w:ind w:firstLine="709"/>
        <w:jc w:val="center"/>
        <w:rPr>
          <w:rFonts w:ascii="Times New Roman" w:hAnsi="Times New Roman" w:cs="Times New Roman"/>
          <w:sz w:val="27"/>
          <w:szCs w:val="27"/>
        </w:rPr>
      </w:pPr>
      <w:r w:rsidRPr="00A206CB">
        <w:rPr>
          <w:rFonts w:ascii="Times New Roman" w:hAnsi="Times New Roman" w:cs="Times New Roman"/>
          <w:sz w:val="28"/>
          <w:szCs w:val="28"/>
        </w:rPr>
        <w:t>«Об утверждении Правил</w:t>
      </w:r>
      <w:r w:rsidR="00026423">
        <w:rPr>
          <w:rFonts w:ascii="Times New Roman" w:hAnsi="Times New Roman" w:cs="Times New Roman"/>
          <w:sz w:val="28"/>
          <w:szCs w:val="28"/>
        </w:rPr>
        <w:t xml:space="preserve"> по</w:t>
      </w:r>
      <w:r w:rsidRPr="00A206CB">
        <w:rPr>
          <w:rFonts w:ascii="Times New Roman" w:hAnsi="Times New Roman" w:cs="Times New Roman"/>
          <w:sz w:val="28"/>
          <w:szCs w:val="28"/>
        </w:rPr>
        <w:t xml:space="preserve"> благоустройств</w:t>
      </w:r>
      <w:r w:rsidR="00026423">
        <w:rPr>
          <w:rFonts w:ascii="Times New Roman" w:hAnsi="Times New Roman" w:cs="Times New Roman"/>
          <w:sz w:val="28"/>
          <w:szCs w:val="28"/>
        </w:rPr>
        <w:t>у</w:t>
      </w:r>
      <w:r w:rsidR="00E136C9">
        <w:rPr>
          <w:rFonts w:ascii="Times New Roman" w:hAnsi="Times New Roman" w:cs="Times New Roman"/>
          <w:sz w:val="28"/>
          <w:szCs w:val="28"/>
        </w:rPr>
        <w:t xml:space="preserve"> Кемеровского муниципального округа</w:t>
      </w:r>
      <w:r w:rsidRPr="00A206CB">
        <w:rPr>
          <w:rFonts w:ascii="Times New Roman" w:hAnsi="Times New Roman" w:cs="Times New Roman"/>
          <w:sz w:val="28"/>
          <w:szCs w:val="28"/>
        </w:rPr>
        <w:t>»</w:t>
      </w:r>
      <w:r w:rsidR="007109DD" w:rsidRPr="002644B7">
        <w:rPr>
          <w:rFonts w:ascii="Times New Roman" w:hAnsi="Times New Roman" w:cs="Times New Roman"/>
          <w:sz w:val="27"/>
          <w:szCs w:val="27"/>
        </w:rPr>
        <w:t xml:space="preserve"> </w:t>
      </w:r>
    </w:p>
    <w:p w14:paraId="30DBBEC1" w14:textId="77777777" w:rsidR="007109DD" w:rsidRPr="002644B7" w:rsidRDefault="007109DD" w:rsidP="00BC03E8">
      <w:pPr>
        <w:autoSpaceDE w:val="0"/>
        <w:autoSpaceDN w:val="0"/>
        <w:adjustRightInd w:val="0"/>
        <w:ind w:firstLine="709"/>
        <w:jc w:val="both"/>
        <w:rPr>
          <w:sz w:val="27"/>
          <w:szCs w:val="27"/>
        </w:rPr>
      </w:pPr>
    </w:p>
    <w:p w14:paraId="7931BC97" w14:textId="77777777" w:rsidR="007109DD" w:rsidRPr="002644B7" w:rsidRDefault="007109DD" w:rsidP="00BC03E8">
      <w:pPr>
        <w:autoSpaceDE w:val="0"/>
        <w:autoSpaceDN w:val="0"/>
        <w:adjustRightInd w:val="0"/>
        <w:ind w:firstLine="709"/>
        <w:jc w:val="both"/>
        <w:rPr>
          <w:sz w:val="27"/>
          <w:szCs w:val="27"/>
        </w:rPr>
      </w:pPr>
      <w:r w:rsidRPr="002644B7">
        <w:rPr>
          <w:sz w:val="27"/>
          <w:szCs w:val="27"/>
        </w:rPr>
        <w:t>Руководствуясь</w:t>
      </w:r>
      <w:r w:rsidR="004061A4">
        <w:rPr>
          <w:sz w:val="27"/>
          <w:szCs w:val="27"/>
        </w:rPr>
        <w:t xml:space="preserve">   </w:t>
      </w:r>
      <w:r w:rsidRPr="002644B7">
        <w:rPr>
          <w:sz w:val="27"/>
          <w:szCs w:val="27"/>
        </w:rPr>
        <w:t xml:space="preserve"> </w:t>
      </w:r>
      <w:r w:rsidR="006972C5" w:rsidRPr="002644B7">
        <w:rPr>
          <w:sz w:val="27"/>
          <w:szCs w:val="27"/>
        </w:rPr>
        <w:t>статьей</w:t>
      </w:r>
      <w:r w:rsidR="004061A4">
        <w:rPr>
          <w:sz w:val="27"/>
          <w:szCs w:val="27"/>
        </w:rPr>
        <w:t xml:space="preserve">   </w:t>
      </w:r>
      <w:r w:rsidR="006972C5" w:rsidRPr="002644B7">
        <w:rPr>
          <w:sz w:val="27"/>
          <w:szCs w:val="27"/>
        </w:rPr>
        <w:t xml:space="preserve"> 45.1 </w:t>
      </w:r>
      <w:r w:rsidR="004061A4">
        <w:rPr>
          <w:sz w:val="27"/>
          <w:szCs w:val="27"/>
        </w:rPr>
        <w:t xml:space="preserve">   </w:t>
      </w:r>
      <w:r w:rsidR="006972C5" w:rsidRPr="002644B7">
        <w:rPr>
          <w:sz w:val="27"/>
          <w:szCs w:val="27"/>
        </w:rPr>
        <w:t>Федерального</w:t>
      </w:r>
      <w:r w:rsidRPr="002644B7">
        <w:rPr>
          <w:sz w:val="27"/>
          <w:szCs w:val="27"/>
        </w:rPr>
        <w:t xml:space="preserve"> </w:t>
      </w:r>
      <w:r w:rsidR="004061A4">
        <w:rPr>
          <w:sz w:val="27"/>
          <w:szCs w:val="27"/>
        </w:rPr>
        <w:t xml:space="preserve">  </w:t>
      </w:r>
      <w:r w:rsidRPr="002644B7">
        <w:rPr>
          <w:sz w:val="27"/>
          <w:szCs w:val="27"/>
        </w:rPr>
        <w:t>закон</w:t>
      </w:r>
      <w:r w:rsidR="006972C5" w:rsidRPr="002644B7">
        <w:rPr>
          <w:sz w:val="27"/>
          <w:szCs w:val="27"/>
        </w:rPr>
        <w:t>а</w:t>
      </w:r>
      <w:r w:rsidR="004061A4">
        <w:rPr>
          <w:sz w:val="27"/>
          <w:szCs w:val="27"/>
        </w:rPr>
        <w:t xml:space="preserve">   </w:t>
      </w:r>
      <w:r w:rsidRPr="002644B7">
        <w:rPr>
          <w:sz w:val="27"/>
          <w:szCs w:val="27"/>
        </w:rPr>
        <w:t xml:space="preserve"> от </w:t>
      </w:r>
      <w:r w:rsidR="004061A4">
        <w:rPr>
          <w:sz w:val="27"/>
          <w:szCs w:val="27"/>
        </w:rPr>
        <w:t xml:space="preserve">   </w:t>
      </w:r>
      <w:r w:rsidRPr="002644B7">
        <w:rPr>
          <w:sz w:val="27"/>
          <w:szCs w:val="27"/>
        </w:rPr>
        <w:t>06.10.2003 № 131-ФЗ «Об общих принципах организации местного самоуправления в Российской Федерации»,</w:t>
      </w:r>
      <w:r w:rsidR="00A97499" w:rsidRPr="002644B7">
        <w:rPr>
          <w:sz w:val="27"/>
          <w:szCs w:val="27"/>
        </w:rPr>
        <w:t xml:space="preserve"> приказом Министерства строительства и жилищно-коммунального хозяйства Российской Федерации от 29.12.2021 № 1042/</w:t>
      </w:r>
      <w:proofErr w:type="spellStart"/>
      <w:r w:rsidR="00A97499" w:rsidRPr="002644B7">
        <w:rPr>
          <w:sz w:val="27"/>
          <w:szCs w:val="27"/>
        </w:rPr>
        <w:t>пр</w:t>
      </w:r>
      <w:proofErr w:type="spellEnd"/>
      <w:r w:rsidR="00A97499" w:rsidRPr="002644B7">
        <w:rPr>
          <w:sz w:val="27"/>
          <w:szCs w:val="27"/>
        </w:rPr>
        <w:t xml:space="preserve"> «Об утверждении методических рекомендаций по разработке норм и правил по благоустройству территорий муниципальных</w:t>
      </w:r>
      <w:r w:rsidR="006972C5" w:rsidRPr="002644B7">
        <w:rPr>
          <w:sz w:val="27"/>
          <w:szCs w:val="27"/>
        </w:rPr>
        <w:t xml:space="preserve"> образований»,</w:t>
      </w:r>
      <w:r w:rsidRPr="002644B7">
        <w:rPr>
          <w:sz w:val="27"/>
          <w:szCs w:val="27"/>
        </w:rPr>
        <w:t xml:space="preserve"> Уставом муниципального образования Кемеровский муниципальный округ Кемеровской области </w:t>
      </w:r>
      <w:r w:rsidR="006769AC" w:rsidRPr="002644B7">
        <w:rPr>
          <w:sz w:val="27"/>
          <w:szCs w:val="27"/>
        </w:rPr>
        <w:t>–</w:t>
      </w:r>
      <w:r w:rsidRPr="002644B7">
        <w:rPr>
          <w:sz w:val="27"/>
          <w:szCs w:val="27"/>
        </w:rPr>
        <w:t xml:space="preserve"> Кузбасса</w:t>
      </w:r>
      <w:r w:rsidR="006769AC" w:rsidRPr="002644B7">
        <w:rPr>
          <w:sz w:val="27"/>
          <w:szCs w:val="27"/>
        </w:rPr>
        <w:t>,</w:t>
      </w:r>
      <w:r w:rsidR="00056659" w:rsidRPr="002644B7">
        <w:rPr>
          <w:sz w:val="27"/>
          <w:szCs w:val="27"/>
        </w:rPr>
        <w:t xml:space="preserve"> решением Совета  народных  депутатов  Кемеровского  муниципального  округа от 24.12.2019 № 19 «Об утверждении Положения о порядке организации и проведения публичных слушаний на территории Кемеровского муниципального округа» и решением Совета народных депутатов Кемеровского муниципального округа от 27.02.2020 № 76 «Об утверждении Порядка организации проведения публичных слушаний по проекту Правил благоустройства территории Кемеровского муниципального округа»,</w:t>
      </w:r>
      <w:r w:rsidRPr="002644B7">
        <w:rPr>
          <w:sz w:val="27"/>
          <w:szCs w:val="27"/>
        </w:rPr>
        <w:t xml:space="preserve"> Совет народных депутатов Кемеровского муниципального округа</w:t>
      </w:r>
    </w:p>
    <w:p w14:paraId="041CDBD4" w14:textId="77777777" w:rsidR="007109DD" w:rsidRPr="00D17554" w:rsidRDefault="007109DD" w:rsidP="002644B7">
      <w:pPr>
        <w:autoSpaceDE w:val="0"/>
        <w:autoSpaceDN w:val="0"/>
        <w:adjustRightInd w:val="0"/>
        <w:ind w:firstLine="709"/>
        <w:jc w:val="both"/>
        <w:rPr>
          <w:sz w:val="20"/>
          <w:szCs w:val="26"/>
        </w:rPr>
      </w:pPr>
    </w:p>
    <w:p w14:paraId="622A07F0" w14:textId="77777777" w:rsidR="007109DD" w:rsidRPr="00D17554" w:rsidRDefault="007109DD" w:rsidP="002644B7">
      <w:pPr>
        <w:autoSpaceDE w:val="0"/>
        <w:autoSpaceDN w:val="0"/>
        <w:adjustRightInd w:val="0"/>
        <w:ind w:firstLine="709"/>
        <w:jc w:val="both"/>
        <w:rPr>
          <w:b/>
          <w:sz w:val="26"/>
          <w:szCs w:val="26"/>
        </w:rPr>
      </w:pPr>
      <w:r w:rsidRPr="00D17554">
        <w:rPr>
          <w:b/>
          <w:sz w:val="26"/>
          <w:szCs w:val="26"/>
        </w:rPr>
        <w:t>РЕШИЛ:</w:t>
      </w:r>
    </w:p>
    <w:p w14:paraId="017F7DAC" w14:textId="77777777" w:rsidR="007109DD" w:rsidRPr="00D17554" w:rsidRDefault="007109DD" w:rsidP="002644B7">
      <w:pPr>
        <w:autoSpaceDE w:val="0"/>
        <w:autoSpaceDN w:val="0"/>
        <w:adjustRightInd w:val="0"/>
        <w:ind w:firstLine="709"/>
        <w:jc w:val="both"/>
        <w:rPr>
          <w:sz w:val="20"/>
          <w:szCs w:val="26"/>
        </w:rPr>
      </w:pPr>
    </w:p>
    <w:p w14:paraId="1304F027" w14:textId="44F70036" w:rsidR="0034306D" w:rsidRPr="00992516" w:rsidRDefault="0034306D" w:rsidP="0034306D">
      <w:pPr>
        <w:autoSpaceDE w:val="0"/>
        <w:autoSpaceDN w:val="0"/>
        <w:adjustRightInd w:val="0"/>
        <w:ind w:firstLine="709"/>
        <w:jc w:val="both"/>
        <w:rPr>
          <w:sz w:val="27"/>
          <w:szCs w:val="27"/>
        </w:rPr>
      </w:pPr>
      <w:r w:rsidRPr="00992516">
        <w:rPr>
          <w:sz w:val="27"/>
          <w:szCs w:val="27"/>
        </w:rPr>
        <w:t xml:space="preserve">1. Назначить публичные слушания по проекту решения Совета народных депутатов Кемеровского муниципального округа «Об утверждении Правил </w:t>
      </w:r>
      <w:r w:rsidR="00992516">
        <w:rPr>
          <w:sz w:val="27"/>
          <w:szCs w:val="27"/>
        </w:rPr>
        <w:t xml:space="preserve">по </w:t>
      </w:r>
      <w:r w:rsidRPr="00992516">
        <w:rPr>
          <w:sz w:val="27"/>
          <w:szCs w:val="27"/>
        </w:rPr>
        <w:t>благоустройств</w:t>
      </w:r>
      <w:r w:rsidR="00992516">
        <w:rPr>
          <w:sz w:val="27"/>
          <w:szCs w:val="27"/>
        </w:rPr>
        <w:t>у</w:t>
      </w:r>
      <w:r w:rsidR="00E136C9">
        <w:rPr>
          <w:sz w:val="27"/>
          <w:szCs w:val="27"/>
        </w:rPr>
        <w:t xml:space="preserve"> Кемеровского муниципального округа</w:t>
      </w:r>
      <w:r w:rsidRPr="00992516">
        <w:rPr>
          <w:sz w:val="27"/>
          <w:szCs w:val="27"/>
        </w:rPr>
        <w:t>» согласно приложению 1 к настоящему решению.</w:t>
      </w:r>
    </w:p>
    <w:p w14:paraId="3F7DB247" w14:textId="5B2881D6" w:rsidR="0034306D" w:rsidRPr="00992516" w:rsidRDefault="0034306D" w:rsidP="0034306D">
      <w:pPr>
        <w:autoSpaceDE w:val="0"/>
        <w:autoSpaceDN w:val="0"/>
        <w:adjustRightInd w:val="0"/>
        <w:ind w:firstLine="709"/>
        <w:jc w:val="both"/>
        <w:rPr>
          <w:sz w:val="27"/>
          <w:szCs w:val="27"/>
        </w:rPr>
      </w:pPr>
      <w:r w:rsidRPr="00992516">
        <w:rPr>
          <w:sz w:val="27"/>
          <w:szCs w:val="27"/>
        </w:rPr>
        <w:t>2. Создать комиссию по организации и проведению публичных слушаний по проекту решения Совета народных депутатов Кемеровского муниципального округа «Об утверждении Правил</w:t>
      </w:r>
      <w:r w:rsidR="00992516">
        <w:rPr>
          <w:sz w:val="27"/>
          <w:szCs w:val="27"/>
        </w:rPr>
        <w:t xml:space="preserve"> по</w:t>
      </w:r>
      <w:r w:rsidRPr="00992516">
        <w:rPr>
          <w:sz w:val="27"/>
          <w:szCs w:val="27"/>
        </w:rPr>
        <w:t xml:space="preserve"> благоустройств</w:t>
      </w:r>
      <w:r w:rsidR="00992516">
        <w:rPr>
          <w:sz w:val="27"/>
          <w:szCs w:val="27"/>
        </w:rPr>
        <w:t>у</w:t>
      </w:r>
      <w:r w:rsidR="00E136C9">
        <w:rPr>
          <w:sz w:val="27"/>
          <w:szCs w:val="27"/>
        </w:rPr>
        <w:t xml:space="preserve"> Кемеровского муниципального округа</w:t>
      </w:r>
      <w:r w:rsidRPr="00992516">
        <w:rPr>
          <w:sz w:val="27"/>
          <w:szCs w:val="27"/>
        </w:rPr>
        <w:t>» (далее – комиссия) согласно приложению 2 к настоящему решению.</w:t>
      </w:r>
    </w:p>
    <w:p w14:paraId="542D3648" w14:textId="77777777" w:rsidR="0034306D" w:rsidRPr="00992516" w:rsidRDefault="0034306D" w:rsidP="0034306D">
      <w:pPr>
        <w:autoSpaceDE w:val="0"/>
        <w:autoSpaceDN w:val="0"/>
        <w:adjustRightInd w:val="0"/>
        <w:ind w:firstLine="709"/>
        <w:jc w:val="both"/>
        <w:rPr>
          <w:sz w:val="27"/>
          <w:szCs w:val="27"/>
        </w:rPr>
      </w:pPr>
      <w:r w:rsidRPr="00992516">
        <w:rPr>
          <w:sz w:val="27"/>
          <w:szCs w:val="27"/>
        </w:rPr>
        <w:lastRenderedPageBreak/>
        <w:t>3. Комиссии организовать и провести публичные слушания в соответствии с требованиями действующего законодательства Российской Федерации.</w:t>
      </w:r>
    </w:p>
    <w:p w14:paraId="65883A47" w14:textId="77777777" w:rsidR="0034306D" w:rsidRPr="00992516" w:rsidRDefault="0034306D" w:rsidP="0034306D">
      <w:pPr>
        <w:autoSpaceDE w:val="0"/>
        <w:autoSpaceDN w:val="0"/>
        <w:adjustRightInd w:val="0"/>
        <w:ind w:firstLine="709"/>
        <w:jc w:val="both"/>
        <w:rPr>
          <w:sz w:val="27"/>
          <w:szCs w:val="27"/>
        </w:rPr>
      </w:pPr>
      <w:r w:rsidRPr="00992516">
        <w:rPr>
          <w:sz w:val="27"/>
          <w:szCs w:val="27"/>
        </w:rPr>
        <w:t>4. Установить срок проведения публичных слушаний с момента оповещения жителей до дня опубликования заключения о результатах публичных слушаний – не менее одного месяца и не более трех месяцев.</w:t>
      </w:r>
    </w:p>
    <w:p w14:paraId="363092A1" w14:textId="77777777" w:rsidR="0034306D" w:rsidRPr="00992516" w:rsidRDefault="0034306D" w:rsidP="0034306D">
      <w:pPr>
        <w:autoSpaceDE w:val="0"/>
        <w:autoSpaceDN w:val="0"/>
        <w:adjustRightInd w:val="0"/>
        <w:ind w:firstLine="709"/>
        <w:jc w:val="both"/>
        <w:rPr>
          <w:sz w:val="27"/>
          <w:szCs w:val="27"/>
        </w:rPr>
      </w:pPr>
      <w:r w:rsidRPr="00992516">
        <w:rPr>
          <w:sz w:val="27"/>
          <w:szCs w:val="27"/>
        </w:rPr>
        <w:t>5 Определить дату проведения публичных слушаний – 17.08.2022, время проведения:   15:00 - 16:00.</w:t>
      </w:r>
    </w:p>
    <w:p w14:paraId="0076065B" w14:textId="77777777" w:rsidR="0034306D" w:rsidRPr="00992516" w:rsidRDefault="0034306D" w:rsidP="0034306D">
      <w:pPr>
        <w:autoSpaceDE w:val="0"/>
        <w:autoSpaceDN w:val="0"/>
        <w:adjustRightInd w:val="0"/>
        <w:ind w:firstLine="709"/>
        <w:jc w:val="both"/>
        <w:rPr>
          <w:sz w:val="27"/>
          <w:szCs w:val="27"/>
        </w:rPr>
      </w:pPr>
      <w:r w:rsidRPr="00992516">
        <w:rPr>
          <w:sz w:val="27"/>
          <w:szCs w:val="27"/>
        </w:rPr>
        <w:t>6. Определить   место    проведения   публичных   слушаний - г. Кемерово, ул. Совхозная, д. 1а, каб. 34 (актовый зал администрации Кемеровского муниципального округа).</w:t>
      </w:r>
    </w:p>
    <w:p w14:paraId="4ADE78B2" w14:textId="32126835" w:rsidR="0034306D" w:rsidRPr="00992516" w:rsidRDefault="0034306D" w:rsidP="0034306D">
      <w:pPr>
        <w:autoSpaceDE w:val="0"/>
        <w:autoSpaceDN w:val="0"/>
        <w:adjustRightInd w:val="0"/>
        <w:ind w:firstLine="709"/>
        <w:jc w:val="both"/>
        <w:rPr>
          <w:sz w:val="27"/>
          <w:szCs w:val="27"/>
        </w:rPr>
      </w:pPr>
      <w:r w:rsidRPr="00992516">
        <w:rPr>
          <w:sz w:val="27"/>
          <w:szCs w:val="27"/>
        </w:rPr>
        <w:t>7. Комиссии организовать и провести публичные слушания в соответствии с требованиями решения Совета народных депутатов Кемеровского муниципального округа от 24.12.2019 № 19 «Об утверждении Положения о порядке организации и проведения публичных слушаний на территории Кемеровского муниципального округа», и решения Совета народных депутатов Кемеровского муниципального округа от 27.02.2020 № 76 «</w:t>
      </w:r>
      <w:r w:rsidR="00E136C9" w:rsidRPr="00E136C9">
        <w:rPr>
          <w:sz w:val="27"/>
          <w:szCs w:val="27"/>
        </w:rPr>
        <w:t>Об утверждении Порядка организации и проведения публичных слушаний по проекту Правил благоустройства территории Кемеровского муниципального округа</w:t>
      </w:r>
      <w:r w:rsidRPr="00992516">
        <w:rPr>
          <w:sz w:val="27"/>
          <w:szCs w:val="27"/>
        </w:rPr>
        <w:t>»</w:t>
      </w:r>
    </w:p>
    <w:p w14:paraId="53C921E0" w14:textId="77777777" w:rsidR="0034306D" w:rsidRPr="00992516" w:rsidRDefault="0034306D" w:rsidP="0034306D">
      <w:pPr>
        <w:autoSpaceDE w:val="0"/>
        <w:autoSpaceDN w:val="0"/>
        <w:adjustRightInd w:val="0"/>
        <w:ind w:firstLine="709"/>
        <w:jc w:val="both"/>
        <w:rPr>
          <w:sz w:val="27"/>
          <w:szCs w:val="27"/>
        </w:rPr>
      </w:pPr>
      <w:r w:rsidRPr="00992516">
        <w:rPr>
          <w:sz w:val="27"/>
          <w:szCs w:val="27"/>
        </w:rPr>
        <w:t xml:space="preserve">8. Предложения и замечания по вопросу, обсуждаемому на публичных слушаниях, могут быть представлены в срок до 15.08.2022 в Совет народных депутатов </w:t>
      </w:r>
      <w:r w:rsidR="00E5719C">
        <w:rPr>
          <w:sz w:val="27"/>
          <w:szCs w:val="27"/>
        </w:rPr>
        <w:t xml:space="preserve"> </w:t>
      </w:r>
      <w:r w:rsidRPr="00992516">
        <w:rPr>
          <w:sz w:val="27"/>
          <w:szCs w:val="27"/>
        </w:rPr>
        <w:t>Кемеровского</w:t>
      </w:r>
      <w:r w:rsidR="00E5719C">
        <w:rPr>
          <w:sz w:val="27"/>
          <w:szCs w:val="27"/>
        </w:rPr>
        <w:t xml:space="preserve"> </w:t>
      </w:r>
      <w:r w:rsidRPr="00992516">
        <w:rPr>
          <w:sz w:val="27"/>
          <w:szCs w:val="27"/>
        </w:rPr>
        <w:t xml:space="preserve"> муниципального</w:t>
      </w:r>
      <w:r w:rsidR="00E5719C">
        <w:rPr>
          <w:sz w:val="27"/>
          <w:szCs w:val="27"/>
        </w:rPr>
        <w:t xml:space="preserve"> </w:t>
      </w:r>
      <w:r w:rsidRPr="00992516">
        <w:rPr>
          <w:sz w:val="27"/>
          <w:szCs w:val="27"/>
        </w:rPr>
        <w:t xml:space="preserve"> округа, </w:t>
      </w:r>
      <w:r w:rsidR="00E5719C">
        <w:rPr>
          <w:sz w:val="27"/>
          <w:szCs w:val="27"/>
        </w:rPr>
        <w:t xml:space="preserve"> </w:t>
      </w:r>
      <w:r w:rsidRPr="00992516">
        <w:rPr>
          <w:sz w:val="27"/>
          <w:szCs w:val="27"/>
        </w:rPr>
        <w:t xml:space="preserve">г. Кемерово, ул. Совхозная, </w:t>
      </w:r>
      <w:r w:rsidR="00E5719C">
        <w:rPr>
          <w:sz w:val="27"/>
          <w:szCs w:val="27"/>
        </w:rPr>
        <w:t xml:space="preserve">д. </w:t>
      </w:r>
      <w:r w:rsidRPr="00992516">
        <w:rPr>
          <w:sz w:val="27"/>
          <w:szCs w:val="27"/>
        </w:rPr>
        <w:t>1</w:t>
      </w:r>
      <w:r w:rsidR="00E5719C">
        <w:rPr>
          <w:sz w:val="27"/>
          <w:szCs w:val="27"/>
        </w:rPr>
        <w:t>а</w:t>
      </w:r>
      <w:r w:rsidRPr="00992516">
        <w:rPr>
          <w:sz w:val="27"/>
          <w:szCs w:val="27"/>
        </w:rPr>
        <w:t>, кабинет 39. Телефон для консультаций: (384-2) 75-18-55.</w:t>
      </w:r>
    </w:p>
    <w:p w14:paraId="6625722D" w14:textId="4C6341E8" w:rsidR="0034306D" w:rsidRPr="00992516" w:rsidRDefault="0034306D" w:rsidP="0034306D">
      <w:pPr>
        <w:autoSpaceDE w:val="0"/>
        <w:autoSpaceDN w:val="0"/>
        <w:adjustRightInd w:val="0"/>
        <w:ind w:firstLine="709"/>
        <w:jc w:val="both"/>
        <w:rPr>
          <w:sz w:val="27"/>
          <w:szCs w:val="27"/>
        </w:rPr>
      </w:pPr>
      <w:r w:rsidRPr="00992516">
        <w:rPr>
          <w:sz w:val="27"/>
          <w:szCs w:val="27"/>
        </w:rPr>
        <w:t>9. Опубликовать решение в газете «Заря» и на официальном сайте Совета народных депутатов Кемеровского муниципального округа в информационно-телекоммуникационной сети «Интернет» и обнародовать в местах, предназначенных для официального опубликования информации и указанных в решении Совета народных депутатов Кемеровского муниципального округа от 27.02.2020 № 76 «</w:t>
      </w:r>
      <w:r w:rsidR="00E136C9" w:rsidRPr="00E136C9">
        <w:rPr>
          <w:sz w:val="27"/>
          <w:szCs w:val="27"/>
        </w:rPr>
        <w:t>Об утверждении Порядка организации и проведения публичных слушаний по проекту Правил благоустройства территории Кемеровского муниципального округа</w:t>
      </w:r>
      <w:r w:rsidRPr="00992516">
        <w:rPr>
          <w:sz w:val="27"/>
          <w:szCs w:val="27"/>
        </w:rPr>
        <w:t>» совместно с проектом муниципального правового акта, выносимого на слушания и информацией о месте и времени проведения публичных слушаний не позднее, чем через 3 дня после принятия такого решения и не позднее, чем за 7 дней до проведения слушаний.</w:t>
      </w:r>
    </w:p>
    <w:p w14:paraId="459A2674" w14:textId="77777777" w:rsidR="0034306D" w:rsidRPr="00992516" w:rsidRDefault="0034306D" w:rsidP="0034306D">
      <w:pPr>
        <w:autoSpaceDE w:val="0"/>
        <w:autoSpaceDN w:val="0"/>
        <w:adjustRightInd w:val="0"/>
        <w:ind w:firstLine="709"/>
        <w:jc w:val="both"/>
        <w:rPr>
          <w:sz w:val="27"/>
          <w:szCs w:val="27"/>
        </w:rPr>
      </w:pPr>
      <w:r w:rsidRPr="00992516">
        <w:rPr>
          <w:sz w:val="27"/>
          <w:szCs w:val="27"/>
        </w:rPr>
        <w:t xml:space="preserve">10. Контроль </w:t>
      </w:r>
      <w:r w:rsidR="00026423">
        <w:rPr>
          <w:sz w:val="27"/>
          <w:szCs w:val="27"/>
        </w:rPr>
        <w:t xml:space="preserve"> </w:t>
      </w:r>
      <w:r w:rsidRPr="00992516">
        <w:rPr>
          <w:sz w:val="27"/>
          <w:szCs w:val="27"/>
        </w:rPr>
        <w:t>за</w:t>
      </w:r>
      <w:r w:rsidR="00026423">
        <w:rPr>
          <w:sz w:val="27"/>
          <w:szCs w:val="27"/>
        </w:rPr>
        <w:t xml:space="preserve"> </w:t>
      </w:r>
      <w:r w:rsidRPr="00992516">
        <w:rPr>
          <w:sz w:val="27"/>
          <w:szCs w:val="27"/>
        </w:rPr>
        <w:t xml:space="preserve"> исполнением</w:t>
      </w:r>
      <w:r w:rsidR="00026423">
        <w:rPr>
          <w:sz w:val="27"/>
          <w:szCs w:val="27"/>
        </w:rPr>
        <w:t xml:space="preserve"> </w:t>
      </w:r>
      <w:r w:rsidRPr="00992516">
        <w:rPr>
          <w:sz w:val="27"/>
          <w:szCs w:val="27"/>
        </w:rPr>
        <w:t xml:space="preserve"> настоящего</w:t>
      </w:r>
      <w:r w:rsidR="00026423">
        <w:rPr>
          <w:sz w:val="27"/>
          <w:szCs w:val="27"/>
        </w:rPr>
        <w:t xml:space="preserve"> </w:t>
      </w:r>
      <w:r w:rsidRPr="00992516">
        <w:rPr>
          <w:sz w:val="27"/>
          <w:szCs w:val="27"/>
        </w:rPr>
        <w:t xml:space="preserve"> решения возложить на Левина Д.Г. - председателя комитета по местному самоуправлению и связям с общественностью.</w:t>
      </w:r>
    </w:p>
    <w:p w14:paraId="45C1FE84" w14:textId="77777777" w:rsidR="00DC341E" w:rsidRPr="00992516" w:rsidRDefault="0034306D" w:rsidP="0034306D">
      <w:pPr>
        <w:autoSpaceDE w:val="0"/>
        <w:autoSpaceDN w:val="0"/>
        <w:adjustRightInd w:val="0"/>
        <w:ind w:firstLine="709"/>
        <w:jc w:val="both"/>
        <w:rPr>
          <w:sz w:val="27"/>
          <w:szCs w:val="27"/>
        </w:rPr>
      </w:pPr>
      <w:r w:rsidRPr="00992516">
        <w:rPr>
          <w:sz w:val="27"/>
          <w:szCs w:val="27"/>
        </w:rPr>
        <w:t>11. Решение вступает в силу после его официального подписания.</w:t>
      </w:r>
    </w:p>
    <w:p w14:paraId="3E4DE7A5" w14:textId="77777777" w:rsidR="00DC341E" w:rsidRDefault="00DC341E" w:rsidP="002644B7">
      <w:pPr>
        <w:autoSpaceDE w:val="0"/>
        <w:autoSpaceDN w:val="0"/>
        <w:adjustRightInd w:val="0"/>
        <w:ind w:firstLine="709"/>
        <w:jc w:val="both"/>
        <w:rPr>
          <w:sz w:val="26"/>
          <w:szCs w:val="26"/>
        </w:rPr>
      </w:pPr>
    </w:p>
    <w:p w14:paraId="4DBC68AD" w14:textId="2D07FBD1" w:rsidR="00DC341E" w:rsidRDefault="00DC341E" w:rsidP="002644B7">
      <w:pPr>
        <w:autoSpaceDE w:val="0"/>
        <w:autoSpaceDN w:val="0"/>
        <w:adjustRightInd w:val="0"/>
        <w:ind w:firstLine="709"/>
        <w:jc w:val="both"/>
        <w:rPr>
          <w:sz w:val="26"/>
          <w:szCs w:val="26"/>
        </w:rPr>
      </w:pPr>
    </w:p>
    <w:p w14:paraId="265457EB" w14:textId="77777777" w:rsidR="000056A9" w:rsidRPr="00DC341E" w:rsidRDefault="000056A9" w:rsidP="002644B7">
      <w:pPr>
        <w:autoSpaceDE w:val="0"/>
        <w:autoSpaceDN w:val="0"/>
        <w:adjustRightInd w:val="0"/>
        <w:ind w:firstLine="709"/>
        <w:jc w:val="both"/>
        <w:rPr>
          <w:sz w:val="26"/>
          <w:szCs w:val="26"/>
        </w:rPr>
      </w:pPr>
    </w:p>
    <w:p w14:paraId="0BBBC448" w14:textId="77777777" w:rsidR="00BD557C" w:rsidRDefault="00DC341E" w:rsidP="00026423">
      <w:pPr>
        <w:autoSpaceDE w:val="0"/>
        <w:autoSpaceDN w:val="0"/>
        <w:adjustRightInd w:val="0"/>
        <w:jc w:val="both"/>
        <w:rPr>
          <w:sz w:val="27"/>
          <w:szCs w:val="27"/>
        </w:rPr>
      </w:pPr>
      <w:r w:rsidRPr="00992516">
        <w:rPr>
          <w:sz w:val="27"/>
          <w:szCs w:val="27"/>
        </w:rPr>
        <w:t>Председатель</w:t>
      </w:r>
    </w:p>
    <w:p w14:paraId="5008967B" w14:textId="7494CE50" w:rsidR="00DC341E" w:rsidRPr="00992516" w:rsidRDefault="00DC341E" w:rsidP="00026423">
      <w:pPr>
        <w:autoSpaceDE w:val="0"/>
        <w:autoSpaceDN w:val="0"/>
        <w:adjustRightInd w:val="0"/>
        <w:jc w:val="both"/>
        <w:rPr>
          <w:sz w:val="27"/>
          <w:szCs w:val="27"/>
        </w:rPr>
      </w:pPr>
      <w:r w:rsidRPr="00992516">
        <w:rPr>
          <w:sz w:val="27"/>
          <w:szCs w:val="27"/>
        </w:rPr>
        <w:t>Совета народных депутатов</w:t>
      </w:r>
    </w:p>
    <w:p w14:paraId="7481BA28" w14:textId="77777777" w:rsidR="00DC341E" w:rsidRPr="00992516" w:rsidRDefault="00DC341E" w:rsidP="00026423">
      <w:pPr>
        <w:autoSpaceDE w:val="0"/>
        <w:autoSpaceDN w:val="0"/>
        <w:adjustRightInd w:val="0"/>
        <w:jc w:val="both"/>
        <w:rPr>
          <w:sz w:val="27"/>
          <w:szCs w:val="27"/>
        </w:rPr>
      </w:pPr>
      <w:r w:rsidRPr="00992516">
        <w:rPr>
          <w:sz w:val="27"/>
          <w:szCs w:val="27"/>
        </w:rPr>
        <w:t xml:space="preserve">Кемеровского муниципального округа             </w:t>
      </w:r>
      <w:r w:rsidR="00026423">
        <w:rPr>
          <w:sz w:val="27"/>
          <w:szCs w:val="27"/>
        </w:rPr>
        <w:t xml:space="preserve">          </w:t>
      </w:r>
      <w:r w:rsidRPr="00992516">
        <w:rPr>
          <w:sz w:val="27"/>
          <w:szCs w:val="27"/>
        </w:rPr>
        <w:t xml:space="preserve">                    В.В. Харланович</w:t>
      </w:r>
    </w:p>
    <w:p w14:paraId="2FCF89B1" w14:textId="3B4F148E" w:rsidR="00DC341E" w:rsidRDefault="00DC341E" w:rsidP="002644B7">
      <w:pPr>
        <w:autoSpaceDE w:val="0"/>
        <w:autoSpaceDN w:val="0"/>
        <w:adjustRightInd w:val="0"/>
        <w:ind w:firstLine="709"/>
        <w:jc w:val="both"/>
        <w:rPr>
          <w:sz w:val="27"/>
          <w:szCs w:val="27"/>
        </w:rPr>
      </w:pPr>
    </w:p>
    <w:p w14:paraId="2D08288A" w14:textId="3D65C351" w:rsidR="000056A9" w:rsidRDefault="000056A9" w:rsidP="002644B7">
      <w:pPr>
        <w:autoSpaceDE w:val="0"/>
        <w:autoSpaceDN w:val="0"/>
        <w:adjustRightInd w:val="0"/>
        <w:ind w:firstLine="709"/>
        <w:jc w:val="both"/>
        <w:rPr>
          <w:sz w:val="27"/>
          <w:szCs w:val="27"/>
        </w:rPr>
      </w:pPr>
    </w:p>
    <w:p w14:paraId="0402C702" w14:textId="77777777" w:rsidR="00BD557C" w:rsidRPr="00992516" w:rsidRDefault="00BD557C" w:rsidP="002644B7">
      <w:pPr>
        <w:autoSpaceDE w:val="0"/>
        <w:autoSpaceDN w:val="0"/>
        <w:adjustRightInd w:val="0"/>
        <w:ind w:firstLine="709"/>
        <w:jc w:val="both"/>
        <w:rPr>
          <w:sz w:val="27"/>
          <w:szCs w:val="27"/>
        </w:rPr>
      </w:pPr>
    </w:p>
    <w:p w14:paraId="4813FAA2" w14:textId="06D0339F" w:rsidR="00DC341E" w:rsidRPr="00BD557C" w:rsidRDefault="00DC341E" w:rsidP="00BD557C">
      <w:pPr>
        <w:autoSpaceDE w:val="0"/>
        <w:autoSpaceDN w:val="0"/>
        <w:adjustRightInd w:val="0"/>
        <w:jc w:val="both"/>
        <w:rPr>
          <w:sz w:val="27"/>
          <w:szCs w:val="27"/>
        </w:rPr>
      </w:pPr>
      <w:r w:rsidRPr="00992516">
        <w:rPr>
          <w:sz w:val="27"/>
          <w:szCs w:val="27"/>
        </w:rPr>
        <w:t xml:space="preserve">Глава округа                                                             </w:t>
      </w:r>
      <w:r w:rsidR="00026423">
        <w:rPr>
          <w:sz w:val="27"/>
          <w:szCs w:val="27"/>
        </w:rPr>
        <w:t xml:space="preserve">          </w:t>
      </w:r>
      <w:r w:rsidRPr="00992516">
        <w:rPr>
          <w:sz w:val="27"/>
          <w:szCs w:val="27"/>
        </w:rPr>
        <w:t xml:space="preserve">                 М.В. Коляденко</w:t>
      </w:r>
    </w:p>
    <w:p w14:paraId="4182E61A" w14:textId="77777777" w:rsidR="00651729" w:rsidRPr="00651729" w:rsidRDefault="00651729" w:rsidP="00651729">
      <w:pPr>
        <w:tabs>
          <w:tab w:val="left" w:pos="709"/>
        </w:tabs>
        <w:autoSpaceDE w:val="0"/>
        <w:autoSpaceDN w:val="0"/>
        <w:adjustRightInd w:val="0"/>
        <w:ind w:left="4536"/>
        <w:jc w:val="right"/>
        <w:rPr>
          <w:sz w:val="27"/>
          <w:szCs w:val="27"/>
        </w:rPr>
      </w:pPr>
      <w:r w:rsidRPr="00651729">
        <w:rPr>
          <w:sz w:val="27"/>
          <w:szCs w:val="27"/>
        </w:rPr>
        <w:lastRenderedPageBreak/>
        <w:t>ПРИЛОЖЕНИЕ</w:t>
      </w:r>
      <w:r w:rsidR="00992516">
        <w:rPr>
          <w:sz w:val="27"/>
          <w:szCs w:val="27"/>
        </w:rPr>
        <w:t xml:space="preserve"> 1</w:t>
      </w:r>
    </w:p>
    <w:p w14:paraId="55C257B3" w14:textId="77777777" w:rsidR="00651729" w:rsidRPr="00651729" w:rsidRDefault="00651729" w:rsidP="00BD557C">
      <w:pPr>
        <w:tabs>
          <w:tab w:val="left" w:pos="709"/>
        </w:tabs>
        <w:autoSpaceDE w:val="0"/>
        <w:autoSpaceDN w:val="0"/>
        <w:adjustRightInd w:val="0"/>
        <w:ind w:left="4678"/>
        <w:jc w:val="right"/>
        <w:rPr>
          <w:sz w:val="27"/>
          <w:szCs w:val="27"/>
        </w:rPr>
      </w:pPr>
      <w:r w:rsidRPr="00651729">
        <w:rPr>
          <w:sz w:val="27"/>
          <w:szCs w:val="27"/>
        </w:rPr>
        <w:t xml:space="preserve">к решению </w:t>
      </w:r>
      <w:r>
        <w:rPr>
          <w:sz w:val="27"/>
          <w:szCs w:val="27"/>
        </w:rPr>
        <w:t xml:space="preserve"> </w:t>
      </w:r>
      <w:r w:rsidRPr="00651729">
        <w:rPr>
          <w:sz w:val="27"/>
          <w:szCs w:val="27"/>
        </w:rPr>
        <w:t>Совета народных депутатов</w:t>
      </w:r>
    </w:p>
    <w:p w14:paraId="1BAB4938" w14:textId="77777777" w:rsidR="00651729" w:rsidRPr="00651729" w:rsidRDefault="00651729" w:rsidP="00BD557C">
      <w:pPr>
        <w:tabs>
          <w:tab w:val="left" w:pos="709"/>
        </w:tabs>
        <w:autoSpaceDE w:val="0"/>
        <w:autoSpaceDN w:val="0"/>
        <w:adjustRightInd w:val="0"/>
        <w:ind w:left="4678"/>
        <w:jc w:val="right"/>
        <w:rPr>
          <w:sz w:val="27"/>
          <w:szCs w:val="27"/>
        </w:rPr>
      </w:pPr>
      <w:r w:rsidRPr="00651729">
        <w:rPr>
          <w:sz w:val="27"/>
          <w:szCs w:val="27"/>
        </w:rPr>
        <w:t>Кемеровского  муниципального  округа</w:t>
      </w:r>
    </w:p>
    <w:p w14:paraId="15249EFF" w14:textId="0D1044DF" w:rsidR="00651729" w:rsidRPr="00651729" w:rsidRDefault="00651729" w:rsidP="00BD557C">
      <w:pPr>
        <w:tabs>
          <w:tab w:val="left" w:pos="709"/>
        </w:tabs>
        <w:autoSpaceDE w:val="0"/>
        <w:autoSpaceDN w:val="0"/>
        <w:adjustRightInd w:val="0"/>
        <w:ind w:left="4678"/>
        <w:jc w:val="right"/>
        <w:rPr>
          <w:sz w:val="27"/>
          <w:szCs w:val="27"/>
        </w:rPr>
      </w:pPr>
      <w:r w:rsidRPr="00651729">
        <w:rPr>
          <w:sz w:val="27"/>
          <w:szCs w:val="27"/>
        </w:rPr>
        <w:t xml:space="preserve">от </w:t>
      </w:r>
      <w:r w:rsidR="00BD557C">
        <w:rPr>
          <w:sz w:val="27"/>
          <w:szCs w:val="27"/>
        </w:rPr>
        <w:t>«30</w:t>
      </w:r>
      <w:r w:rsidRPr="00651729">
        <w:rPr>
          <w:sz w:val="27"/>
          <w:szCs w:val="27"/>
        </w:rPr>
        <w:t>»</w:t>
      </w:r>
      <w:r w:rsidR="00BD557C">
        <w:rPr>
          <w:sz w:val="27"/>
          <w:szCs w:val="27"/>
        </w:rPr>
        <w:t xml:space="preserve"> июня</w:t>
      </w:r>
      <w:r w:rsidRPr="00651729">
        <w:rPr>
          <w:sz w:val="27"/>
          <w:szCs w:val="27"/>
        </w:rPr>
        <w:t xml:space="preserve"> 202</w:t>
      </w:r>
      <w:r>
        <w:rPr>
          <w:sz w:val="27"/>
          <w:szCs w:val="27"/>
        </w:rPr>
        <w:t>2</w:t>
      </w:r>
      <w:r w:rsidR="00BD557C">
        <w:rPr>
          <w:sz w:val="27"/>
          <w:szCs w:val="27"/>
        </w:rPr>
        <w:t xml:space="preserve"> </w:t>
      </w:r>
      <w:r w:rsidRPr="00651729">
        <w:rPr>
          <w:sz w:val="27"/>
          <w:szCs w:val="27"/>
        </w:rPr>
        <w:t xml:space="preserve">г. № </w:t>
      </w:r>
      <w:r w:rsidR="00BD557C">
        <w:rPr>
          <w:sz w:val="27"/>
          <w:szCs w:val="27"/>
        </w:rPr>
        <w:t>633</w:t>
      </w:r>
    </w:p>
    <w:p w14:paraId="38F45236" w14:textId="77777777" w:rsidR="00721B83" w:rsidRDefault="00721B83" w:rsidP="00651729">
      <w:pPr>
        <w:tabs>
          <w:tab w:val="left" w:pos="709"/>
        </w:tabs>
        <w:autoSpaceDE w:val="0"/>
        <w:autoSpaceDN w:val="0"/>
        <w:adjustRightInd w:val="0"/>
        <w:ind w:firstLine="709"/>
        <w:jc w:val="center"/>
        <w:rPr>
          <w:b/>
          <w:sz w:val="27"/>
          <w:szCs w:val="27"/>
        </w:rPr>
      </w:pPr>
    </w:p>
    <w:p w14:paraId="3FD42763" w14:textId="77777777" w:rsidR="000056A9" w:rsidRPr="00970A09" w:rsidRDefault="000056A9" w:rsidP="000056A9">
      <w:pPr>
        <w:jc w:val="center"/>
        <w:rPr>
          <w:b/>
          <w:szCs w:val="24"/>
        </w:rPr>
      </w:pPr>
      <w:r w:rsidRPr="00970A09">
        <w:rPr>
          <w:b/>
          <w:noProof/>
          <w:szCs w:val="24"/>
        </w:rPr>
        <w:drawing>
          <wp:inline distT="0" distB="0" distL="0" distR="0" wp14:anchorId="1CCA335F" wp14:editId="14217D0F">
            <wp:extent cx="619125" cy="781050"/>
            <wp:effectExtent l="0" t="0" r="9525" b="0"/>
            <wp:docPr id="1" name="Рисунок 1" descr="Кемеров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емеровский р-н(герб)"/>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781050"/>
                    </a:xfrm>
                    <a:prstGeom prst="rect">
                      <a:avLst/>
                    </a:prstGeom>
                    <a:noFill/>
                    <a:ln>
                      <a:noFill/>
                    </a:ln>
                  </pic:spPr>
                </pic:pic>
              </a:graphicData>
            </a:graphic>
          </wp:inline>
        </w:drawing>
      </w:r>
    </w:p>
    <w:p w14:paraId="48F7C5BE" w14:textId="77777777" w:rsidR="000056A9" w:rsidRPr="00A206CB" w:rsidRDefault="000056A9" w:rsidP="000056A9">
      <w:pPr>
        <w:jc w:val="center"/>
        <w:rPr>
          <w:b/>
          <w:sz w:val="32"/>
          <w:szCs w:val="32"/>
        </w:rPr>
      </w:pPr>
      <w:r w:rsidRPr="00A206CB">
        <w:rPr>
          <w:b/>
          <w:sz w:val="32"/>
          <w:szCs w:val="32"/>
        </w:rPr>
        <w:t>КЕМЕРОВСКАЯ ОБЛАСТЬ - КУЗБАСС</w:t>
      </w:r>
    </w:p>
    <w:p w14:paraId="6469ED60" w14:textId="77777777" w:rsidR="000056A9" w:rsidRPr="00A206CB" w:rsidRDefault="000056A9" w:rsidP="000056A9">
      <w:pPr>
        <w:tabs>
          <w:tab w:val="left" w:pos="1000"/>
        </w:tabs>
        <w:jc w:val="center"/>
        <w:rPr>
          <w:b/>
          <w:sz w:val="32"/>
          <w:szCs w:val="32"/>
        </w:rPr>
      </w:pPr>
      <w:r w:rsidRPr="00A206CB">
        <w:rPr>
          <w:b/>
          <w:sz w:val="32"/>
          <w:szCs w:val="32"/>
        </w:rPr>
        <w:t>СОВЕТ НАРОДНЫХ ДЕПУТАТОВ</w:t>
      </w:r>
    </w:p>
    <w:p w14:paraId="4EC47688" w14:textId="77777777" w:rsidR="000056A9" w:rsidRPr="00A206CB" w:rsidRDefault="000056A9" w:rsidP="000056A9">
      <w:pPr>
        <w:tabs>
          <w:tab w:val="left" w:pos="1000"/>
        </w:tabs>
        <w:jc w:val="center"/>
        <w:rPr>
          <w:b/>
          <w:sz w:val="32"/>
          <w:szCs w:val="32"/>
        </w:rPr>
      </w:pPr>
      <w:r w:rsidRPr="00A206CB">
        <w:rPr>
          <w:b/>
          <w:sz w:val="32"/>
          <w:szCs w:val="32"/>
        </w:rPr>
        <w:t>КЕМЕРОВСКОГО МУНИЦИПАЛЬНОГО ОКРУГА</w:t>
      </w:r>
    </w:p>
    <w:p w14:paraId="62042681" w14:textId="77777777" w:rsidR="000056A9" w:rsidRPr="00D17554" w:rsidRDefault="000056A9" w:rsidP="000056A9">
      <w:pPr>
        <w:tabs>
          <w:tab w:val="left" w:pos="1000"/>
        </w:tabs>
        <w:jc w:val="center"/>
        <w:rPr>
          <w:b/>
          <w:sz w:val="20"/>
          <w:szCs w:val="24"/>
        </w:rPr>
      </w:pPr>
      <w:r w:rsidRPr="00D17554">
        <w:rPr>
          <w:b/>
          <w:sz w:val="20"/>
          <w:szCs w:val="24"/>
        </w:rPr>
        <w:t>ПЕРВОГО СОЗЫВА</w:t>
      </w:r>
    </w:p>
    <w:p w14:paraId="544620AB" w14:textId="77777777" w:rsidR="000056A9" w:rsidRPr="00A206CB" w:rsidRDefault="000056A9" w:rsidP="000056A9">
      <w:pPr>
        <w:tabs>
          <w:tab w:val="left" w:pos="1000"/>
        </w:tabs>
        <w:jc w:val="center"/>
        <w:rPr>
          <w:sz w:val="32"/>
          <w:szCs w:val="40"/>
        </w:rPr>
      </w:pPr>
    </w:p>
    <w:p w14:paraId="216018FD" w14:textId="77777777" w:rsidR="000056A9" w:rsidRPr="002F0B1A" w:rsidRDefault="000056A9" w:rsidP="000056A9">
      <w:pPr>
        <w:tabs>
          <w:tab w:val="left" w:pos="1000"/>
        </w:tabs>
        <w:jc w:val="center"/>
        <w:rPr>
          <w:b/>
        </w:rPr>
      </w:pPr>
      <w:r w:rsidRPr="002F0B1A">
        <w:rPr>
          <w:b/>
        </w:rPr>
        <w:t>СЕССИЯ № _</w:t>
      </w:r>
    </w:p>
    <w:p w14:paraId="7EAB65B7" w14:textId="77777777" w:rsidR="000056A9" w:rsidRPr="00A206CB" w:rsidRDefault="000056A9" w:rsidP="000056A9">
      <w:pPr>
        <w:tabs>
          <w:tab w:val="left" w:pos="1000"/>
        </w:tabs>
        <w:ind w:left="-180"/>
        <w:jc w:val="center"/>
        <w:rPr>
          <w:sz w:val="32"/>
          <w:szCs w:val="32"/>
        </w:rPr>
      </w:pPr>
    </w:p>
    <w:p w14:paraId="106A2C72" w14:textId="77777777" w:rsidR="000056A9" w:rsidRPr="00A206CB" w:rsidRDefault="000056A9" w:rsidP="000056A9">
      <w:pPr>
        <w:tabs>
          <w:tab w:val="left" w:pos="1000"/>
        </w:tabs>
        <w:jc w:val="center"/>
        <w:rPr>
          <w:b/>
          <w:caps/>
          <w:sz w:val="32"/>
          <w:szCs w:val="32"/>
        </w:rPr>
      </w:pPr>
      <w:r w:rsidRPr="00A206CB">
        <w:rPr>
          <w:b/>
          <w:caps/>
          <w:sz w:val="32"/>
          <w:szCs w:val="32"/>
        </w:rPr>
        <w:t>Решение</w:t>
      </w:r>
    </w:p>
    <w:p w14:paraId="5437DAC5" w14:textId="77777777" w:rsidR="000056A9" w:rsidRPr="00A206CB" w:rsidRDefault="000056A9" w:rsidP="000056A9">
      <w:pPr>
        <w:tabs>
          <w:tab w:val="left" w:pos="1000"/>
        </w:tabs>
        <w:ind w:left="-180"/>
        <w:jc w:val="center"/>
        <w:rPr>
          <w:b/>
          <w:sz w:val="32"/>
          <w:szCs w:val="32"/>
        </w:rPr>
      </w:pPr>
    </w:p>
    <w:p w14:paraId="7DD08ABC" w14:textId="77777777" w:rsidR="000056A9" w:rsidRPr="002F0B1A" w:rsidRDefault="000056A9" w:rsidP="000056A9">
      <w:pPr>
        <w:tabs>
          <w:tab w:val="left" w:pos="1000"/>
        </w:tabs>
        <w:jc w:val="center"/>
      </w:pPr>
      <w:r w:rsidRPr="002F0B1A">
        <w:t>от «_____» ____________ 2021 г. № ________</w:t>
      </w:r>
    </w:p>
    <w:p w14:paraId="44673FF7" w14:textId="77777777" w:rsidR="000056A9" w:rsidRPr="002F0B1A" w:rsidRDefault="000056A9" w:rsidP="000056A9">
      <w:pPr>
        <w:tabs>
          <w:tab w:val="left" w:pos="1000"/>
        </w:tabs>
        <w:jc w:val="center"/>
      </w:pPr>
      <w:r w:rsidRPr="002F0B1A">
        <w:t>г. Кемерово</w:t>
      </w:r>
    </w:p>
    <w:p w14:paraId="480DAF56" w14:textId="77777777" w:rsidR="000056A9" w:rsidRPr="00A206CB" w:rsidRDefault="000056A9" w:rsidP="000056A9">
      <w:pPr>
        <w:pStyle w:val="ConsPlusTitle"/>
        <w:widowControl/>
        <w:jc w:val="center"/>
        <w:rPr>
          <w:rFonts w:ascii="Times New Roman" w:hAnsi="Times New Roman" w:cs="Times New Roman"/>
          <w:sz w:val="32"/>
          <w:szCs w:val="32"/>
        </w:rPr>
      </w:pPr>
    </w:p>
    <w:p w14:paraId="500C5075" w14:textId="77777777" w:rsidR="000056A9" w:rsidRDefault="000056A9" w:rsidP="000056A9">
      <w:pPr>
        <w:pStyle w:val="ConsPlusTitle"/>
        <w:widowControl/>
        <w:jc w:val="center"/>
        <w:rPr>
          <w:rFonts w:ascii="Times New Roman" w:hAnsi="Times New Roman" w:cs="Times New Roman"/>
          <w:sz w:val="27"/>
          <w:szCs w:val="27"/>
        </w:rPr>
      </w:pPr>
      <w:r w:rsidRPr="00EE03DD">
        <w:rPr>
          <w:rFonts w:ascii="Times New Roman" w:hAnsi="Times New Roman" w:cs="Times New Roman"/>
          <w:sz w:val="27"/>
          <w:szCs w:val="27"/>
        </w:rPr>
        <w:t>Об утверждении Правил благоустройства</w:t>
      </w:r>
    </w:p>
    <w:p w14:paraId="037766A8" w14:textId="77777777" w:rsidR="000056A9" w:rsidRPr="00EE03DD" w:rsidRDefault="000056A9" w:rsidP="000056A9">
      <w:pPr>
        <w:pStyle w:val="ConsPlusTitle"/>
        <w:widowControl/>
        <w:jc w:val="center"/>
        <w:rPr>
          <w:rFonts w:ascii="Times New Roman" w:hAnsi="Times New Roman" w:cs="Times New Roman"/>
          <w:sz w:val="27"/>
          <w:szCs w:val="27"/>
        </w:rPr>
      </w:pPr>
      <w:r w:rsidRPr="00EE03DD">
        <w:rPr>
          <w:rFonts w:ascii="Times New Roman" w:hAnsi="Times New Roman" w:cs="Times New Roman"/>
          <w:sz w:val="27"/>
          <w:szCs w:val="27"/>
        </w:rPr>
        <w:t>Кемеровского муниципального округа</w:t>
      </w:r>
    </w:p>
    <w:p w14:paraId="16A9FFD1" w14:textId="77777777" w:rsidR="000056A9" w:rsidRDefault="000056A9" w:rsidP="000056A9">
      <w:pPr>
        <w:jc w:val="right"/>
        <w:outlineLvl w:val="0"/>
        <w:rPr>
          <w:sz w:val="24"/>
          <w:szCs w:val="24"/>
        </w:rPr>
      </w:pPr>
    </w:p>
    <w:p w14:paraId="12C7C507" w14:textId="77777777" w:rsidR="000056A9" w:rsidRPr="00D17554" w:rsidRDefault="000056A9" w:rsidP="000056A9">
      <w:pPr>
        <w:autoSpaceDE w:val="0"/>
        <w:autoSpaceDN w:val="0"/>
        <w:adjustRightInd w:val="0"/>
        <w:ind w:firstLine="540"/>
        <w:jc w:val="both"/>
        <w:rPr>
          <w:sz w:val="26"/>
          <w:szCs w:val="26"/>
        </w:rPr>
      </w:pPr>
      <w:r w:rsidRPr="00D17554">
        <w:rPr>
          <w:sz w:val="26"/>
          <w:szCs w:val="26"/>
        </w:rPr>
        <w:t>Руководствуясь Федеральным законом ст. 45.1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w:t>
      </w:r>
      <w:r>
        <w:rPr>
          <w:sz w:val="26"/>
          <w:szCs w:val="26"/>
        </w:rPr>
        <w:t>11/</w:t>
      </w:r>
      <w:proofErr w:type="spellStart"/>
      <w:r>
        <w:rPr>
          <w:sz w:val="26"/>
          <w:szCs w:val="26"/>
        </w:rPr>
        <w:t>пр</w:t>
      </w:r>
      <w:proofErr w:type="spellEnd"/>
      <w:r w:rsidRPr="00D17554">
        <w:rPr>
          <w:sz w:val="26"/>
          <w:szCs w:val="26"/>
        </w:rPr>
        <w:t xml:space="preserve"> «Об утверждении методических рекомендаций для подготовки правил благоустройства территорий поселений, городских округов, внутригородских районов», Уставом муниципального образования Кемеровский муниципальный округ Кемеровской области - Кузбасса,</w:t>
      </w:r>
      <w:r>
        <w:rPr>
          <w:sz w:val="26"/>
          <w:szCs w:val="26"/>
        </w:rPr>
        <w:t xml:space="preserve"> по результатам публичных слушаний от 22.05.2020 по вопросу проекта утверждения Правил благоустройства Кемеровского муниципального округа,</w:t>
      </w:r>
      <w:r w:rsidRPr="00D17554">
        <w:rPr>
          <w:sz w:val="26"/>
          <w:szCs w:val="26"/>
        </w:rPr>
        <w:t xml:space="preserve"> Совет народных депутатов Кемеровского муниципального округа</w:t>
      </w:r>
    </w:p>
    <w:p w14:paraId="14DE57B1" w14:textId="77777777" w:rsidR="000056A9" w:rsidRPr="00D17554" w:rsidRDefault="000056A9" w:rsidP="000056A9">
      <w:pPr>
        <w:autoSpaceDE w:val="0"/>
        <w:autoSpaceDN w:val="0"/>
        <w:adjustRightInd w:val="0"/>
        <w:ind w:firstLine="540"/>
        <w:jc w:val="both"/>
        <w:rPr>
          <w:sz w:val="20"/>
          <w:szCs w:val="26"/>
        </w:rPr>
      </w:pPr>
    </w:p>
    <w:p w14:paraId="30D6D2FB" w14:textId="77777777" w:rsidR="000056A9" w:rsidRPr="00D17554" w:rsidRDefault="000056A9" w:rsidP="000056A9">
      <w:pPr>
        <w:autoSpaceDE w:val="0"/>
        <w:autoSpaceDN w:val="0"/>
        <w:adjustRightInd w:val="0"/>
        <w:ind w:firstLine="540"/>
        <w:jc w:val="both"/>
        <w:rPr>
          <w:b/>
          <w:sz w:val="26"/>
          <w:szCs w:val="26"/>
        </w:rPr>
      </w:pPr>
      <w:r w:rsidRPr="00D17554">
        <w:rPr>
          <w:b/>
          <w:sz w:val="26"/>
          <w:szCs w:val="26"/>
        </w:rPr>
        <w:t>РЕШИЛ:</w:t>
      </w:r>
    </w:p>
    <w:p w14:paraId="3C68AB12" w14:textId="77777777" w:rsidR="000056A9" w:rsidRPr="00D17554" w:rsidRDefault="000056A9" w:rsidP="000056A9">
      <w:pPr>
        <w:autoSpaceDE w:val="0"/>
        <w:autoSpaceDN w:val="0"/>
        <w:adjustRightInd w:val="0"/>
        <w:ind w:firstLine="540"/>
        <w:jc w:val="both"/>
        <w:rPr>
          <w:sz w:val="20"/>
          <w:szCs w:val="26"/>
        </w:rPr>
      </w:pPr>
    </w:p>
    <w:p w14:paraId="16779ABF" w14:textId="77777777" w:rsidR="000056A9" w:rsidRDefault="000056A9" w:rsidP="000056A9">
      <w:pPr>
        <w:autoSpaceDE w:val="0"/>
        <w:autoSpaceDN w:val="0"/>
        <w:adjustRightInd w:val="0"/>
        <w:ind w:firstLine="540"/>
        <w:jc w:val="both"/>
        <w:rPr>
          <w:sz w:val="26"/>
          <w:szCs w:val="26"/>
        </w:rPr>
      </w:pPr>
      <w:r w:rsidRPr="00D17554">
        <w:rPr>
          <w:sz w:val="26"/>
          <w:szCs w:val="26"/>
        </w:rPr>
        <w:t>1. Утвердить Правила благоустройства Кемеровского муниципального округа согласно приложению к настоящему решению.</w:t>
      </w:r>
    </w:p>
    <w:p w14:paraId="057856A0" w14:textId="77777777" w:rsidR="000056A9" w:rsidRDefault="000056A9" w:rsidP="000056A9">
      <w:pPr>
        <w:autoSpaceDE w:val="0"/>
        <w:autoSpaceDN w:val="0"/>
        <w:adjustRightInd w:val="0"/>
        <w:ind w:firstLine="540"/>
        <w:jc w:val="both"/>
        <w:rPr>
          <w:sz w:val="26"/>
          <w:szCs w:val="26"/>
        </w:rPr>
      </w:pPr>
      <w:r>
        <w:rPr>
          <w:sz w:val="26"/>
          <w:szCs w:val="26"/>
        </w:rPr>
        <w:t>2. Признать утратившими силу следующие решения Совета народных депутатов Кемеровского муниципального округа:</w:t>
      </w:r>
    </w:p>
    <w:p w14:paraId="749FE54E" w14:textId="77777777" w:rsidR="000056A9" w:rsidRDefault="000056A9" w:rsidP="000056A9">
      <w:pPr>
        <w:autoSpaceDE w:val="0"/>
        <w:autoSpaceDN w:val="0"/>
        <w:adjustRightInd w:val="0"/>
        <w:ind w:firstLine="540"/>
        <w:jc w:val="both"/>
        <w:rPr>
          <w:sz w:val="26"/>
          <w:szCs w:val="26"/>
        </w:rPr>
      </w:pPr>
      <w:r>
        <w:rPr>
          <w:sz w:val="26"/>
          <w:szCs w:val="26"/>
        </w:rPr>
        <w:t>2.1. Решение Совета народных депутатов Кемеровского муниципального округа от 25.06.2020 № 197 «Об утверждении Правил благоустройства Кемеровского муниципального округа».</w:t>
      </w:r>
    </w:p>
    <w:p w14:paraId="352CCF7B" w14:textId="77777777" w:rsidR="000056A9" w:rsidRDefault="000056A9" w:rsidP="000056A9">
      <w:pPr>
        <w:autoSpaceDE w:val="0"/>
        <w:autoSpaceDN w:val="0"/>
        <w:adjustRightInd w:val="0"/>
        <w:ind w:firstLine="540"/>
        <w:jc w:val="both"/>
        <w:rPr>
          <w:sz w:val="26"/>
          <w:szCs w:val="26"/>
        </w:rPr>
      </w:pPr>
      <w:r>
        <w:rPr>
          <w:sz w:val="26"/>
          <w:szCs w:val="26"/>
        </w:rPr>
        <w:t>2.2.</w:t>
      </w:r>
      <w:r w:rsidRPr="00105B7A">
        <w:rPr>
          <w:sz w:val="26"/>
          <w:szCs w:val="26"/>
        </w:rPr>
        <w:t xml:space="preserve"> </w:t>
      </w:r>
      <w:r>
        <w:rPr>
          <w:sz w:val="26"/>
          <w:szCs w:val="26"/>
        </w:rPr>
        <w:t>Решение Совета народных</w:t>
      </w:r>
      <w:r w:rsidRPr="00105B7A">
        <w:rPr>
          <w:sz w:val="26"/>
          <w:szCs w:val="26"/>
        </w:rPr>
        <w:t xml:space="preserve"> </w:t>
      </w:r>
      <w:r>
        <w:rPr>
          <w:sz w:val="26"/>
          <w:szCs w:val="26"/>
        </w:rPr>
        <w:t>депутатов Кемеровского муниципального округа от 28.10.2021 № 470 «</w:t>
      </w:r>
      <w:r w:rsidRPr="00105B7A">
        <w:rPr>
          <w:sz w:val="26"/>
          <w:szCs w:val="26"/>
        </w:rPr>
        <w:t>О внесении изменений в решение Совета народных депутатов Кемеровского муниципального округа от 25.06.2020 № 197 «Об утверждении Правил благоустройства Кемеровского муниципального округа</w:t>
      </w:r>
      <w:r>
        <w:rPr>
          <w:sz w:val="26"/>
          <w:szCs w:val="26"/>
        </w:rPr>
        <w:t>».</w:t>
      </w:r>
    </w:p>
    <w:p w14:paraId="13207C20" w14:textId="77777777" w:rsidR="000056A9" w:rsidRPr="00D17554" w:rsidRDefault="000056A9" w:rsidP="000056A9">
      <w:pPr>
        <w:autoSpaceDE w:val="0"/>
        <w:autoSpaceDN w:val="0"/>
        <w:adjustRightInd w:val="0"/>
        <w:ind w:firstLine="540"/>
        <w:jc w:val="both"/>
        <w:rPr>
          <w:sz w:val="26"/>
          <w:szCs w:val="26"/>
        </w:rPr>
      </w:pPr>
      <w:r>
        <w:rPr>
          <w:sz w:val="26"/>
          <w:szCs w:val="26"/>
        </w:rPr>
        <w:lastRenderedPageBreak/>
        <w:t>2.3. Решение Совета народных</w:t>
      </w:r>
      <w:r w:rsidRPr="00105B7A">
        <w:rPr>
          <w:sz w:val="26"/>
          <w:szCs w:val="26"/>
        </w:rPr>
        <w:t xml:space="preserve"> </w:t>
      </w:r>
      <w:r>
        <w:rPr>
          <w:sz w:val="26"/>
          <w:szCs w:val="26"/>
        </w:rPr>
        <w:t>депутатов Кемеровского муниципального округа от 24.02.2022 № 560 «</w:t>
      </w:r>
      <w:r w:rsidRPr="00105B7A">
        <w:rPr>
          <w:sz w:val="26"/>
          <w:szCs w:val="26"/>
        </w:rPr>
        <w:t>О внесении изменений в решение Совета народных депутатов Кемеровского муниципального округа от 25.06.2020 № 197 «Об утверждении Правил благоустройства Кемеровского муниципального округа</w:t>
      </w:r>
      <w:r>
        <w:rPr>
          <w:sz w:val="26"/>
          <w:szCs w:val="26"/>
        </w:rPr>
        <w:t>».</w:t>
      </w:r>
    </w:p>
    <w:p w14:paraId="60469451" w14:textId="77777777" w:rsidR="000056A9" w:rsidRDefault="000056A9" w:rsidP="000056A9">
      <w:pPr>
        <w:ind w:firstLine="540"/>
        <w:jc w:val="both"/>
        <w:rPr>
          <w:color w:val="000000"/>
          <w:sz w:val="26"/>
          <w:szCs w:val="26"/>
        </w:rPr>
      </w:pPr>
      <w:r>
        <w:rPr>
          <w:color w:val="000000"/>
          <w:sz w:val="26"/>
          <w:szCs w:val="26"/>
        </w:rPr>
        <w:t>2</w:t>
      </w:r>
      <w:r w:rsidRPr="00D17554">
        <w:rPr>
          <w:color w:val="000000"/>
          <w:sz w:val="26"/>
          <w:szCs w:val="26"/>
        </w:rPr>
        <w:t xml:space="preserve">. Опубликовать </w:t>
      </w:r>
      <w:r w:rsidRPr="00EA44A5">
        <w:rPr>
          <w:color w:val="000000"/>
          <w:sz w:val="26"/>
          <w:szCs w:val="26"/>
        </w:rPr>
        <w:t>настоящее решение в газете «Заря», официальном сетевом издании «Электронный бюллетень администрации Кемеровского муниципального округа» и официальном сайте Совета народных депутатов Кемеровского муниципального округа в сети «Интернет»</w:t>
      </w:r>
      <w:r w:rsidRPr="00D17554">
        <w:rPr>
          <w:color w:val="000000"/>
          <w:sz w:val="26"/>
          <w:szCs w:val="26"/>
        </w:rPr>
        <w:t>.</w:t>
      </w:r>
    </w:p>
    <w:p w14:paraId="0EB4C637" w14:textId="77777777" w:rsidR="000056A9" w:rsidRPr="004F7032" w:rsidRDefault="000056A9" w:rsidP="000056A9">
      <w:pPr>
        <w:autoSpaceDE w:val="0"/>
        <w:autoSpaceDN w:val="0"/>
        <w:adjustRightInd w:val="0"/>
        <w:ind w:firstLine="540"/>
        <w:jc w:val="both"/>
        <w:rPr>
          <w:sz w:val="26"/>
          <w:szCs w:val="26"/>
        </w:rPr>
      </w:pPr>
      <w:r>
        <w:rPr>
          <w:sz w:val="26"/>
          <w:szCs w:val="26"/>
        </w:rPr>
        <w:t>3</w:t>
      </w:r>
      <w:r w:rsidRPr="00D17554">
        <w:rPr>
          <w:sz w:val="26"/>
          <w:szCs w:val="26"/>
        </w:rPr>
        <w:t>. Решение вступает в силу после его официального опубликования.</w:t>
      </w:r>
    </w:p>
    <w:p w14:paraId="4824D6D7" w14:textId="77777777" w:rsidR="000056A9" w:rsidRPr="00D17554" w:rsidRDefault="000056A9" w:rsidP="000056A9">
      <w:pPr>
        <w:autoSpaceDE w:val="0"/>
        <w:autoSpaceDN w:val="0"/>
        <w:adjustRightInd w:val="0"/>
        <w:ind w:firstLine="540"/>
        <w:jc w:val="both"/>
        <w:rPr>
          <w:sz w:val="26"/>
          <w:szCs w:val="26"/>
        </w:rPr>
      </w:pPr>
      <w:r>
        <w:rPr>
          <w:sz w:val="26"/>
          <w:szCs w:val="26"/>
        </w:rPr>
        <w:t>4</w:t>
      </w:r>
      <w:r w:rsidRPr="00D17554">
        <w:rPr>
          <w:sz w:val="26"/>
          <w:szCs w:val="26"/>
        </w:rPr>
        <w:t>. Контроль за исполнением настоящего решения возложить на Левина Д.Г. - председателя комитета по местному самоуправлению и связям с общественностью.</w:t>
      </w:r>
    </w:p>
    <w:p w14:paraId="4852CC0C" w14:textId="77777777" w:rsidR="000056A9" w:rsidRDefault="000056A9" w:rsidP="000056A9">
      <w:pPr>
        <w:autoSpaceDE w:val="0"/>
        <w:autoSpaceDN w:val="0"/>
        <w:adjustRightInd w:val="0"/>
        <w:rPr>
          <w:sz w:val="26"/>
          <w:szCs w:val="26"/>
        </w:rPr>
      </w:pPr>
    </w:p>
    <w:p w14:paraId="2B6ACF50" w14:textId="77777777" w:rsidR="000056A9" w:rsidRDefault="000056A9" w:rsidP="000056A9">
      <w:pPr>
        <w:autoSpaceDE w:val="0"/>
        <w:autoSpaceDN w:val="0"/>
        <w:adjustRightInd w:val="0"/>
        <w:rPr>
          <w:sz w:val="26"/>
          <w:szCs w:val="26"/>
        </w:rPr>
      </w:pPr>
    </w:p>
    <w:p w14:paraId="3B9FF991" w14:textId="77777777" w:rsidR="000056A9" w:rsidRPr="00D17554" w:rsidRDefault="000056A9" w:rsidP="000056A9">
      <w:pPr>
        <w:autoSpaceDE w:val="0"/>
        <w:autoSpaceDN w:val="0"/>
        <w:adjustRightInd w:val="0"/>
        <w:rPr>
          <w:sz w:val="26"/>
          <w:szCs w:val="26"/>
        </w:rPr>
      </w:pPr>
    </w:p>
    <w:p w14:paraId="033610C9" w14:textId="77777777" w:rsidR="000056A9" w:rsidRPr="00D17554" w:rsidRDefault="000056A9" w:rsidP="000056A9">
      <w:pPr>
        <w:autoSpaceDE w:val="0"/>
        <w:autoSpaceDN w:val="0"/>
        <w:adjustRightInd w:val="0"/>
        <w:rPr>
          <w:sz w:val="26"/>
          <w:szCs w:val="26"/>
        </w:rPr>
      </w:pPr>
      <w:r w:rsidRPr="00D17554">
        <w:rPr>
          <w:sz w:val="26"/>
          <w:szCs w:val="26"/>
        </w:rPr>
        <w:t>Председатель Совета народных депутатов</w:t>
      </w:r>
    </w:p>
    <w:p w14:paraId="4C2EB214" w14:textId="77777777" w:rsidR="000056A9" w:rsidRDefault="000056A9" w:rsidP="000056A9">
      <w:pPr>
        <w:autoSpaceDE w:val="0"/>
        <w:autoSpaceDN w:val="0"/>
        <w:adjustRightInd w:val="0"/>
        <w:rPr>
          <w:sz w:val="26"/>
          <w:szCs w:val="26"/>
        </w:rPr>
      </w:pPr>
      <w:r w:rsidRPr="00D17554">
        <w:rPr>
          <w:sz w:val="26"/>
          <w:szCs w:val="26"/>
        </w:rPr>
        <w:t>Кемеровского муниципального округа                                      В.В. Харланович</w:t>
      </w:r>
    </w:p>
    <w:p w14:paraId="367298E9" w14:textId="77777777" w:rsidR="000056A9" w:rsidRDefault="000056A9" w:rsidP="000056A9">
      <w:pPr>
        <w:autoSpaceDE w:val="0"/>
        <w:autoSpaceDN w:val="0"/>
        <w:adjustRightInd w:val="0"/>
        <w:outlineLvl w:val="0"/>
        <w:rPr>
          <w:sz w:val="26"/>
          <w:szCs w:val="26"/>
        </w:rPr>
      </w:pPr>
    </w:p>
    <w:p w14:paraId="656105D9" w14:textId="77777777" w:rsidR="000056A9" w:rsidRPr="00D17554" w:rsidRDefault="000056A9" w:rsidP="000056A9">
      <w:pPr>
        <w:autoSpaceDE w:val="0"/>
        <w:autoSpaceDN w:val="0"/>
        <w:adjustRightInd w:val="0"/>
        <w:outlineLvl w:val="0"/>
        <w:rPr>
          <w:sz w:val="26"/>
          <w:szCs w:val="26"/>
        </w:rPr>
      </w:pPr>
    </w:p>
    <w:p w14:paraId="562A428D" w14:textId="77777777" w:rsidR="000056A9" w:rsidRPr="00D17554" w:rsidRDefault="000056A9" w:rsidP="000056A9">
      <w:pPr>
        <w:autoSpaceDE w:val="0"/>
        <w:autoSpaceDN w:val="0"/>
        <w:adjustRightInd w:val="0"/>
        <w:outlineLvl w:val="0"/>
        <w:rPr>
          <w:sz w:val="26"/>
          <w:szCs w:val="26"/>
        </w:rPr>
      </w:pPr>
    </w:p>
    <w:p w14:paraId="2E480A91" w14:textId="77777777" w:rsidR="000056A9" w:rsidRPr="00D17554" w:rsidRDefault="000056A9" w:rsidP="000056A9">
      <w:pPr>
        <w:autoSpaceDE w:val="0"/>
        <w:autoSpaceDN w:val="0"/>
        <w:adjustRightInd w:val="0"/>
        <w:outlineLvl w:val="0"/>
        <w:rPr>
          <w:sz w:val="26"/>
          <w:szCs w:val="26"/>
        </w:rPr>
      </w:pPr>
      <w:r w:rsidRPr="00D17554">
        <w:rPr>
          <w:sz w:val="26"/>
          <w:szCs w:val="26"/>
        </w:rPr>
        <w:t>Глава округа                                                                                   М.В. Коляденко</w:t>
      </w:r>
    </w:p>
    <w:p w14:paraId="1002B697" w14:textId="63C76F1B" w:rsidR="00721B83" w:rsidRDefault="00721B83" w:rsidP="00651729">
      <w:pPr>
        <w:tabs>
          <w:tab w:val="left" w:pos="709"/>
        </w:tabs>
        <w:autoSpaceDE w:val="0"/>
        <w:autoSpaceDN w:val="0"/>
        <w:adjustRightInd w:val="0"/>
        <w:ind w:firstLine="709"/>
        <w:jc w:val="center"/>
        <w:rPr>
          <w:b/>
          <w:sz w:val="27"/>
          <w:szCs w:val="27"/>
        </w:rPr>
      </w:pPr>
    </w:p>
    <w:p w14:paraId="74FE43A9" w14:textId="597696F7" w:rsidR="000056A9" w:rsidRDefault="000056A9" w:rsidP="00651729">
      <w:pPr>
        <w:tabs>
          <w:tab w:val="left" w:pos="709"/>
        </w:tabs>
        <w:autoSpaceDE w:val="0"/>
        <w:autoSpaceDN w:val="0"/>
        <w:adjustRightInd w:val="0"/>
        <w:ind w:firstLine="709"/>
        <w:jc w:val="center"/>
        <w:rPr>
          <w:b/>
          <w:sz w:val="27"/>
          <w:szCs w:val="27"/>
        </w:rPr>
      </w:pPr>
    </w:p>
    <w:p w14:paraId="358A6337" w14:textId="190CF486" w:rsidR="000056A9" w:rsidRDefault="000056A9" w:rsidP="00651729">
      <w:pPr>
        <w:tabs>
          <w:tab w:val="left" w:pos="709"/>
        </w:tabs>
        <w:autoSpaceDE w:val="0"/>
        <w:autoSpaceDN w:val="0"/>
        <w:adjustRightInd w:val="0"/>
        <w:ind w:firstLine="709"/>
        <w:jc w:val="center"/>
        <w:rPr>
          <w:b/>
          <w:sz w:val="27"/>
          <w:szCs w:val="27"/>
        </w:rPr>
      </w:pPr>
    </w:p>
    <w:p w14:paraId="210D6D5B" w14:textId="03CAA48B" w:rsidR="000056A9" w:rsidRDefault="000056A9" w:rsidP="00651729">
      <w:pPr>
        <w:tabs>
          <w:tab w:val="left" w:pos="709"/>
        </w:tabs>
        <w:autoSpaceDE w:val="0"/>
        <w:autoSpaceDN w:val="0"/>
        <w:adjustRightInd w:val="0"/>
        <w:ind w:firstLine="709"/>
        <w:jc w:val="center"/>
        <w:rPr>
          <w:b/>
          <w:sz w:val="27"/>
          <w:szCs w:val="27"/>
        </w:rPr>
      </w:pPr>
    </w:p>
    <w:p w14:paraId="10171AA0" w14:textId="61653374" w:rsidR="000056A9" w:rsidRDefault="000056A9" w:rsidP="00651729">
      <w:pPr>
        <w:tabs>
          <w:tab w:val="left" w:pos="709"/>
        </w:tabs>
        <w:autoSpaceDE w:val="0"/>
        <w:autoSpaceDN w:val="0"/>
        <w:adjustRightInd w:val="0"/>
        <w:ind w:firstLine="709"/>
        <w:jc w:val="center"/>
        <w:rPr>
          <w:b/>
          <w:sz w:val="27"/>
          <w:szCs w:val="27"/>
        </w:rPr>
      </w:pPr>
    </w:p>
    <w:p w14:paraId="0273E65A" w14:textId="3358ABD1" w:rsidR="000056A9" w:rsidRDefault="000056A9" w:rsidP="00651729">
      <w:pPr>
        <w:tabs>
          <w:tab w:val="left" w:pos="709"/>
        </w:tabs>
        <w:autoSpaceDE w:val="0"/>
        <w:autoSpaceDN w:val="0"/>
        <w:adjustRightInd w:val="0"/>
        <w:ind w:firstLine="709"/>
        <w:jc w:val="center"/>
        <w:rPr>
          <w:b/>
          <w:sz w:val="27"/>
          <w:szCs w:val="27"/>
        </w:rPr>
      </w:pPr>
    </w:p>
    <w:p w14:paraId="6BC42F57" w14:textId="60591936" w:rsidR="000056A9" w:rsidRDefault="000056A9" w:rsidP="00651729">
      <w:pPr>
        <w:tabs>
          <w:tab w:val="left" w:pos="709"/>
        </w:tabs>
        <w:autoSpaceDE w:val="0"/>
        <w:autoSpaceDN w:val="0"/>
        <w:adjustRightInd w:val="0"/>
        <w:ind w:firstLine="709"/>
        <w:jc w:val="center"/>
        <w:rPr>
          <w:b/>
          <w:sz w:val="27"/>
          <w:szCs w:val="27"/>
        </w:rPr>
      </w:pPr>
    </w:p>
    <w:p w14:paraId="55290927" w14:textId="22510386" w:rsidR="000056A9" w:rsidRDefault="000056A9" w:rsidP="00651729">
      <w:pPr>
        <w:tabs>
          <w:tab w:val="left" w:pos="709"/>
        </w:tabs>
        <w:autoSpaceDE w:val="0"/>
        <w:autoSpaceDN w:val="0"/>
        <w:adjustRightInd w:val="0"/>
        <w:ind w:firstLine="709"/>
        <w:jc w:val="center"/>
        <w:rPr>
          <w:b/>
          <w:sz w:val="27"/>
          <w:szCs w:val="27"/>
        </w:rPr>
      </w:pPr>
    </w:p>
    <w:p w14:paraId="1900E3CE" w14:textId="52300B2F" w:rsidR="000056A9" w:rsidRDefault="000056A9" w:rsidP="00651729">
      <w:pPr>
        <w:tabs>
          <w:tab w:val="left" w:pos="709"/>
        </w:tabs>
        <w:autoSpaceDE w:val="0"/>
        <w:autoSpaceDN w:val="0"/>
        <w:adjustRightInd w:val="0"/>
        <w:ind w:firstLine="709"/>
        <w:jc w:val="center"/>
        <w:rPr>
          <w:b/>
          <w:sz w:val="27"/>
          <w:szCs w:val="27"/>
        </w:rPr>
      </w:pPr>
    </w:p>
    <w:p w14:paraId="1829F081" w14:textId="1BFC43F5" w:rsidR="000056A9" w:rsidRDefault="000056A9" w:rsidP="00651729">
      <w:pPr>
        <w:tabs>
          <w:tab w:val="left" w:pos="709"/>
        </w:tabs>
        <w:autoSpaceDE w:val="0"/>
        <w:autoSpaceDN w:val="0"/>
        <w:adjustRightInd w:val="0"/>
        <w:ind w:firstLine="709"/>
        <w:jc w:val="center"/>
        <w:rPr>
          <w:b/>
          <w:sz w:val="27"/>
          <w:szCs w:val="27"/>
        </w:rPr>
      </w:pPr>
    </w:p>
    <w:p w14:paraId="37C7BF3C" w14:textId="0500213D" w:rsidR="000056A9" w:rsidRDefault="000056A9" w:rsidP="00651729">
      <w:pPr>
        <w:tabs>
          <w:tab w:val="left" w:pos="709"/>
        </w:tabs>
        <w:autoSpaceDE w:val="0"/>
        <w:autoSpaceDN w:val="0"/>
        <w:adjustRightInd w:val="0"/>
        <w:ind w:firstLine="709"/>
        <w:jc w:val="center"/>
        <w:rPr>
          <w:b/>
          <w:sz w:val="27"/>
          <w:szCs w:val="27"/>
        </w:rPr>
      </w:pPr>
    </w:p>
    <w:p w14:paraId="7107DCBA" w14:textId="55ABB4EB" w:rsidR="000056A9" w:rsidRDefault="000056A9" w:rsidP="00651729">
      <w:pPr>
        <w:tabs>
          <w:tab w:val="left" w:pos="709"/>
        </w:tabs>
        <w:autoSpaceDE w:val="0"/>
        <w:autoSpaceDN w:val="0"/>
        <w:adjustRightInd w:val="0"/>
        <w:ind w:firstLine="709"/>
        <w:jc w:val="center"/>
        <w:rPr>
          <w:b/>
          <w:sz w:val="27"/>
          <w:szCs w:val="27"/>
        </w:rPr>
      </w:pPr>
    </w:p>
    <w:p w14:paraId="37488432" w14:textId="7404506C" w:rsidR="000056A9" w:rsidRDefault="000056A9" w:rsidP="00651729">
      <w:pPr>
        <w:tabs>
          <w:tab w:val="left" w:pos="709"/>
        </w:tabs>
        <w:autoSpaceDE w:val="0"/>
        <w:autoSpaceDN w:val="0"/>
        <w:adjustRightInd w:val="0"/>
        <w:ind w:firstLine="709"/>
        <w:jc w:val="center"/>
        <w:rPr>
          <w:b/>
          <w:sz w:val="27"/>
          <w:szCs w:val="27"/>
        </w:rPr>
      </w:pPr>
    </w:p>
    <w:p w14:paraId="648E2C67" w14:textId="3D4A5E49" w:rsidR="000056A9" w:rsidRDefault="000056A9" w:rsidP="00651729">
      <w:pPr>
        <w:tabs>
          <w:tab w:val="left" w:pos="709"/>
        </w:tabs>
        <w:autoSpaceDE w:val="0"/>
        <w:autoSpaceDN w:val="0"/>
        <w:adjustRightInd w:val="0"/>
        <w:ind w:firstLine="709"/>
        <w:jc w:val="center"/>
        <w:rPr>
          <w:b/>
          <w:sz w:val="27"/>
          <w:szCs w:val="27"/>
        </w:rPr>
      </w:pPr>
    </w:p>
    <w:p w14:paraId="690FDB74" w14:textId="2062CF2E" w:rsidR="000056A9" w:rsidRDefault="000056A9" w:rsidP="00651729">
      <w:pPr>
        <w:tabs>
          <w:tab w:val="left" w:pos="709"/>
        </w:tabs>
        <w:autoSpaceDE w:val="0"/>
        <w:autoSpaceDN w:val="0"/>
        <w:adjustRightInd w:val="0"/>
        <w:ind w:firstLine="709"/>
        <w:jc w:val="center"/>
        <w:rPr>
          <w:b/>
          <w:sz w:val="27"/>
          <w:szCs w:val="27"/>
        </w:rPr>
      </w:pPr>
    </w:p>
    <w:p w14:paraId="09B2C99E" w14:textId="2AED64D4" w:rsidR="000056A9" w:rsidRDefault="000056A9" w:rsidP="00651729">
      <w:pPr>
        <w:tabs>
          <w:tab w:val="left" w:pos="709"/>
        </w:tabs>
        <w:autoSpaceDE w:val="0"/>
        <w:autoSpaceDN w:val="0"/>
        <w:adjustRightInd w:val="0"/>
        <w:ind w:firstLine="709"/>
        <w:jc w:val="center"/>
        <w:rPr>
          <w:b/>
          <w:sz w:val="27"/>
          <w:szCs w:val="27"/>
        </w:rPr>
      </w:pPr>
    </w:p>
    <w:p w14:paraId="7041D5DB" w14:textId="28B61F48" w:rsidR="000056A9" w:rsidRDefault="000056A9" w:rsidP="00651729">
      <w:pPr>
        <w:tabs>
          <w:tab w:val="left" w:pos="709"/>
        </w:tabs>
        <w:autoSpaceDE w:val="0"/>
        <w:autoSpaceDN w:val="0"/>
        <w:adjustRightInd w:val="0"/>
        <w:ind w:firstLine="709"/>
        <w:jc w:val="center"/>
        <w:rPr>
          <w:b/>
          <w:sz w:val="27"/>
          <w:szCs w:val="27"/>
        </w:rPr>
      </w:pPr>
    </w:p>
    <w:p w14:paraId="6DDAD635" w14:textId="7F58B346" w:rsidR="000056A9" w:rsidRDefault="000056A9" w:rsidP="00651729">
      <w:pPr>
        <w:tabs>
          <w:tab w:val="left" w:pos="709"/>
        </w:tabs>
        <w:autoSpaceDE w:val="0"/>
        <w:autoSpaceDN w:val="0"/>
        <w:adjustRightInd w:val="0"/>
        <w:ind w:firstLine="709"/>
        <w:jc w:val="center"/>
        <w:rPr>
          <w:b/>
          <w:sz w:val="27"/>
          <w:szCs w:val="27"/>
        </w:rPr>
      </w:pPr>
    </w:p>
    <w:p w14:paraId="08E286BC" w14:textId="755788F9" w:rsidR="000056A9" w:rsidRDefault="000056A9" w:rsidP="00651729">
      <w:pPr>
        <w:tabs>
          <w:tab w:val="left" w:pos="709"/>
        </w:tabs>
        <w:autoSpaceDE w:val="0"/>
        <w:autoSpaceDN w:val="0"/>
        <w:adjustRightInd w:val="0"/>
        <w:ind w:firstLine="709"/>
        <w:jc w:val="center"/>
        <w:rPr>
          <w:b/>
          <w:sz w:val="27"/>
          <w:szCs w:val="27"/>
        </w:rPr>
      </w:pPr>
    </w:p>
    <w:p w14:paraId="3A2EBEE1" w14:textId="2E5D927C" w:rsidR="000056A9" w:rsidRDefault="000056A9" w:rsidP="00651729">
      <w:pPr>
        <w:tabs>
          <w:tab w:val="left" w:pos="709"/>
        </w:tabs>
        <w:autoSpaceDE w:val="0"/>
        <w:autoSpaceDN w:val="0"/>
        <w:adjustRightInd w:val="0"/>
        <w:ind w:firstLine="709"/>
        <w:jc w:val="center"/>
        <w:rPr>
          <w:b/>
          <w:sz w:val="27"/>
          <w:szCs w:val="27"/>
        </w:rPr>
      </w:pPr>
    </w:p>
    <w:p w14:paraId="56C9633B" w14:textId="06F0B384" w:rsidR="000056A9" w:rsidRDefault="000056A9" w:rsidP="00651729">
      <w:pPr>
        <w:tabs>
          <w:tab w:val="left" w:pos="709"/>
        </w:tabs>
        <w:autoSpaceDE w:val="0"/>
        <w:autoSpaceDN w:val="0"/>
        <w:adjustRightInd w:val="0"/>
        <w:ind w:firstLine="709"/>
        <w:jc w:val="center"/>
        <w:rPr>
          <w:b/>
          <w:sz w:val="27"/>
          <w:szCs w:val="27"/>
        </w:rPr>
      </w:pPr>
    </w:p>
    <w:p w14:paraId="5B2383B4" w14:textId="7C80656E" w:rsidR="000056A9" w:rsidRDefault="000056A9" w:rsidP="00651729">
      <w:pPr>
        <w:tabs>
          <w:tab w:val="left" w:pos="709"/>
        </w:tabs>
        <w:autoSpaceDE w:val="0"/>
        <w:autoSpaceDN w:val="0"/>
        <w:adjustRightInd w:val="0"/>
        <w:ind w:firstLine="709"/>
        <w:jc w:val="center"/>
        <w:rPr>
          <w:b/>
          <w:sz w:val="27"/>
          <w:szCs w:val="27"/>
        </w:rPr>
      </w:pPr>
    </w:p>
    <w:p w14:paraId="64C03361" w14:textId="3C800B59" w:rsidR="000056A9" w:rsidRDefault="000056A9" w:rsidP="00651729">
      <w:pPr>
        <w:tabs>
          <w:tab w:val="left" w:pos="709"/>
        </w:tabs>
        <w:autoSpaceDE w:val="0"/>
        <w:autoSpaceDN w:val="0"/>
        <w:adjustRightInd w:val="0"/>
        <w:ind w:firstLine="709"/>
        <w:jc w:val="center"/>
        <w:rPr>
          <w:b/>
          <w:sz w:val="27"/>
          <w:szCs w:val="27"/>
        </w:rPr>
      </w:pPr>
    </w:p>
    <w:p w14:paraId="17401985" w14:textId="111FC209" w:rsidR="000056A9" w:rsidRDefault="000056A9" w:rsidP="00651729">
      <w:pPr>
        <w:tabs>
          <w:tab w:val="left" w:pos="709"/>
        </w:tabs>
        <w:autoSpaceDE w:val="0"/>
        <w:autoSpaceDN w:val="0"/>
        <w:adjustRightInd w:val="0"/>
        <w:ind w:firstLine="709"/>
        <w:jc w:val="center"/>
        <w:rPr>
          <w:b/>
          <w:sz w:val="27"/>
          <w:szCs w:val="27"/>
        </w:rPr>
      </w:pPr>
    </w:p>
    <w:p w14:paraId="0A638806" w14:textId="2765FCDD" w:rsidR="000056A9" w:rsidRDefault="000056A9" w:rsidP="00651729">
      <w:pPr>
        <w:tabs>
          <w:tab w:val="left" w:pos="709"/>
        </w:tabs>
        <w:autoSpaceDE w:val="0"/>
        <w:autoSpaceDN w:val="0"/>
        <w:adjustRightInd w:val="0"/>
        <w:ind w:firstLine="709"/>
        <w:jc w:val="center"/>
        <w:rPr>
          <w:b/>
          <w:sz w:val="27"/>
          <w:szCs w:val="27"/>
        </w:rPr>
      </w:pPr>
    </w:p>
    <w:p w14:paraId="0EA263FC" w14:textId="06E268C8" w:rsidR="000056A9" w:rsidRDefault="000056A9" w:rsidP="00651729">
      <w:pPr>
        <w:tabs>
          <w:tab w:val="left" w:pos="709"/>
        </w:tabs>
        <w:autoSpaceDE w:val="0"/>
        <w:autoSpaceDN w:val="0"/>
        <w:adjustRightInd w:val="0"/>
        <w:ind w:firstLine="709"/>
        <w:jc w:val="center"/>
        <w:rPr>
          <w:b/>
          <w:sz w:val="27"/>
          <w:szCs w:val="27"/>
        </w:rPr>
      </w:pPr>
    </w:p>
    <w:p w14:paraId="36DA76E8" w14:textId="7610693C" w:rsidR="000056A9" w:rsidRDefault="000056A9" w:rsidP="00651729">
      <w:pPr>
        <w:tabs>
          <w:tab w:val="left" w:pos="709"/>
        </w:tabs>
        <w:autoSpaceDE w:val="0"/>
        <w:autoSpaceDN w:val="0"/>
        <w:adjustRightInd w:val="0"/>
        <w:ind w:firstLine="709"/>
        <w:jc w:val="center"/>
        <w:rPr>
          <w:b/>
          <w:sz w:val="27"/>
          <w:szCs w:val="27"/>
        </w:rPr>
      </w:pPr>
    </w:p>
    <w:p w14:paraId="6EA22385" w14:textId="5D39A7EA" w:rsidR="000056A9" w:rsidRDefault="000056A9" w:rsidP="00651729">
      <w:pPr>
        <w:tabs>
          <w:tab w:val="left" w:pos="709"/>
        </w:tabs>
        <w:autoSpaceDE w:val="0"/>
        <w:autoSpaceDN w:val="0"/>
        <w:adjustRightInd w:val="0"/>
        <w:ind w:firstLine="709"/>
        <w:jc w:val="center"/>
        <w:rPr>
          <w:b/>
          <w:sz w:val="27"/>
          <w:szCs w:val="27"/>
        </w:rPr>
      </w:pPr>
    </w:p>
    <w:p w14:paraId="07EBACEE" w14:textId="7755CFAB" w:rsidR="000056A9" w:rsidRDefault="000056A9" w:rsidP="00651729">
      <w:pPr>
        <w:tabs>
          <w:tab w:val="left" w:pos="709"/>
        </w:tabs>
        <w:autoSpaceDE w:val="0"/>
        <w:autoSpaceDN w:val="0"/>
        <w:adjustRightInd w:val="0"/>
        <w:ind w:firstLine="709"/>
        <w:jc w:val="center"/>
        <w:rPr>
          <w:b/>
          <w:sz w:val="27"/>
          <w:szCs w:val="27"/>
        </w:rPr>
      </w:pPr>
    </w:p>
    <w:p w14:paraId="304DF3FA" w14:textId="482F7EA8" w:rsidR="000056A9" w:rsidRPr="00651729" w:rsidRDefault="000056A9" w:rsidP="000056A9">
      <w:pPr>
        <w:tabs>
          <w:tab w:val="left" w:pos="709"/>
        </w:tabs>
        <w:autoSpaceDE w:val="0"/>
        <w:autoSpaceDN w:val="0"/>
        <w:adjustRightInd w:val="0"/>
        <w:ind w:left="4536"/>
        <w:jc w:val="right"/>
        <w:rPr>
          <w:sz w:val="27"/>
          <w:szCs w:val="27"/>
        </w:rPr>
      </w:pPr>
      <w:r w:rsidRPr="00651729">
        <w:rPr>
          <w:sz w:val="27"/>
          <w:szCs w:val="27"/>
        </w:rPr>
        <w:lastRenderedPageBreak/>
        <w:t>ПРИЛОЖЕНИЕ</w:t>
      </w:r>
    </w:p>
    <w:p w14:paraId="39957A37" w14:textId="77777777" w:rsidR="000056A9" w:rsidRPr="00651729" w:rsidRDefault="000056A9" w:rsidP="000056A9">
      <w:pPr>
        <w:tabs>
          <w:tab w:val="left" w:pos="709"/>
        </w:tabs>
        <w:autoSpaceDE w:val="0"/>
        <w:autoSpaceDN w:val="0"/>
        <w:adjustRightInd w:val="0"/>
        <w:ind w:left="4678"/>
        <w:jc w:val="both"/>
        <w:rPr>
          <w:sz w:val="27"/>
          <w:szCs w:val="27"/>
        </w:rPr>
      </w:pPr>
      <w:r w:rsidRPr="00651729">
        <w:rPr>
          <w:sz w:val="27"/>
          <w:szCs w:val="27"/>
        </w:rPr>
        <w:t xml:space="preserve">к решению </w:t>
      </w:r>
      <w:r>
        <w:rPr>
          <w:sz w:val="27"/>
          <w:szCs w:val="27"/>
        </w:rPr>
        <w:t xml:space="preserve"> </w:t>
      </w:r>
      <w:r w:rsidRPr="00651729">
        <w:rPr>
          <w:sz w:val="27"/>
          <w:szCs w:val="27"/>
        </w:rPr>
        <w:t>Совета народных депутатов</w:t>
      </w:r>
    </w:p>
    <w:p w14:paraId="367E52E4" w14:textId="77777777" w:rsidR="000056A9" w:rsidRPr="00651729" w:rsidRDefault="000056A9" w:rsidP="000056A9">
      <w:pPr>
        <w:tabs>
          <w:tab w:val="left" w:pos="709"/>
        </w:tabs>
        <w:autoSpaceDE w:val="0"/>
        <w:autoSpaceDN w:val="0"/>
        <w:adjustRightInd w:val="0"/>
        <w:ind w:left="4678"/>
        <w:jc w:val="both"/>
        <w:rPr>
          <w:sz w:val="27"/>
          <w:szCs w:val="27"/>
        </w:rPr>
      </w:pPr>
      <w:r w:rsidRPr="00651729">
        <w:rPr>
          <w:sz w:val="27"/>
          <w:szCs w:val="27"/>
        </w:rPr>
        <w:t>Кемеровского  муниципального  округа</w:t>
      </w:r>
    </w:p>
    <w:p w14:paraId="273ED689" w14:textId="4CE14E0A" w:rsidR="000056A9" w:rsidRPr="00651729" w:rsidRDefault="000056A9" w:rsidP="00BD557C">
      <w:pPr>
        <w:tabs>
          <w:tab w:val="left" w:pos="709"/>
        </w:tabs>
        <w:autoSpaceDE w:val="0"/>
        <w:autoSpaceDN w:val="0"/>
        <w:adjustRightInd w:val="0"/>
        <w:ind w:left="4678"/>
        <w:jc w:val="right"/>
        <w:rPr>
          <w:sz w:val="27"/>
          <w:szCs w:val="27"/>
        </w:rPr>
      </w:pPr>
      <w:r w:rsidRPr="00651729">
        <w:rPr>
          <w:sz w:val="27"/>
          <w:szCs w:val="27"/>
        </w:rPr>
        <w:t>от «</w:t>
      </w:r>
      <w:r w:rsidR="00BD557C">
        <w:rPr>
          <w:sz w:val="27"/>
          <w:szCs w:val="27"/>
        </w:rPr>
        <w:t>__</w:t>
      </w:r>
      <w:r w:rsidRPr="00651729">
        <w:rPr>
          <w:sz w:val="27"/>
          <w:szCs w:val="27"/>
        </w:rPr>
        <w:t xml:space="preserve">» </w:t>
      </w:r>
      <w:r w:rsidR="00BD557C">
        <w:rPr>
          <w:sz w:val="27"/>
          <w:szCs w:val="27"/>
        </w:rPr>
        <w:t>________</w:t>
      </w:r>
      <w:r w:rsidRPr="00651729">
        <w:rPr>
          <w:sz w:val="27"/>
          <w:szCs w:val="27"/>
        </w:rPr>
        <w:t xml:space="preserve"> 20</w:t>
      </w:r>
      <w:r w:rsidR="00BD557C">
        <w:rPr>
          <w:sz w:val="27"/>
          <w:szCs w:val="27"/>
        </w:rPr>
        <w:t xml:space="preserve">__ </w:t>
      </w:r>
      <w:r w:rsidRPr="00651729">
        <w:rPr>
          <w:sz w:val="27"/>
          <w:szCs w:val="27"/>
        </w:rPr>
        <w:t xml:space="preserve">г. № </w:t>
      </w:r>
      <w:r w:rsidR="00BD557C">
        <w:rPr>
          <w:sz w:val="27"/>
          <w:szCs w:val="27"/>
        </w:rPr>
        <w:t>___</w:t>
      </w:r>
    </w:p>
    <w:p w14:paraId="5A19F161" w14:textId="77777777" w:rsidR="000056A9" w:rsidRDefault="000056A9" w:rsidP="00651729">
      <w:pPr>
        <w:tabs>
          <w:tab w:val="left" w:pos="709"/>
        </w:tabs>
        <w:autoSpaceDE w:val="0"/>
        <w:autoSpaceDN w:val="0"/>
        <w:adjustRightInd w:val="0"/>
        <w:ind w:firstLine="709"/>
        <w:jc w:val="center"/>
        <w:rPr>
          <w:b/>
          <w:sz w:val="27"/>
          <w:szCs w:val="27"/>
        </w:rPr>
      </w:pPr>
    </w:p>
    <w:p w14:paraId="014143D6" w14:textId="77777777" w:rsidR="000056A9" w:rsidRDefault="000056A9" w:rsidP="00651729">
      <w:pPr>
        <w:tabs>
          <w:tab w:val="left" w:pos="709"/>
        </w:tabs>
        <w:autoSpaceDE w:val="0"/>
        <w:autoSpaceDN w:val="0"/>
        <w:adjustRightInd w:val="0"/>
        <w:ind w:firstLine="709"/>
        <w:jc w:val="center"/>
        <w:rPr>
          <w:b/>
          <w:sz w:val="27"/>
          <w:szCs w:val="27"/>
        </w:rPr>
      </w:pPr>
    </w:p>
    <w:p w14:paraId="53237195" w14:textId="77777777" w:rsidR="00651729" w:rsidRPr="004B4202" w:rsidRDefault="002E6827" w:rsidP="00651729">
      <w:pPr>
        <w:tabs>
          <w:tab w:val="left" w:pos="709"/>
        </w:tabs>
        <w:autoSpaceDE w:val="0"/>
        <w:autoSpaceDN w:val="0"/>
        <w:adjustRightInd w:val="0"/>
        <w:ind w:firstLine="709"/>
        <w:jc w:val="center"/>
        <w:rPr>
          <w:b/>
          <w:sz w:val="27"/>
          <w:szCs w:val="27"/>
        </w:rPr>
      </w:pPr>
      <w:r w:rsidRPr="004B4202">
        <w:rPr>
          <w:b/>
          <w:sz w:val="27"/>
          <w:szCs w:val="27"/>
        </w:rPr>
        <w:t>ПРАВИЛА</w:t>
      </w:r>
    </w:p>
    <w:p w14:paraId="16B015CF" w14:textId="77777777" w:rsidR="00E136C9" w:rsidRDefault="004B4202" w:rsidP="00651729">
      <w:pPr>
        <w:tabs>
          <w:tab w:val="left" w:pos="709"/>
        </w:tabs>
        <w:autoSpaceDE w:val="0"/>
        <w:autoSpaceDN w:val="0"/>
        <w:adjustRightInd w:val="0"/>
        <w:ind w:firstLine="709"/>
        <w:jc w:val="center"/>
        <w:rPr>
          <w:b/>
          <w:sz w:val="27"/>
          <w:szCs w:val="27"/>
        </w:rPr>
      </w:pPr>
      <w:r w:rsidRPr="004B4202">
        <w:rPr>
          <w:b/>
          <w:sz w:val="27"/>
          <w:szCs w:val="27"/>
        </w:rPr>
        <w:t>по благоустройству территории</w:t>
      </w:r>
    </w:p>
    <w:p w14:paraId="11C939D9" w14:textId="17E3BC00" w:rsidR="002E6827" w:rsidRPr="004B4202" w:rsidRDefault="00E136C9" w:rsidP="00651729">
      <w:pPr>
        <w:tabs>
          <w:tab w:val="left" w:pos="709"/>
        </w:tabs>
        <w:autoSpaceDE w:val="0"/>
        <w:autoSpaceDN w:val="0"/>
        <w:adjustRightInd w:val="0"/>
        <w:ind w:firstLine="709"/>
        <w:jc w:val="center"/>
        <w:rPr>
          <w:b/>
          <w:sz w:val="27"/>
          <w:szCs w:val="27"/>
        </w:rPr>
      </w:pPr>
      <w:r>
        <w:rPr>
          <w:b/>
          <w:sz w:val="27"/>
          <w:szCs w:val="27"/>
        </w:rPr>
        <w:t>Кемеровского муниципального округа</w:t>
      </w:r>
    </w:p>
    <w:p w14:paraId="6FBCEFB4" w14:textId="77777777" w:rsidR="00651729" w:rsidRDefault="00651729" w:rsidP="00311CB7">
      <w:pPr>
        <w:tabs>
          <w:tab w:val="left" w:pos="709"/>
        </w:tabs>
        <w:autoSpaceDE w:val="0"/>
        <w:autoSpaceDN w:val="0"/>
        <w:adjustRightInd w:val="0"/>
        <w:ind w:firstLine="709"/>
        <w:jc w:val="center"/>
        <w:rPr>
          <w:sz w:val="27"/>
          <w:szCs w:val="27"/>
        </w:rPr>
      </w:pPr>
    </w:p>
    <w:p w14:paraId="3E44BD3C" w14:textId="77777777" w:rsidR="0097555C" w:rsidRPr="002F0B1A" w:rsidRDefault="0097555C" w:rsidP="00311CB7">
      <w:pPr>
        <w:tabs>
          <w:tab w:val="left" w:pos="709"/>
        </w:tabs>
        <w:autoSpaceDE w:val="0"/>
        <w:autoSpaceDN w:val="0"/>
        <w:adjustRightInd w:val="0"/>
        <w:ind w:firstLine="709"/>
        <w:jc w:val="center"/>
        <w:rPr>
          <w:sz w:val="27"/>
          <w:szCs w:val="27"/>
        </w:rPr>
      </w:pPr>
      <w:r w:rsidRPr="002F0B1A">
        <w:rPr>
          <w:b/>
          <w:sz w:val="27"/>
          <w:szCs w:val="27"/>
        </w:rPr>
        <w:t>Раздел 1. Общие положения</w:t>
      </w:r>
    </w:p>
    <w:p w14:paraId="6E1C6F8D" w14:textId="77777777" w:rsidR="00764BC6" w:rsidRDefault="00764BC6" w:rsidP="00311CB7">
      <w:pPr>
        <w:tabs>
          <w:tab w:val="left" w:pos="709"/>
        </w:tabs>
        <w:autoSpaceDE w:val="0"/>
        <w:autoSpaceDN w:val="0"/>
        <w:adjustRightInd w:val="0"/>
        <w:ind w:firstLine="709"/>
        <w:jc w:val="both"/>
        <w:rPr>
          <w:b/>
          <w:sz w:val="27"/>
          <w:szCs w:val="27"/>
        </w:rPr>
      </w:pPr>
    </w:p>
    <w:p w14:paraId="53F05C5F" w14:textId="77777777" w:rsidR="0097555C" w:rsidRPr="002F0B1A" w:rsidRDefault="00E57543" w:rsidP="00311CB7">
      <w:pPr>
        <w:tabs>
          <w:tab w:val="left" w:pos="709"/>
        </w:tabs>
        <w:autoSpaceDE w:val="0"/>
        <w:autoSpaceDN w:val="0"/>
        <w:adjustRightInd w:val="0"/>
        <w:ind w:firstLine="709"/>
        <w:jc w:val="both"/>
        <w:rPr>
          <w:sz w:val="27"/>
          <w:szCs w:val="27"/>
        </w:rPr>
      </w:pPr>
      <w:r w:rsidRPr="002F0B1A">
        <w:rPr>
          <w:b/>
          <w:sz w:val="27"/>
          <w:szCs w:val="27"/>
        </w:rPr>
        <w:t>Статья 1. Общие положения</w:t>
      </w:r>
    </w:p>
    <w:p w14:paraId="471494EF" w14:textId="72283CD4" w:rsidR="00764BC6" w:rsidRPr="00764BC6" w:rsidRDefault="00764BC6" w:rsidP="00764BC6">
      <w:pPr>
        <w:tabs>
          <w:tab w:val="left" w:pos="709"/>
        </w:tabs>
        <w:autoSpaceDE w:val="0"/>
        <w:autoSpaceDN w:val="0"/>
        <w:adjustRightInd w:val="0"/>
        <w:ind w:firstLine="709"/>
        <w:jc w:val="both"/>
        <w:rPr>
          <w:sz w:val="27"/>
          <w:szCs w:val="27"/>
        </w:rPr>
      </w:pPr>
      <w:r w:rsidRPr="00764BC6">
        <w:rPr>
          <w:sz w:val="27"/>
          <w:szCs w:val="27"/>
        </w:rPr>
        <w:t xml:space="preserve">Правила </w:t>
      </w:r>
      <w:r w:rsidR="00E136C9">
        <w:rPr>
          <w:sz w:val="27"/>
          <w:szCs w:val="27"/>
        </w:rPr>
        <w:t xml:space="preserve">по </w:t>
      </w:r>
      <w:r w:rsidRPr="00764BC6">
        <w:rPr>
          <w:sz w:val="27"/>
          <w:szCs w:val="27"/>
        </w:rPr>
        <w:t>благоустройств</w:t>
      </w:r>
      <w:r w:rsidR="00E136C9">
        <w:rPr>
          <w:sz w:val="27"/>
          <w:szCs w:val="27"/>
        </w:rPr>
        <w:t>у</w:t>
      </w:r>
      <w:r w:rsidRPr="00764BC6">
        <w:rPr>
          <w:sz w:val="27"/>
          <w:szCs w:val="27"/>
        </w:rPr>
        <w:t xml:space="preserve"> территории Кемеровского муниципального округа (далее - Правила) являются муниципальным правовым актом в сфере благоустройства, направленным на формирование безопасной, комфортной и благоприятной среды обитания, улучшения внешнего облика Кемеровского муниципального округа, к которой для целей настоящих Правил относится совокупность территориально выраженных природных, архитектурно-планировочных, экологических, социально-культурных и других факторов, характеризующих среду обитания в Кемеровском муниципальном округе и определяющих комфортность проживания на такой территории.</w:t>
      </w:r>
    </w:p>
    <w:p w14:paraId="7BA2684B" w14:textId="77777777" w:rsidR="00F97A63" w:rsidRDefault="00764BC6" w:rsidP="00764BC6">
      <w:pPr>
        <w:tabs>
          <w:tab w:val="left" w:pos="709"/>
        </w:tabs>
        <w:autoSpaceDE w:val="0"/>
        <w:autoSpaceDN w:val="0"/>
        <w:adjustRightInd w:val="0"/>
        <w:ind w:firstLine="709"/>
        <w:jc w:val="both"/>
        <w:rPr>
          <w:sz w:val="27"/>
          <w:szCs w:val="27"/>
        </w:rPr>
      </w:pPr>
      <w:r w:rsidRPr="00764BC6">
        <w:rPr>
          <w:sz w:val="27"/>
          <w:szCs w:val="27"/>
        </w:rPr>
        <w:t xml:space="preserve">Правила разработаны </w:t>
      </w:r>
      <w:r w:rsidR="00B441CF">
        <w:rPr>
          <w:sz w:val="27"/>
          <w:szCs w:val="27"/>
        </w:rPr>
        <w:t>с целью о</w:t>
      </w:r>
      <w:r w:rsidR="00B441CF" w:rsidRPr="00B441CF">
        <w:rPr>
          <w:sz w:val="27"/>
          <w:szCs w:val="27"/>
        </w:rPr>
        <w:t>беспечи</w:t>
      </w:r>
      <w:r w:rsidR="00B441CF">
        <w:rPr>
          <w:sz w:val="27"/>
          <w:szCs w:val="27"/>
        </w:rPr>
        <w:t>т</w:t>
      </w:r>
      <w:r w:rsidR="00B441CF" w:rsidRPr="00B441CF">
        <w:rPr>
          <w:sz w:val="27"/>
          <w:szCs w:val="27"/>
        </w:rPr>
        <w:t>ь соблюдение норм, правил и требований, содержащихся в</w:t>
      </w:r>
      <w:r w:rsidR="00962F02">
        <w:rPr>
          <w:sz w:val="27"/>
          <w:szCs w:val="27"/>
        </w:rPr>
        <w:t xml:space="preserve"> Федеральных законах,</w:t>
      </w:r>
      <w:r w:rsidR="00B441CF" w:rsidRPr="00B441CF">
        <w:rPr>
          <w:sz w:val="27"/>
          <w:szCs w:val="27"/>
        </w:rPr>
        <w:t xml:space="preserve"> сводах правил, национальных стандартах</w:t>
      </w:r>
      <w:r w:rsidR="007357B3">
        <w:rPr>
          <w:sz w:val="27"/>
          <w:szCs w:val="27"/>
        </w:rPr>
        <w:t>,</w:t>
      </w:r>
      <w:r w:rsidR="00B441CF" w:rsidRPr="00B441CF">
        <w:rPr>
          <w:sz w:val="27"/>
          <w:szCs w:val="27"/>
        </w:rPr>
        <w:t xml:space="preserve"> технических регламентах</w:t>
      </w:r>
      <w:r w:rsidR="00F97A63">
        <w:rPr>
          <w:sz w:val="27"/>
          <w:szCs w:val="27"/>
        </w:rPr>
        <w:t xml:space="preserve"> и иных нормативных правовых актах Российской Федерации</w:t>
      </w:r>
      <w:r w:rsidR="0076023E">
        <w:rPr>
          <w:sz w:val="27"/>
          <w:szCs w:val="27"/>
        </w:rPr>
        <w:t>, в том числе</w:t>
      </w:r>
      <w:r w:rsidR="00B441CF" w:rsidRPr="00B441CF">
        <w:rPr>
          <w:sz w:val="27"/>
          <w:szCs w:val="27"/>
        </w:rPr>
        <w:t>:</w:t>
      </w:r>
    </w:p>
    <w:p w14:paraId="2087EC6D" w14:textId="77777777" w:rsidR="00D14D31" w:rsidRDefault="00764BC6" w:rsidP="00764BC6">
      <w:pPr>
        <w:tabs>
          <w:tab w:val="left" w:pos="709"/>
        </w:tabs>
        <w:autoSpaceDE w:val="0"/>
        <w:autoSpaceDN w:val="0"/>
        <w:adjustRightInd w:val="0"/>
        <w:ind w:firstLine="709"/>
        <w:jc w:val="both"/>
        <w:rPr>
          <w:sz w:val="27"/>
          <w:szCs w:val="27"/>
        </w:rPr>
      </w:pPr>
      <w:r w:rsidRPr="00764BC6">
        <w:rPr>
          <w:sz w:val="27"/>
          <w:szCs w:val="27"/>
        </w:rPr>
        <w:t>Федеральн</w:t>
      </w:r>
      <w:r w:rsidR="0076023E">
        <w:rPr>
          <w:sz w:val="27"/>
          <w:szCs w:val="27"/>
        </w:rPr>
        <w:t>ого</w:t>
      </w:r>
      <w:r w:rsidRPr="00764BC6">
        <w:rPr>
          <w:sz w:val="27"/>
          <w:szCs w:val="27"/>
        </w:rPr>
        <w:t xml:space="preserve"> закон</w:t>
      </w:r>
      <w:r w:rsidR="0076023E">
        <w:rPr>
          <w:sz w:val="27"/>
          <w:szCs w:val="27"/>
        </w:rPr>
        <w:t>а</w:t>
      </w:r>
      <w:r w:rsidRPr="00764BC6">
        <w:rPr>
          <w:sz w:val="27"/>
          <w:szCs w:val="27"/>
        </w:rPr>
        <w:t xml:space="preserve"> от 06.10.2003 № 131-ФЗ «Об общих принципах организации местного самоупр</w:t>
      </w:r>
      <w:r w:rsidR="00D14D31">
        <w:rPr>
          <w:sz w:val="27"/>
          <w:szCs w:val="27"/>
        </w:rPr>
        <w:t>авления в Российской Федерации»;</w:t>
      </w:r>
    </w:p>
    <w:p w14:paraId="1985C9B9" w14:textId="77777777" w:rsidR="00D14D31" w:rsidRDefault="00764BC6" w:rsidP="00764BC6">
      <w:pPr>
        <w:tabs>
          <w:tab w:val="left" w:pos="709"/>
        </w:tabs>
        <w:autoSpaceDE w:val="0"/>
        <w:autoSpaceDN w:val="0"/>
        <w:adjustRightInd w:val="0"/>
        <w:ind w:firstLine="709"/>
        <w:jc w:val="both"/>
        <w:rPr>
          <w:sz w:val="27"/>
          <w:szCs w:val="27"/>
        </w:rPr>
      </w:pPr>
      <w:r w:rsidRPr="00764BC6">
        <w:rPr>
          <w:sz w:val="27"/>
          <w:szCs w:val="27"/>
        </w:rPr>
        <w:t>Федеральн</w:t>
      </w:r>
      <w:r w:rsidR="0076023E">
        <w:rPr>
          <w:sz w:val="27"/>
          <w:szCs w:val="27"/>
        </w:rPr>
        <w:t>ого</w:t>
      </w:r>
      <w:r w:rsidRPr="00764BC6">
        <w:rPr>
          <w:sz w:val="27"/>
          <w:szCs w:val="27"/>
        </w:rPr>
        <w:t xml:space="preserve"> закон</w:t>
      </w:r>
      <w:r w:rsidR="0076023E">
        <w:rPr>
          <w:sz w:val="27"/>
          <w:szCs w:val="27"/>
        </w:rPr>
        <w:t>а</w:t>
      </w:r>
      <w:r w:rsidRPr="00764BC6">
        <w:rPr>
          <w:sz w:val="27"/>
          <w:szCs w:val="27"/>
        </w:rPr>
        <w:t xml:space="preserve"> от 08.11.2007 № 257-ФЗ «Об автомобильных дорогах и дорожной деятельности в Российской Федерации и о внесении изменений в отдельные законодател</w:t>
      </w:r>
      <w:r w:rsidR="00D14D31">
        <w:rPr>
          <w:sz w:val="27"/>
          <w:szCs w:val="27"/>
        </w:rPr>
        <w:t>ьные акты Российской Федерации»;</w:t>
      </w:r>
      <w:r w:rsidR="007357B3">
        <w:rPr>
          <w:sz w:val="27"/>
          <w:szCs w:val="27"/>
        </w:rPr>
        <w:t xml:space="preserve"> </w:t>
      </w:r>
    </w:p>
    <w:p w14:paraId="3C98738E" w14:textId="77777777" w:rsidR="001271F7" w:rsidRDefault="00764BC6" w:rsidP="00764BC6">
      <w:pPr>
        <w:tabs>
          <w:tab w:val="left" w:pos="709"/>
        </w:tabs>
        <w:autoSpaceDE w:val="0"/>
        <w:autoSpaceDN w:val="0"/>
        <w:adjustRightInd w:val="0"/>
        <w:ind w:firstLine="709"/>
        <w:jc w:val="both"/>
        <w:rPr>
          <w:sz w:val="27"/>
          <w:szCs w:val="27"/>
        </w:rPr>
      </w:pPr>
      <w:r w:rsidRPr="00764BC6">
        <w:rPr>
          <w:sz w:val="27"/>
          <w:szCs w:val="27"/>
        </w:rPr>
        <w:t>Федеральн</w:t>
      </w:r>
      <w:r w:rsidR="0076023E">
        <w:rPr>
          <w:sz w:val="27"/>
          <w:szCs w:val="27"/>
        </w:rPr>
        <w:t>ого</w:t>
      </w:r>
      <w:r w:rsidRPr="00764BC6">
        <w:rPr>
          <w:sz w:val="27"/>
          <w:szCs w:val="27"/>
        </w:rPr>
        <w:t xml:space="preserve"> закон</w:t>
      </w:r>
      <w:r w:rsidR="0076023E">
        <w:rPr>
          <w:sz w:val="27"/>
          <w:szCs w:val="27"/>
        </w:rPr>
        <w:t>а</w:t>
      </w:r>
      <w:r w:rsidRPr="00764BC6">
        <w:rPr>
          <w:sz w:val="27"/>
          <w:szCs w:val="27"/>
        </w:rPr>
        <w:t xml:space="preserve"> от 27.12.2018 № 498-ФЗ «Об ответственном обращении с животными и о внесении изменений в отдельные законодател</w:t>
      </w:r>
      <w:r w:rsidR="00D14D31">
        <w:rPr>
          <w:sz w:val="27"/>
          <w:szCs w:val="27"/>
        </w:rPr>
        <w:t>ьные акты Российской Федерации»;</w:t>
      </w:r>
    </w:p>
    <w:p w14:paraId="3F95F503" w14:textId="77777777" w:rsidR="00B656B2" w:rsidRDefault="00B656B2" w:rsidP="00B656B2">
      <w:pPr>
        <w:tabs>
          <w:tab w:val="left" w:pos="709"/>
        </w:tabs>
        <w:autoSpaceDE w:val="0"/>
        <w:autoSpaceDN w:val="0"/>
        <w:adjustRightInd w:val="0"/>
        <w:ind w:firstLine="709"/>
        <w:jc w:val="both"/>
        <w:rPr>
          <w:sz w:val="27"/>
          <w:szCs w:val="27"/>
        </w:rPr>
      </w:pPr>
      <w:r>
        <w:rPr>
          <w:sz w:val="27"/>
          <w:szCs w:val="27"/>
        </w:rPr>
        <w:t>Пр</w:t>
      </w:r>
      <w:r w:rsidRPr="00764BC6">
        <w:rPr>
          <w:sz w:val="27"/>
          <w:szCs w:val="27"/>
        </w:rPr>
        <w:t>иказ</w:t>
      </w:r>
      <w:r>
        <w:rPr>
          <w:sz w:val="27"/>
          <w:szCs w:val="27"/>
        </w:rPr>
        <w:t xml:space="preserve">а  </w:t>
      </w:r>
      <w:r w:rsidRPr="00764BC6">
        <w:rPr>
          <w:sz w:val="27"/>
          <w:szCs w:val="27"/>
        </w:rPr>
        <w:t>Министерства</w:t>
      </w:r>
      <w:r>
        <w:rPr>
          <w:sz w:val="27"/>
          <w:szCs w:val="27"/>
        </w:rPr>
        <w:t xml:space="preserve"> </w:t>
      </w:r>
      <w:r w:rsidRPr="00764BC6">
        <w:rPr>
          <w:sz w:val="27"/>
          <w:szCs w:val="27"/>
        </w:rPr>
        <w:t xml:space="preserve"> транспорта</w:t>
      </w:r>
      <w:r>
        <w:rPr>
          <w:sz w:val="27"/>
          <w:szCs w:val="27"/>
        </w:rPr>
        <w:t xml:space="preserve"> </w:t>
      </w:r>
      <w:r w:rsidRPr="00764BC6">
        <w:rPr>
          <w:sz w:val="27"/>
          <w:szCs w:val="27"/>
        </w:rPr>
        <w:t xml:space="preserve"> Российской</w:t>
      </w:r>
      <w:r>
        <w:rPr>
          <w:sz w:val="27"/>
          <w:szCs w:val="27"/>
        </w:rPr>
        <w:t xml:space="preserve"> </w:t>
      </w:r>
      <w:r w:rsidRPr="00764BC6">
        <w:rPr>
          <w:sz w:val="27"/>
          <w:szCs w:val="27"/>
        </w:rPr>
        <w:t xml:space="preserve"> Федерации</w:t>
      </w:r>
      <w:r>
        <w:rPr>
          <w:sz w:val="27"/>
          <w:szCs w:val="27"/>
        </w:rPr>
        <w:t xml:space="preserve"> </w:t>
      </w:r>
      <w:r w:rsidRPr="00764BC6">
        <w:rPr>
          <w:sz w:val="27"/>
          <w:szCs w:val="27"/>
        </w:rPr>
        <w:t xml:space="preserve"> от 16.11.2012 № 402 «Об утверждении Классификации работ по капитальному ремонту, ремонту и содержанию автомобильных дорог», приказом Государственного комитета Российской Федерации по строительству и жилищно-коммунальному комплексу от 15.12.1999 № 153 «Об утверждении Правил создания, охраны и содержания зеленых насаждений </w:t>
      </w:r>
      <w:r>
        <w:rPr>
          <w:sz w:val="27"/>
          <w:szCs w:val="27"/>
        </w:rPr>
        <w:t>в городах Российской Федерации»;</w:t>
      </w:r>
    </w:p>
    <w:p w14:paraId="76E5598A" w14:textId="77777777" w:rsidR="00B656B2" w:rsidRDefault="00B656B2" w:rsidP="00B656B2">
      <w:pPr>
        <w:tabs>
          <w:tab w:val="left" w:pos="709"/>
        </w:tabs>
        <w:autoSpaceDE w:val="0"/>
        <w:autoSpaceDN w:val="0"/>
        <w:adjustRightInd w:val="0"/>
        <w:ind w:firstLine="709"/>
        <w:jc w:val="both"/>
        <w:rPr>
          <w:sz w:val="27"/>
          <w:szCs w:val="27"/>
        </w:rPr>
      </w:pPr>
      <w:r>
        <w:rPr>
          <w:sz w:val="27"/>
          <w:szCs w:val="27"/>
        </w:rPr>
        <w:t xml:space="preserve">Приказа </w:t>
      </w:r>
      <w:r w:rsidRPr="00764BC6">
        <w:rPr>
          <w:sz w:val="27"/>
          <w:szCs w:val="27"/>
        </w:rPr>
        <w:t>Министерства строительства и жилищно-коммунального хозяйства Российской Федерации от 13.04.2017 № 711/</w:t>
      </w:r>
      <w:proofErr w:type="spellStart"/>
      <w:r w:rsidRPr="00764BC6">
        <w:rPr>
          <w:sz w:val="27"/>
          <w:szCs w:val="27"/>
        </w:rPr>
        <w:t>пр</w:t>
      </w:r>
      <w:proofErr w:type="spellEnd"/>
      <w:r w:rsidRPr="00764BC6">
        <w:rPr>
          <w:sz w:val="27"/>
          <w:szCs w:val="27"/>
        </w:rPr>
        <w:t xml:space="preserve"> «Методически</w:t>
      </w:r>
      <w:r>
        <w:rPr>
          <w:sz w:val="27"/>
          <w:szCs w:val="27"/>
        </w:rPr>
        <w:t>е</w:t>
      </w:r>
      <w:r w:rsidRPr="00764BC6">
        <w:rPr>
          <w:sz w:val="27"/>
          <w:szCs w:val="27"/>
        </w:rPr>
        <w:t xml:space="preserve"> рекомендации для подготовки правил благоустройства территорий поселений, городских округов, внутригородских районов»</w:t>
      </w:r>
      <w:r>
        <w:rPr>
          <w:sz w:val="27"/>
          <w:szCs w:val="27"/>
        </w:rPr>
        <w:t>;</w:t>
      </w:r>
    </w:p>
    <w:p w14:paraId="57A90116" w14:textId="77777777" w:rsidR="000A4C3A" w:rsidRDefault="000A4C3A" w:rsidP="00B656B2">
      <w:pPr>
        <w:tabs>
          <w:tab w:val="left" w:pos="709"/>
        </w:tabs>
        <w:autoSpaceDE w:val="0"/>
        <w:autoSpaceDN w:val="0"/>
        <w:adjustRightInd w:val="0"/>
        <w:ind w:firstLine="709"/>
        <w:jc w:val="both"/>
        <w:rPr>
          <w:sz w:val="27"/>
          <w:szCs w:val="27"/>
        </w:rPr>
      </w:pPr>
      <w:r>
        <w:rPr>
          <w:sz w:val="27"/>
          <w:szCs w:val="27"/>
        </w:rPr>
        <w:t>П</w:t>
      </w:r>
      <w:r w:rsidRPr="000A4C3A">
        <w:rPr>
          <w:sz w:val="27"/>
          <w:szCs w:val="27"/>
        </w:rPr>
        <w:t>риказ</w:t>
      </w:r>
      <w:r>
        <w:rPr>
          <w:sz w:val="27"/>
          <w:szCs w:val="27"/>
        </w:rPr>
        <w:t>а</w:t>
      </w:r>
      <w:r w:rsidRPr="000A4C3A">
        <w:rPr>
          <w:sz w:val="27"/>
          <w:szCs w:val="27"/>
        </w:rPr>
        <w:t xml:space="preserve"> Минстроя России от 30</w:t>
      </w:r>
      <w:r>
        <w:rPr>
          <w:sz w:val="27"/>
          <w:szCs w:val="27"/>
        </w:rPr>
        <w:t>.12.</w:t>
      </w:r>
      <w:r w:rsidRPr="000A4C3A">
        <w:rPr>
          <w:sz w:val="27"/>
          <w:szCs w:val="27"/>
        </w:rPr>
        <w:t xml:space="preserve">2020 </w:t>
      </w:r>
      <w:r>
        <w:rPr>
          <w:sz w:val="27"/>
          <w:szCs w:val="27"/>
        </w:rPr>
        <w:t>№</w:t>
      </w:r>
      <w:r w:rsidRPr="000A4C3A">
        <w:rPr>
          <w:sz w:val="27"/>
          <w:szCs w:val="27"/>
        </w:rPr>
        <w:t xml:space="preserve"> 913/</w:t>
      </w:r>
      <w:proofErr w:type="spellStart"/>
      <w:r w:rsidRPr="000A4C3A">
        <w:rPr>
          <w:sz w:val="27"/>
          <w:szCs w:val="27"/>
        </w:rPr>
        <w:t>пр</w:t>
      </w:r>
      <w:proofErr w:type="spellEnd"/>
      <w:r w:rsidRPr="000A4C3A">
        <w:rPr>
          <w:sz w:val="27"/>
          <w:szCs w:val="27"/>
        </w:rPr>
        <w:t xml:space="preserve"> </w:t>
      </w:r>
      <w:r>
        <w:rPr>
          <w:sz w:val="27"/>
          <w:szCs w:val="27"/>
        </w:rPr>
        <w:t xml:space="preserve">«Об утверждении </w:t>
      </w:r>
      <w:r w:rsidRPr="000A4C3A">
        <w:rPr>
          <w:sz w:val="27"/>
          <w:szCs w:val="27"/>
        </w:rPr>
        <w:t>Методических рекомендациях по вовлечению граждан, их объединений и иных лиц в решение вопросов развития городской среды</w:t>
      </w:r>
      <w:r>
        <w:rPr>
          <w:sz w:val="27"/>
          <w:szCs w:val="27"/>
        </w:rPr>
        <w:t>»;</w:t>
      </w:r>
    </w:p>
    <w:p w14:paraId="099B8FDF" w14:textId="77777777" w:rsidR="00B656B2" w:rsidRDefault="00B656B2" w:rsidP="00B656B2">
      <w:pPr>
        <w:tabs>
          <w:tab w:val="left" w:pos="709"/>
        </w:tabs>
        <w:autoSpaceDE w:val="0"/>
        <w:autoSpaceDN w:val="0"/>
        <w:adjustRightInd w:val="0"/>
        <w:ind w:firstLine="709"/>
        <w:jc w:val="both"/>
        <w:rPr>
          <w:sz w:val="27"/>
          <w:szCs w:val="27"/>
        </w:rPr>
      </w:pPr>
      <w:r w:rsidRPr="00764BC6">
        <w:rPr>
          <w:sz w:val="27"/>
          <w:szCs w:val="27"/>
        </w:rPr>
        <w:lastRenderedPageBreak/>
        <w:t>Закон</w:t>
      </w:r>
      <w:r>
        <w:rPr>
          <w:sz w:val="27"/>
          <w:szCs w:val="27"/>
        </w:rPr>
        <w:t>а</w:t>
      </w:r>
      <w:r w:rsidRPr="00764BC6">
        <w:rPr>
          <w:sz w:val="27"/>
          <w:szCs w:val="27"/>
        </w:rPr>
        <w:t xml:space="preserve"> Кемеровской области от 16.06.2006 № 89-ОЗ «Об административных правона</w:t>
      </w:r>
      <w:r>
        <w:rPr>
          <w:sz w:val="27"/>
          <w:szCs w:val="27"/>
        </w:rPr>
        <w:t>рушениях в Кемеровской области»;</w:t>
      </w:r>
    </w:p>
    <w:p w14:paraId="2FEB208D" w14:textId="77777777" w:rsidR="00B656B2" w:rsidRDefault="00B656B2" w:rsidP="00B656B2">
      <w:pPr>
        <w:tabs>
          <w:tab w:val="left" w:pos="709"/>
        </w:tabs>
        <w:autoSpaceDE w:val="0"/>
        <w:autoSpaceDN w:val="0"/>
        <w:adjustRightInd w:val="0"/>
        <w:ind w:firstLine="709"/>
        <w:jc w:val="both"/>
        <w:rPr>
          <w:sz w:val="27"/>
          <w:szCs w:val="27"/>
        </w:rPr>
      </w:pPr>
      <w:r w:rsidRPr="00764BC6">
        <w:rPr>
          <w:sz w:val="27"/>
          <w:szCs w:val="27"/>
        </w:rPr>
        <w:t>Закон</w:t>
      </w:r>
      <w:r>
        <w:rPr>
          <w:sz w:val="27"/>
          <w:szCs w:val="27"/>
        </w:rPr>
        <w:t>а</w:t>
      </w:r>
      <w:r w:rsidRPr="00764BC6">
        <w:rPr>
          <w:sz w:val="27"/>
          <w:szCs w:val="27"/>
        </w:rPr>
        <w:t xml:space="preserve"> Кемеровской области от 12.10.2018 № 78-ОЗ «О порядке определения</w:t>
      </w:r>
      <w:r>
        <w:rPr>
          <w:sz w:val="27"/>
          <w:szCs w:val="27"/>
        </w:rPr>
        <w:t xml:space="preserve"> границ прилегающих территорий»;</w:t>
      </w:r>
    </w:p>
    <w:p w14:paraId="6A4C8016" w14:textId="77777777" w:rsidR="00B656B2" w:rsidRDefault="00B656B2" w:rsidP="00B656B2">
      <w:pPr>
        <w:tabs>
          <w:tab w:val="left" w:pos="709"/>
        </w:tabs>
        <w:autoSpaceDE w:val="0"/>
        <w:autoSpaceDN w:val="0"/>
        <w:adjustRightInd w:val="0"/>
        <w:ind w:firstLine="709"/>
        <w:jc w:val="both"/>
        <w:rPr>
          <w:sz w:val="27"/>
          <w:szCs w:val="27"/>
        </w:rPr>
      </w:pPr>
      <w:r w:rsidRPr="00764BC6">
        <w:rPr>
          <w:sz w:val="27"/>
          <w:szCs w:val="27"/>
        </w:rPr>
        <w:t>Устав</w:t>
      </w:r>
      <w:r>
        <w:rPr>
          <w:sz w:val="27"/>
          <w:szCs w:val="27"/>
        </w:rPr>
        <w:t>а</w:t>
      </w:r>
      <w:r w:rsidRPr="00764BC6">
        <w:rPr>
          <w:sz w:val="27"/>
          <w:szCs w:val="27"/>
        </w:rPr>
        <w:t xml:space="preserve"> муниципального образования Кемеровский муниципальный округ</w:t>
      </w:r>
      <w:r>
        <w:rPr>
          <w:sz w:val="27"/>
          <w:szCs w:val="27"/>
        </w:rPr>
        <w:t xml:space="preserve"> Кемеровской области – Кузбасса;</w:t>
      </w:r>
    </w:p>
    <w:p w14:paraId="13DAB50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42.13330.2016 </w:t>
      </w:r>
      <w:r w:rsidR="007357B3">
        <w:rPr>
          <w:sz w:val="27"/>
          <w:szCs w:val="27"/>
        </w:rPr>
        <w:t>«</w:t>
      </w:r>
      <w:r w:rsidRPr="001271F7">
        <w:rPr>
          <w:sz w:val="27"/>
          <w:szCs w:val="27"/>
        </w:rPr>
        <w:t>СНиП 2.07.01-89* Градостроительство. Планировка и застройка городских и сельских поселений</w:t>
      </w:r>
      <w:r w:rsidR="007357B3">
        <w:rPr>
          <w:sz w:val="27"/>
          <w:szCs w:val="27"/>
        </w:rPr>
        <w:t>»</w:t>
      </w:r>
      <w:r w:rsidRPr="001271F7">
        <w:rPr>
          <w:sz w:val="27"/>
          <w:szCs w:val="27"/>
        </w:rPr>
        <w:t>;</w:t>
      </w:r>
    </w:p>
    <w:p w14:paraId="486033C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476.1325800.2020 </w:t>
      </w:r>
      <w:r w:rsidR="007357B3">
        <w:rPr>
          <w:sz w:val="27"/>
          <w:szCs w:val="27"/>
        </w:rPr>
        <w:t>«</w:t>
      </w:r>
      <w:r w:rsidRPr="001271F7">
        <w:rPr>
          <w:sz w:val="27"/>
          <w:szCs w:val="27"/>
        </w:rPr>
        <w:t>Свод правил. Территории городских и сельских поселений. Правила планировки, застройки и благоустройства жилых микрорайонов</w:t>
      </w:r>
      <w:r w:rsidR="007357B3">
        <w:rPr>
          <w:sz w:val="27"/>
          <w:szCs w:val="27"/>
        </w:rPr>
        <w:t>»</w:t>
      </w:r>
      <w:r w:rsidRPr="001271F7">
        <w:rPr>
          <w:sz w:val="27"/>
          <w:szCs w:val="27"/>
        </w:rPr>
        <w:t>;</w:t>
      </w:r>
    </w:p>
    <w:p w14:paraId="2DAFF9E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82.13330.2016 </w:t>
      </w:r>
      <w:r w:rsidR="007357B3">
        <w:rPr>
          <w:sz w:val="27"/>
          <w:szCs w:val="27"/>
        </w:rPr>
        <w:t>«</w:t>
      </w:r>
      <w:r w:rsidRPr="001271F7">
        <w:rPr>
          <w:sz w:val="27"/>
          <w:szCs w:val="27"/>
        </w:rPr>
        <w:t>Свод правил. Благоустройство территорий. Актуализированная редакция СНиП III-10-75</w:t>
      </w:r>
      <w:r w:rsidR="007357B3">
        <w:rPr>
          <w:sz w:val="27"/>
          <w:szCs w:val="27"/>
        </w:rPr>
        <w:t>»</w:t>
      </w:r>
      <w:r w:rsidRPr="001271F7">
        <w:rPr>
          <w:sz w:val="27"/>
          <w:szCs w:val="27"/>
        </w:rPr>
        <w:t>;</w:t>
      </w:r>
    </w:p>
    <w:p w14:paraId="531379E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475.1325800.2020 </w:t>
      </w:r>
      <w:r w:rsidR="007357B3">
        <w:rPr>
          <w:sz w:val="27"/>
          <w:szCs w:val="27"/>
        </w:rPr>
        <w:t>«</w:t>
      </w:r>
      <w:r w:rsidRPr="001271F7">
        <w:rPr>
          <w:sz w:val="27"/>
          <w:szCs w:val="27"/>
        </w:rPr>
        <w:t>Свод правил. Парки. Правила градостроительного проектирования и благоустройства</w:t>
      </w:r>
      <w:r w:rsidR="007357B3">
        <w:rPr>
          <w:sz w:val="27"/>
          <w:szCs w:val="27"/>
        </w:rPr>
        <w:t>»</w:t>
      </w:r>
      <w:r w:rsidRPr="001271F7">
        <w:rPr>
          <w:sz w:val="27"/>
          <w:szCs w:val="27"/>
        </w:rPr>
        <w:t>;</w:t>
      </w:r>
    </w:p>
    <w:p w14:paraId="2D392C8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45.13330.2017 </w:t>
      </w:r>
      <w:r w:rsidR="0027795A">
        <w:rPr>
          <w:sz w:val="27"/>
          <w:szCs w:val="27"/>
        </w:rPr>
        <w:t>«</w:t>
      </w:r>
      <w:r w:rsidRPr="001271F7">
        <w:rPr>
          <w:sz w:val="27"/>
          <w:szCs w:val="27"/>
        </w:rPr>
        <w:t>Свод правил. Земляные сооружения, основания и фундаменты. Актуализированная редакция СНиП 3.02.01-87</w:t>
      </w:r>
      <w:r w:rsidR="0027795A">
        <w:rPr>
          <w:sz w:val="27"/>
          <w:szCs w:val="27"/>
        </w:rPr>
        <w:t>»</w:t>
      </w:r>
      <w:r w:rsidRPr="001271F7">
        <w:rPr>
          <w:sz w:val="27"/>
          <w:szCs w:val="27"/>
        </w:rPr>
        <w:t>;</w:t>
      </w:r>
    </w:p>
    <w:p w14:paraId="056CF53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48.13330.2019 </w:t>
      </w:r>
      <w:r w:rsidR="0027795A">
        <w:rPr>
          <w:sz w:val="27"/>
          <w:szCs w:val="27"/>
        </w:rPr>
        <w:t>«</w:t>
      </w:r>
      <w:r w:rsidRPr="001271F7">
        <w:rPr>
          <w:sz w:val="27"/>
          <w:szCs w:val="27"/>
        </w:rPr>
        <w:t>Свод правил. Организация строительства. СНиП 12-01-2004</w:t>
      </w:r>
      <w:r w:rsidR="0027795A">
        <w:rPr>
          <w:sz w:val="27"/>
          <w:szCs w:val="27"/>
        </w:rPr>
        <w:t>»</w:t>
      </w:r>
      <w:r w:rsidRPr="001271F7">
        <w:rPr>
          <w:sz w:val="27"/>
          <w:szCs w:val="27"/>
        </w:rPr>
        <w:t>;</w:t>
      </w:r>
    </w:p>
    <w:p w14:paraId="4007A96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116.13330.2012 </w:t>
      </w:r>
      <w:r w:rsidR="0027795A">
        <w:rPr>
          <w:sz w:val="27"/>
          <w:szCs w:val="27"/>
        </w:rPr>
        <w:t>«</w:t>
      </w:r>
      <w:r w:rsidRPr="001271F7">
        <w:rPr>
          <w:sz w:val="27"/>
          <w:szCs w:val="27"/>
        </w:rPr>
        <w:t>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w:t>
      </w:r>
      <w:r w:rsidR="0027795A">
        <w:rPr>
          <w:sz w:val="27"/>
          <w:szCs w:val="27"/>
        </w:rPr>
        <w:t>»</w:t>
      </w:r>
      <w:r w:rsidRPr="001271F7">
        <w:rPr>
          <w:sz w:val="27"/>
          <w:szCs w:val="27"/>
        </w:rPr>
        <w:t>;</w:t>
      </w:r>
    </w:p>
    <w:p w14:paraId="00FAA24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104.13330.2016 </w:t>
      </w:r>
      <w:r w:rsidR="0027795A">
        <w:rPr>
          <w:sz w:val="27"/>
          <w:szCs w:val="27"/>
        </w:rPr>
        <w:t>«</w:t>
      </w:r>
      <w:r w:rsidRPr="001271F7">
        <w:rPr>
          <w:sz w:val="27"/>
          <w:szCs w:val="27"/>
        </w:rPr>
        <w:t>Свод правил. Инженерная защита территории от затопления и подтопления. Актуализированная редакция СНиП 2.06.15-85</w:t>
      </w:r>
      <w:r w:rsidR="0027795A">
        <w:rPr>
          <w:sz w:val="27"/>
          <w:szCs w:val="27"/>
        </w:rPr>
        <w:t>»</w:t>
      </w:r>
      <w:r w:rsidRPr="001271F7">
        <w:rPr>
          <w:sz w:val="27"/>
          <w:szCs w:val="27"/>
        </w:rPr>
        <w:t>;</w:t>
      </w:r>
    </w:p>
    <w:p w14:paraId="2A30005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59.13330.2020 </w:t>
      </w:r>
      <w:r w:rsidR="0027795A">
        <w:rPr>
          <w:sz w:val="27"/>
          <w:szCs w:val="27"/>
        </w:rPr>
        <w:t>«</w:t>
      </w:r>
      <w:r w:rsidRPr="001271F7">
        <w:rPr>
          <w:sz w:val="27"/>
          <w:szCs w:val="27"/>
        </w:rPr>
        <w:t>Свод правил. Доступность зданий и сооружений для маломобильных групп населения. СНиП 35-01-2001</w:t>
      </w:r>
      <w:r w:rsidR="0027795A">
        <w:rPr>
          <w:sz w:val="27"/>
          <w:szCs w:val="27"/>
        </w:rPr>
        <w:t>»</w:t>
      </w:r>
      <w:r w:rsidRPr="001271F7">
        <w:rPr>
          <w:sz w:val="27"/>
          <w:szCs w:val="27"/>
        </w:rPr>
        <w:t>;</w:t>
      </w:r>
    </w:p>
    <w:p w14:paraId="0E89EA3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140.13330.2012 </w:t>
      </w:r>
      <w:r w:rsidR="0027795A">
        <w:rPr>
          <w:sz w:val="27"/>
          <w:szCs w:val="27"/>
        </w:rPr>
        <w:t>«</w:t>
      </w:r>
      <w:r w:rsidRPr="001271F7">
        <w:rPr>
          <w:sz w:val="27"/>
          <w:szCs w:val="27"/>
        </w:rPr>
        <w:t>Свод правил. Городская среда. Правила проектирования для маломобильных групп населения</w:t>
      </w:r>
      <w:r w:rsidR="0027795A">
        <w:rPr>
          <w:sz w:val="27"/>
          <w:szCs w:val="27"/>
        </w:rPr>
        <w:t>»</w:t>
      </w:r>
      <w:r w:rsidRPr="001271F7">
        <w:rPr>
          <w:sz w:val="27"/>
          <w:szCs w:val="27"/>
        </w:rPr>
        <w:t>;</w:t>
      </w:r>
    </w:p>
    <w:p w14:paraId="5BEA1DF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136.13330.2012 </w:t>
      </w:r>
      <w:r w:rsidR="0027795A">
        <w:rPr>
          <w:sz w:val="27"/>
          <w:szCs w:val="27"/>
        </w:rPr>
        <w:t>«</w:t>
      </w:r>
      <w:r w:rsidRPr="001271F7">
        <w:rPr>
          <w:sz w:val="27"/>
          <w:szCs w:val="27"/>
        </w:rPr>
        <w:t>Свод правил. Здания и сооружения. Общие положения проектирования с учетом доступности для маломобильных групп населения</w:t>
      </w:r>
      <w:r w:rsidR="0027795A">
        <w:rPr>
          <w:sz w:val="27"/>
          <w:szCs w:val="27"/>
        </w:rPr>
        <w:t>»</w:t>
      </w:r>
      <w:r w:rsidRPr="001271F7">
        <w:rPr>
          <w:sz w:val="27"/>
          <w:szCs w:val="27"/>
        </w:rPr>
        <w:t>;</w:t>
      </w:r>
    </w:p>
    <w:p w14:paraId="3F8BC1B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138.13330.2012 </w:t>
      </w:r>
      <w:r w:rsidR="0027795A">
        <w:rPr>
          <w:sz w:val="27"/>
          <w:szCs w:val="27"/>
        </w:rPr>
        <w:t>«</w:t>
      </w:r>
      <w:r w:rsidRPr="001271F7">
        <w:rPr>
          <w:sz w:val="27"/>
          <w:szCs w:val="27"/>
        </w:rPr>
        <w:t>Свод правил. Общественные здания и сооружения, доступные маломобильным группам населения. Правила проектирования</w:t>
      </w:r>
      <w:r w:rsidR="0027795A">
        <w:rPr>
          <w:sz w:val="27"/>
          <w:szCs w:val="27"/>
        </w:rPr>
        <w:t>»</w:t>
      </w:r>
      <w:r w:rsidRPr="001271F7">
        <w:rPr>
          <w:sz w:val="27"/>
          <w:szCs w:val="27"/>
        </w:rPr>
        <w:t>;</w:t>
      </w:r>
    </w:p>
    <w:p w14:paraId="6F926D5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137.13330.2012 </w:t>
      </w:r>
      <w:r w:rsidR="0027795A">
        <w:rPr>
          <w:sz w:val="27"/>
          <w:szCs w:val="27"/>
        </w:rPr>
        <w:t>«</w:t>
      </w:r>
      <w:r w:rsidRPr="001271F7">
        <w:rPr>
          <w:sz w:val="27"/>
          <w:szCs w:val="27"/>
        </w:rPr>
        <w:t>Свод правил. Жилая среда с планировочными элементами, доступными инвалидам. Правила проектирования</w:t>
      </w:r>
      <w:r w:rsidR="0027795A">
        <w:rPr>
          <w:sz w:val="27"/>
          <w:szCs w:val="27"/>
        </w:rPr>
        <w:t>»</w:t>
      </w:r>
      <w:r w:rsidRPr="001271F7">
        <w:rPr>
          <w:sz w:val="27"/>
          <w:szCs w:val="27"/>
        </w:rPr>
        <w:t>;</w:t>
      </w:r>
    </w:p>
    <w:p w14:paraId="5F791B0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403.1325800.2018 </w:t>
      </w:r>
      <w:r w:rsidR="0027795A">
        <w:rPr>
          <w:sz w:val="27"/>
          <w:szCs w:val="27"/>
        </w:rPr>
        <w:t>«</w:t>
      </w:r>
      <w:r w:rsidRPr="001271F7">
        <w:rPr>
          <w:sz w:val="27"/>
          <w:szCs w:val="27"/>
        </w:rPr>
        <w:t>Свод правил. Территории производственного назначения. Правила проектирования благоустройства</w:t>
      </w:r>
      <w:r w:rsidR="0027795A">
        <w:rPr>
          <w:sz w:val="27"/>
          <w:szCs w:val="27"/>
        </w:rPr>
        <w:t>»</w:t>
      </w:r>
      <w:r w:rsidRPr="001271F7">
        <w:rPr>
          <w:sz w:val="27"/>
          <w:szCs w:val="27"/>
        </w:rPr>
        <w:t>;</w:t>
      </w:r>
    </w:p>
    <w:p w14:paraId="440F1B4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32.13330.2018 </w:t>
      </w:r>
      <w:r w:rsidR="0027795A">
        <w:rPr>
          <w:sz w:val="27"/>
          <w:szCs w:val="27"/>
        </w:rPr>
        <w:t>«</w:t>
      </w:r>
      <w:r w:rsidRPr="001271F7">
        <w:rPr>
          <w:sz w:val="27"/>
          <w:szCs w:val="27"/>
        </w:rPr>
        <w:t>Свод правил. Канализация. Наружные сети и сооружения. СНиП 2.04.03-85</w:t>
      </w:r>
      <w:r w:rsidR="0027795A">
        <w:rPr>
          <w:sz w:val="27"/>
          <w:szCs w:val="27"/>
        </w:rPr>
        <w:t>»</w:t>
      </w:r>
      <w:r w:rsidRPr="001271F7">
        <w:rPr>
          <w:sz w:val="27"/>
          <w:szCs w:val="27"/>
        </w:rPr>
        <w:t>;</w:t>
      </w:r>
    </w:p>
    <w:p w14:paraId="1296926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31.13330.2012 </w:t>
      </w:r>
      <w:r w:rsidR="0027795A">
        <w:rPr>
          <w:sz w:val="27"/>
          <w:szCs w:val="27"/>
        </w:rPr>
        <w:t>«</w:t>
      </w:r>
      <w:r w:rsidRPr="001271F7">
        <w:rPr>
          <w:sz w:val="27"/>
          <w:szCs w:val="27"/>
        </w:rPr>
        <w:t>Свод правил. Водоснабжение. Наружные сети и сооружения. Актуализированная редакция СНиП 2.04.02-84*</w:t>
      </w:r>
      <w:r w:rsidR="0027795A">
        <w:rPr>
          <w:sz w:val="27"/>
          <w:szCs w:val="27"/>
        </w:rPr>
        <w:t>»</w:t>
      </w:r>
      <w:r w:rsidRPr="001271F7">
        <w:rPr>
          <w:sz w:val="27"/>
          <w:szCs w:val="27"/>
        </w:rPr>
        <w:t>;</w:t>
      </w:r>
    </w:p>
    <w:p w14:paraId="357ADC1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124.13330.2012 </w:t>
      </w:r>
      <w:r w:rsidR="0027795A">
        <w:rPr>
          <w:sz w:val="27"/>
          <w:szCs w:val="27"/>
        </w:rPr>
        <w:t>«</w:t>
      </w:r>
      <w:r w:rsidRPr="001271F7">
        <w:rPr>
          <w:sz w:val="27"/>
          <w:szCs w:val="27"/>
        </w:rPr>
        <w:t>Свод правил. Тепловые сети. Актуализированная редакция СНиП 41-02-2003</w:t>
      </w:r>
      <w:r w:rsidR="0027795A">
        <w:rPr>
          <w:sz w:val="27"/>
          <w:szCs w:val="27"/>
        </w:rPr>
        <w:t>»</w:t>
      </w:r>
      <w:r w:rsidRPr="001271F7">
        <w:rPr>
          <w:sz w:val="27"/>
          <w:szCs w:val="27"/>
        </w:rPr>
        <w:t>;</w:t>
      </w:r>
    </w:p>
    <w:p w14:paraId="455B6A4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34.13330.2021 </w:t>
      </w:r>
      <w:r w:rsidR="0027795A">
        <w:rPr>
          <w:sz w:val="27"/>
          <w:szCs w:val="27"/>
        </w:rPr>
        <w:t>«</w:t>
      </w:r>
      <w:r w:rsidRPr="001271F7">
        <w:rPr>
          <w:sz w:val="27"/>
          <w:szCs w:val="27"/>
        </w:rPr>
        <w:t>Свод правил. Автомобильные дороги. СНиП 2.05.02-85*</w:t>
      </w:r>
      <w:r w:rsidR="0027795A">
        <w:rPr>
          <w:sz w:val="27"/>
          <w:szCs w:val="27"/>
        </w:rPr>
        <w:t>»</w:t>
      </w:r>
      <w:r w:rsidRPr="001271F7">
        <w:rPr>
          <w:sz w:val="27"/>
          <w:szCs w:val="27"/>
        </w:rPr>
        <w:t>;</w:t>
      </w:r>
    </w:p>
    <w:p w14:paraId="5F08F78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52.13330.2016 </w:t>
      </w:r>
      <w:r w:rsidR="0027795A">
        <w:rPr>
          <w:sz w:val="27"/>
          <w:szCs w:val="27"/>
        </w:rPr>
        <w:t>«</w:t>
      </w:r>
      <w:r w:rsidRPr="001271F7">
        <w:rPr>
          <w:sz w:val="27"/>
          <w:szCs w:val="27"/>
        </w:rPr>
        <w:t>Свод правил. Естественное и искусственное освещение. Актуализированная редакция СНиП 23-05-95*</w:t>
      </w:r>
      <w:r w:rsidR="0027795A">
        <w:rPr>
          <w:sz w:val="27"/>
          <w:szCs w:val="27"/>
        </w:rPr>
        <w:t>»</w:t>
      </w:r>
      <w:r w:rsidRPr="001271F7">
        <w:rPr>
          <w:sz w:val="27"/>
          <w:szCs w:val="27"/>
        </w:rPr>
        <w:t>;</w:t>
      </w:r>
    </w:p>
    <w:p w14:paraId="760D497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50.13330.2012 </w:t>
      </w:r>
      <w:r w:rsidR="0027795A">
        <w:rPr>
          <w:sz w:val="27"/>
          <w:szCs w:val="27"/>
        </w:rPr>
        <w:t>«</w:t>
      </w:r>
      <w:r w:rsidRPr="001271F7">
        <w:rPr>
          <w:sz w:val="27"/>
          <w:szCs w:val="27"/>
        </w:rPr>
        <w:t>Свод правил. Тепловая защита зданий. Актуализированная редакция СНиП 23-02-2003</w:t>
      </w:r>
      <w:r w:rsidR="0027795A">
        <w:rPr>
          <w:sz w:val="27"/>
          <w:szCs w:val="27"/>
        </w:rPr>
        <w:t>»</w:t>
      </w:r>
      <w:r w:rsidRPr="001271F7">
        <w:rPr>
          <w:sz w:val="27"/>
          <w:szCs w:val="27"/>
        </w:rPr>
        <w:t>;</w:t>
      </w:r>
    </w:p>
    <w:p w14:paraId="76C930E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СП 51.13330.2011 </w:t>
      </w:r>
      <w:r w:rsidR="0027795A">
        <w:rPr>
          <w:sz w:val="27"/>
          <w:szCs w:val="27"/>
        </w:rPr>
        <w:t>«</w:t>
      </w:r>
      <w:r w:rsidRPr="001271F7">
        <w:rPr>
          <w:sz w:val="27"/>
          <w:szCs w:val="27"/>
        </w:rPr>
        <w:t>Свод правил. Защита от шума. Актуализированная редакция СНиП 23-03-2003</w:t>
      </w:r>
      <w:r w:rsidR="0027795A">
        <w:rPr>
          <w:sz w:val="27"/>
          <w:szCs w:val="27"/>
        </w:rPr>
        <w:t>»</w:t>
      </w:r>
      <w:r w:rsidRPr="001271F7">
        <w:rPr>
          <w:sz w:val="27"/>
          <w:szCs w:val="27"/>
        </w:rPr>
        <w:t>;</w:t>
      </w:r>
    </w:p>
    <w:p w14:paraId="1F64F3F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53.13330.2019 </w:t>
      </w:r>
      <w:r w:rsidR="0027795A">
        <w:rPr>
          <w:sz w:val="27"/>
          <w:szCs w:val="27"/>
        </w:rPr>
        <w:t>«</w:t>
      </w:r>
      <w:r w:rsidRPr="001271F7">
        <w:rPr>
          <w:sz w:val="27"/>
          <w:szCs w:val="27"/>
        </w:rPr>
        <w:t>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sidR="0027795A">
        <w:rPr>
          <w:sz w:val="27"/>
          <w:szCs w:val="27"/>
        </w:rPr>
        <w:t>»</w:t>
      </w:r>
      <w:r w:rsidRPr="001271F7">
        <w:rPr>
          <w:sz w:val="27"/>
          <w:szCs w:val="27"/>
        </w:rPr>
        <w:t>;</w:t>
      </w:r>
    </w:p>
    <w:p w14:paraId="7EEF340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118.13330.2012* </w:t>
      </w:r>
      <w:r w:rsidR="0027795A">
        <w:rPr>
          <w:sz w:val="27"/>
          <w:szCs w:val="27"/>
        </w:rPr>
        <w:t>«</w:t>
      </w:r>
      <w:r w:rsidRPr="001271F7">
        <w:rPr>
          <w:sz w:val="27"/>
          <w:szCs w:val="27"/>
        </w:rPr>
        <w:t>Свод правил. Общественные здания и сооружения. Актуализированная редакция СНиП 31-06-2009</w:t>
      </w:r>
      <w:r w:rsidR="0027795A">
        <w:rPr>
          <w:sz w:val="27"/>
          <w:szCs w:val="27"/>
        </w:rPr>
        <w:t>»</w:t>
      </w:r>
      <w:r w:rsidRPr="001271F7">
        <w:rPr>
          <w:sz w:val="27"/>
          <w:szCs w:val="27"/>
        </w:rPr>
        <w:t>;</w:t>
      </w:r>
    </w:p>
    <w:p w14:paraId="39ACA5D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54.13330.2016 </w:t>
      </w:r>
      <w:r w:rsidR="0027795A">
        <w:rPr>
          <w:sz w:val="27"/>
          <w:szCs w:val="27"/>
        </w:rPr>
        <w:t>«</w:t>
      </w:r>
      <w:r w:rsidRPr="001271F7">
        <w:rPr>
          <w:sz w:val="27"/>
          <w:szCs w:val="27"/>
        </w:rPr>
        <w:t>Свод правил. Здания жилые многоквартирные. Актуализированная редакция СНиП 31-01-2003</w:t>
      </w:r>
      <w:r w:rsidR="0027795A">
        <w:rPr>
          <w:sz w:val="27"/>
          <w:szCs w:val="27"/>
        </w:rPr>
        <w:t>»</w:t>
      </w:r>
      <w:r w:rsidRPr="001271F7">
        <w:rPr>
          <w:sz w:val="27"/>
          <w:szCs w:val="27"/>
        </w:rPr>
        <w:t>;</w:t>
      </w:r>
    </w:p>
    <w:p w14:paraId="2F63487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251.1325800.2016 </w:t>
      </w:r>
      <w:r w:rsidR="0027795A">
        <w:rPr>
          <w:sz w:val="27"/>
          <w:szCs w:val="27"/>
        </w:rPr>
        <w:t>«</w:t>
      </w:r>
      <w:r w:rsidRPr="001271F7">
        <w:rPr>
          <w:sz w:val="27"/>
          <w:szCs w:val="27"/>
        </w:rPr>
        <w:t>Свод правил. Здания общеобразовательных организаций. Правила проектирования</w:t>
      </w:r>
      <w:r w:rsidR="0027795A">
        <w:rPr>
          <w:sz w:val="27"/>
          <w:szCs w:val="27"/>
        </w:rPr>
        <w:t>»</w:t>
      </w:r>
      <w:r w:rsidRPr="001271F7">
        <w:rPr>
          <w:sz w:val="27"/>
          <w:szCs w:val="27"/>
        </w:rPr>
        <w:t>;</w:t>
      </w:r>
    </w:p>
    <w:p w14:paraId="0EE0579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252.1325800.2016 </w:t>
      </w:r>
      <w:r w:rsidR="0027795A">
        <w:rPr>
          <w:sz w:val="27"/>
          <w:szCs w:val="27"/>
        </w:rPr>
        <w:t>«</w:t>
      </w:r>
      <w:r w:rsidRPr="001271F7">
        <w:rPr>
          <w:sz w:val="27"/>
          <w:szCs w:val="27"/>
        </w:rPr>
        <w:t>Свод правил. Здания дошкольных образовательных организаций. Правила проектирования</w:t>
      </w:r>
      <w:r w:rsidR="0027795A">
        <w:rPr>
          <w:sz w:val="27"/>
          <w:szCs w:val="27"/>
        </w:rPr>
        <w:t>»</w:t>
      </w:r>
      <w:r w:rsidRPr="001271F7">
        <w:rPr>
          <w:sz w:val="27"/>
          <w:szCs w:val="27"/>
        </w:rPr>
        <w:t>;</w:t>
      </w:r>
    </w:p>
    <w:p w14:paraId="4F8C616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158.13330.2014 </w:t>
      </w:r>
      <w:r w:rsidR="0027795A">
        <w:rPr>
          <w:sz w:val="27"/>
          <w:szCs w:val="27"/>
        </w:rPr>
        <w:t>«</w:t>
      </w:r>
      <w:r w:rsidRPr="001271F7">
        <w:rPr>
          <w:sz w:val="27"/>
          <w:szCs w:val="27"/>
        </w:rPr>
        <w:t>Свод правил. Здания и помещения медицинских организаций. Правила проектирования</w:t>
      </w:r>
      <w:r w:rsidR="0027795A">
        <w:rPr>
          <w:sz w:val="27"/>
          <w:szCs w:val="27"/>
        </w:rPr>
        <w:t>»</w:t>
      </w:r>
      <w:r w:rsidRPr="001271F7">
        <w:rPr>
          <w:sz w:val="27"/>
          <w:szCs w:val="27"/>
        </w:rPr>
        <w:t>;</w:t>
      </w:r>
    </w:p>
    <w:p w14:paraId="5782167E"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257.1325800.2020 </w:t>
      </w:r>
      <w:r w:rsidR="0035314C">
        <w:rPr>
          <w:sz w:val="27"/>
          <w:szCs w:val="27"/>
        </w:rPr>
        <w:t>«</w:t>
      </w:r>
      <w:r w:rsidRPr="001271F7">
        <w:rPr>
          <w:sz w:val="27"/>
          <w:szCs w:val="27"/>
        </w:rPr>
        <w:t>Свод правил. Здания гостиниц. Правила проектирования</w:t>
      </w:r>
      <w:r w:rsidR="0035314C">
        <w:rPr>
          <w:sz w:val="27"/>
          <w:szCs w:val="27"/>
        </w:rPr>
        <w:t>»</w:t>
      </w:r>
      <w:r w:rsidRPr="001271F7">
        <w:rPr>
          <w:sz w:val="27"/>
          <w:szCs w:val="27"/>
        </w:rPr>
        <w:t>;</w:t>
      </w:r>
    </w:p>
    <w:p w14:paraId="34A5CAB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113.13330.2016 </w:t>
      </w:r>
      <w:r w:rsidR="0035314C">
        <w:rPr>
          <w:sz w:val="27"/>
          <w:szCs w:val="27"/>
        </w:rPr>
        <w:t>«</w:t>
      </w:r>
      <w:r w:rsidRPr="001271F7">
        <w:rPr>
          <w:sz w:val="27"/>
          <w:szCs w:val="27"/>
        </w:rPr>
        <w:t>Свод правил. Стоянки автомобилей. Актуализированная редакция СНиП 21-02-99*</w:t>
      </w:r>
      <w:r w:rsidR="0035314C">
        <w:rPr>
          <w:sz w:val="27"/>
          <w:szCs w:val="27"/>
        </w:rPr>
        <w:t>»</w:t>
      </w:r>
      <w:r w:rsidRPr="001271F7">
        <w:rPr>
          <w:sz w:val="27"/>
          <w:szCs w:val="27"/>
        </w:rPr>
        <w:t>;</w:t>
      </w:r>
    </w:p>
    <w:p w14:paraId="575DF03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35.13330.2011 </w:t>
      </w:r>
      <w:r w:rsidR="0035314C">
        <w:rPr>
          <w:sz w:val="27"/>
          <w:szCs w:val="27"/>
        </w:rPr>
        <w:t>«</w:t>
      </w:r>
      <w:r w:rsidRPr="001271F7">
        <w:rPr>
          <w:sz w:val="27"/>
          <w:szCs w:val="27"/>
        </w:rPr>
        <w:t>Свод правил. Мосты и трубы. Актуализированная редакция СНиП 2.05.03-84*</w:t>
      </w:r>
      <w:r w:rsidR="0035314C">
        <w:rPr>
          <w:sz w:val="27"/>
          <w:szCs w:val="27"/>
        </w:rPr>
        <w:t>»</w:t>
      </w:r>
      <w:r w:rsidRPr="001271F7">
        <w:rPr>
          <w:sz w:val="27"/>
          <w:szCs w:val="27"/>
        </w:rPr>
        <w:t>;</w:t>
      </w:r>
    </w:p>
    <w:p w14:paraId="49D5813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102.13330.2012 </w:t>
      </w:r>
      <w:r w:rsidR="0035314C">
        <w:rPr>
          <w:sz w:val="27"/>
          <w:szCs w:val="27"/>
        </w:rPr>
        <w:t>«</w:t>
      </w:r>
      <w:r w:rsidRPr="001271F7">
        <w:rPr>
          <w:sz w:val="27"/>
          <w:szCs w:val="27"/>
        </w:rPr>
        <w:t>Свод правил. Туннели гидротехнические. Актуализированная редакция СНиП 2.06.09-84</w:t>
      </w:r>
      <w:r w:rsidR="0035314C">
        <w:rPr>
          <w:sz w:val="27"/>
          <w:szCs w:val="27"/>
        </w:rPr>
        <w:t>»</w:t>
      </w:r>
      <w:r w:rsidRPr="001271F7">
        <w:rPr>
          <w:sz w:val="27"/>
          <w:szCs w:val="27"/>
        </w:rPr>
        <w:t>;</w:t>
      </w:r>
    </w:p>
    <w:p w14:paraId="1ECAF1E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58.13330.2019 </w:t>
      </w:r>
      <w:r w:rsidR="0035314C">
        <w:rPr>
          <w:sz w:val="27"/>
          <w:szCs w:val="27"/>
        </w:rPr>
        <w:t>«</w:t>
      </w:r>
      <w:r w:rsidRPr="001271F7">
        <w:rPr>
          <w:sz w:val="27"/>
          <w:szCs w:val="27"/>
        </w:rPr>
        <w:t>Свод правил. Гидротехнические сооружения. Основные положения. СНиП 33-01-2003</w:t>
      </w:r>
      <w:r w:rsidR="0035314C">
        <w:rPr>
          <w:sz w:val="27"/>
          <w:szCs w:val="27"/>
        </w:rPr>
        <w:t>»</w:t>
      </w:r>
      <w:r w:rsidRPr="001271F7">
        <w:rPr>
          <w:sz w:val="27"/>
          <w:szCs w:val="27"/>
        </w:rPr>
        <w:t>;</w:t>
      </w:r>
    </w:p>
    <w:p w14:paraId="6AAED30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38.13330.2018 </w:t>
      </w:r>
      <w:r w:rsidR="0035314C">
        <w:rPr>
          <w:sz w:val="27"/>
          <w:szCs w:val="27"/>
        </w:rPr>
        <w:t>«</w:t>
      </w:r>
      <w:r w:rsidRPr="001271F7">
        <w:rPr>
          <w:sz w:val="27"/>
          <w:szCs w:val="27"/>
        </w:rPr>
        <w:t>Свод правил. Нагрузки и воздействия на гидротехнические сооружения (волновые, ледовые и от судов). СНиП 2.06.04-82*</w:t>
      </w:r>
      <w:r w:rsidR="0035314C">
        <w:rPr>
          <w:sz w:val="27"/>
          <w:szCs w:val="27"/>
        </w:rPr>
        <w:t>»</w:t>
      </w:r>
      <w:r w:rsidRPr="001271F7">
        <w:rPr>
          <w:sz w:val="27"/>
          <w:szCs w:val="27"/>
        </w:rPr>
        <w:t>;</w:t>
      </w:r>
    </w:p>
    <w:p w14:paraId="4FE1AE0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39.13330.2012 </w:t>
      </w:r>
      <w:r w:rsidR="0035314C">
        <w:rPr>
          <w:sz w:val="27"/>
          <w:szCs w:val="27"/>
        </w:rPr>
        <w:t>«</w:t>
      </w:r>
      <w:r w:rsidRPr="001271F7">
        <w:rPr>
          <w:sz w:val="27"/>
          <w:szCs w:val="27"/>
        </w:rPr>
        <w:t>Свод правил. Плотины из грунтовых материалов. Актуализированная редакция СНиП 2.06.05-84*</w:t>
      </w:r>
      <w:r w:rsidR="0035314C">
        <w:rPr>
          <w:sz w:val="27"/>
          <w:szCs w:val="27"/>
        </w:rPr>
        <w:t>»</w:t>
      </w:r>
      <w:r w:rsidRPr="001271F7">
        <w:rPr>
          <w:sz w:val="27"/>
          <w:szCs w:val="27"/>
        </w:rPr>
        <w:t>;</w:t>
      </w:r>
    </w:p>
    <w:p w14:paraId="1FDDDBC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40.13330.2012 </w:t>
      </w:r>
      <w:r w:rsidR="0035314C">
        <w:rPr>
          <w:sz w:val="27"/>
          <w:szCs w:val="27"/>
        </w:rPr>
        <w:t>«</w:t>
      </w:r>
      <w:r w:rsidRPr="001271F7">
        <w:rPr>
          <w:sz w:val="27"/>
          <w:szCs w:val="27"/>
        </w:rPr>
        <w:t>Свод правил. Плотины бетонные и железобетонные. Актуализированная редакция СНиП 2.06.06-85</w:t>
      </w:r>
      <w:r w:rsidR="0035314C">
        <w:rPr>
          <w:sz w:val="27"/>
          <w:szCs w:val="27"/>
        </w:rPr>
        <w:t>»</w:t>
      </w:r>
      <w:r w:rsidRPr="001271F7">
        <w:rPr>
          <w:sz w:val="27"/>
          <w:szCs w:val="27"/>
        </w:rPr>
        <w:t>;</w:t>
      </w:r>
    </w:p>
    <w:p w14:paraId="1D45DCC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41.13330.2012 </w:t>
      </w:r>
      <w:r w:rsidR="0035314C">
        <w:rPr>
          <w:sz w:val="27"/>
          <w:szCs w:val="27"/>
        </w:rPr>
        <w:t>«</w:t>
      </w:r>
      <w:r w:rsidRPr="001271F7">
        <w:rPr>
          <w:sz w:val="27"/>
          <w:szCs w:val="27"/>
        </w:rPr>
        <w:t>Свод правил. Бетонные и железобетонные конструкции гидротехнических сооружений. Актуализированная редакция СНиП 2.06.08-87</w:t>
      </w:r>
      <w:r w:rsidR="0035314C">
        <w:rPr>
          <w:sz w:val="27"/>
          <w:szCs w:val="27"/>
        </w:rPr>
        <w:t>»</w:t>
      </w:r>
      <w:r w:rsidRPr="001271F7">
        <w:rPr>
          <w:sz w:val="27"/>
          <w:szCs w:val="27"/>
        </w:rPr>
        <w:t>;</w:t>
      </w:r>
    </w:p>
    <w:p w14:paraId="1C32A21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101.13330.2012 </w:t>
      </w:r>
      <w:r w:rsidR="0035314C">
        <w:rPr>
          <w:sz w:val="27"/>
          <w:szCs w:val="27"/>
        </w:rPr>
        <w:t>«</w:t>
      </w:r>
      <w:r w:rsidRPr="001271F7">
        <w:rPr>
          <w:sz w:val="27"/>
          <w:szCs w:val="27"/>
        </w:rPr>
        <w:t xml:space="preserve">Свод правил. Подпорные стены, судоходные шлюзы, рыбопропускные и </w:t>
      </w:r>
      <w:proofErr w:type="spellStart"/>
      <w:r w:rsidRPr="001271F7">
        <w:rPr>
          <w:sz w:val="27"/>
          <w:szCs w:val="27"/>
        </w:rPr>
        <w:t>рыбозащитные</w:t>
      </w:r>
      <w:proofErr w:type="spellEnd"/>
      <w:r w:rsidRPr="001271F7">
        <w:rPr>
          <w:sz w:val="27"/>
          <w:szCs w:val="27"/>
        </w:rPr>
        <w:t xml:space="preserve"> сооружения. Актуализированная редакция СНиП 2.06.07-87</w:t>
      </w:r>
      <w:r w:rsidR="0035314C">
        <w:rPr>
          <w:sz w:val="27"/>
          <w:szCs w:val="27"/>
        </w:rPr>
        <w:t>»</w:t>
      </w:r>
      <w:r w:rsidRPr="001271F7">
        <w:rPr>
          <w:sz w:val="27"/>
          <w:szCs w:val="27"/>
        </w:rPr>
        <w:t>;</w:t>
      </w:r>
    </w:p>
    <w:p w14:paraId="5D804AB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122.13330.2012 </w:t>
      </w:r>
      <w:r w:rsidR="0035314C">
        <w:rPr>
          <w:sz w:val="27"/>
          <w:szCs w:val="27"/>
        </w:rPr>
        <w:t>«</w:t>
      </w:r>
      <w:r w:rsidRPr="001271F7">
        <w:rPr>
          <w:sz w:val="27"/>
          <w:szCs w:val="27"/>
        </w:rPr>
        <w:t>Свод правил. Тоннели железнодорожные и автодорожные. Актуализированная редакция СНиП 32-04-97</w:t>
      </w:r>
      <w:r w:rsidR="0035314C">
        <w:rPr>
          <w:sz w:val="27"/>
          <w:szCs w:val="27"/>
        </w:rPr>
        <w:t>»</w:t>
      </w:r>
      <w:r w:rsidRPr="001271F7">
        <w:rPr>
          <w:sz w:val="27"/>
          <w:szCs w:val="27"/>
        </w:rPr>
        <w:t>;</w:t>
      </w:r>
    </w:p>
    <w:p w14:paraId="1DBFB8A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259.1325800.2016 </w:t>
      </w:r>
      <w:r w:rsidR="0035314C">
        <w:rPr>
          <w:sz w:val="27"/>
          <w:szCs w:val="27"/>
        </w:rPr>
        <w:t>«</w:t>
      </w:r>
      <w:r w:rsidRPr="001271F7">
        <w:rPr>
          <w:sz w:val="27"/>
          <w:szCs w:val="27"/>
        </w:rPr>
        <w:t>Свод правил. Мосты в условиях плотной городской застройки. Правила проектирования</w:t>
      </w:r>
      <w:r w:rsidR="0035314C">
        <w:rPr>
          <w:sz w:val="27"/>
          <w:szCs w:val="27"/>
        </w:rPr>
        <w:t>»</w:t>
      </w:r>
      <w:r w:rsidRPr="001271F7">
        <w:rPr>
          <w:sz w:val="27"/>
          <w:szCs w:val="27"/>
        </w:rPr>
        <w:t>;</w:t>
      </w:r>
    </w:p>
    <w:p w14:paraId="5F1AEA6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132.13330.2011 </w:t>
      </w:r>
      <w:r w:rsidR="0035314C">
        <w:rPr>
          <w:sz w:val="27"/>
          <w:szCs w:val="27"/>
        </w:rPr>
        <w:t>«</w:t>
      </w:r>
      <w:r w:rsidRPr="001271F7">
        <w:rPr>
          <w:sz w:val="27"/>
          <w:szCs w:val="27"/>
        </w:rPr>
        <w:t>Свод правил. Обеспечение антитеррористической защищенности зданий и сооружений. Общие требования проектирования</w:t>
      </w:r>
      <w:r w:rsidR="0035314C">
        <w:rPr>
          <w:sz w:val="27"/>
          <w:szCs w:val="27"/>
        </w:rPr>
        <w:t>»</w:t>
      </w:r>
      <w:r w:rsidRPr="001271F7">
        <w:rPr>
          <w:sz w:val="27"/>
          <w:szCs w:val="27"/>
        </w:rPr>
        <w:t>;</w:t>
      </w:r>
    </w:p>
    <w:p w14:paraId="269E68A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254.1325800.2016 </w:t>
      </w:r>
      <w:r w:rsidR="0035314C">
        <w:rPr>
          <w:sz w:val="27"/>
          <w:szCs w:val="27"/>
        </w:rPr>
        <w:t>«</w:t>
      </w:r>
      <w:r w:rsidRPr="001271F7">
        <w:rPr>
          <w:sz w:val="27"/>
          <w:szCs w:val="27"/>
        </w:rPr>
        <w:t>Свод правил. Здания и территории. Правила проектирования защиты от производственного шума</w:t>
      </w:r>
      <w:r w:rsidR="0035314C">
        <w:rPr>
          <w:sz w:val="27"/>
          <w:szCs w:val="27"/>
        </w:rPr>
        <w:t>»</w:t>
      </w:r>
      <w:r w:rsidRPr="001271F7">
        <w:rPr>
          <w:sz w:val="27"/>
          <w:szCs w:val="27"/>
        </w:rPr>
        <w:t>;</w:t>
      </w:r>
    </w:p>
    <w:p w14:paraId="26227BB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СП 18.13330.2019 </w:t>
      </w:r>
      <w:r w:rsidR="0035314C">
        <w:rPr>
          <w:sz w:val="27"/>
          <w:szCs w:val="27"/>
        </w:rPr>
        <w:t>«</w:t>
      </w:r>
      <w:r w:rsidRPr="001271F7">
        <w:rPr>
          <w:sz w:val="27"/>
          <w:szCs w:val="27"/>
        </w:rPr>
        <w:t xml:space="preserve">Свод правил. Производственные объекты. Планировочная организация земельного участка (СНиП II-89-80* </w:t>
      </w:r>
      <w:r w:rsidR="0035314C">
        <w:rPr>
          <w:sz w:val="27"/>
          <w:szCs w:val="27"/>
        </w:rPr>
        <w:t>«</w:t>
      </w:r>
      <w:r w:rsidRPr="001271F7">
        <w:rPr>
          <w:sz w:val="27"/>
          <w:szCs w:val="27"/>
        </w:rPr>
        <w:t>Генеральные планы промышленных предприятий</w:t>
      </w:r>
      <w:r w:rsidR="0035314C">
        <w:rPr>
          <w:sz w:val="27"/>
          <w:szCs w:val="27"/>
        </w:rPr>
        <w:t>»</w:t>
      </w:r>
      <w:r w:rsidRPr="001271F7">
        <w:rPr>
          <w:sz w:val="27"/>
          <w:szCs w:val="27"/>
        </w:rPr>
        <w:t>)</w:t>
      </w:r>
      <w:r w:rsidR="0035314C">
        <w:rPr>
          <w:sz w:val="27"/>
          <w:szCs w:val="27"/>
        </w:rPr>
        <w:t>»</w:t>
      </w:r>
      <w:r w:rsidRPr="001271F7">
        <w:rPr>
          <w:sz w:val="27"/>
          <w:szCs w:val="27"/>
        </w:rPr>
        <w:t>;</w:t>
      </w:r>
    </w:p>
    <w:p w14:paraId="13F1885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19.13330.2019 </w:t>
      </w:r>
      <w:r w:rsidR="0035314C">
        <w:rPr>
          <w:sz w:val="27"/>
          <w:szCs w:val="27"/>
        </w:rPr>
        <w:t>«</w:t>
      </w:r>
      <w:r w:rsidRPr="001271F7">
        <w:rPr>
          <w:sz w:val="27"/>
          <w:szCs w:val="27"/>
        </w:rPr>
        <w:t xml:space="preserve">Свод правил. Сельскохозяйственные предприятия. Планировочная организация земельного участка (СНиП II-97-76* </w:t>
      </w:r>
      <w:r w:rsidR="0035314C">
        <w:rPr>
          <w:sz w:val="27"/>
          <w:szCs w:val="27"/>
        </w:rPr>
        <w:t>«</w:t>
      </w:r>
      <w:r w:rsidRPr="001271F7">
        <w:rPr>
          <w:sz w:val="27"/>
          <w:szCs w:val="27"/>
        </w:rPr>
        <w:t>Генеральные планы сельскохозяйственных предприятий</w:t>
      </w:r>
      <w:r w:rsidR="0035314C">
        <w:rPr>
          <w:sz w:val="27"/>
          <w:szCs w:val="27"/>
        </w:rPr>
        <w:t>»</w:t>
      </w:r>
      <w:r w:rsidRPr="001271F7">
        <w:rPr>
          <w:sz w:val="27"/>
          <w:szCs w:val="27"/>
        </w:rPr>
        <w:t>)</w:t>
      </w:r>
      <w:r w:rsidR="0035314C">
        <w:rPr>
          <w:sz w:val="27"/>
          <w:szCs w:val="27"/>
        </w:rPr>
        <w:t>»</w:t>
      </w:r>
      <w:r w:rsidRPr="001271F7">
        <w:rPr>
          <w:sz w:val="27"/>
          <w:szCs w:val="27"/>
        </w:rPr>
        <w:t>;</w:t>
      </w:r>
    </w:p>
    <w:p w14:paraId="3407DEB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СП 131.13330.2020 </w:t>
      </w:r>
      <w:r w:rsidR="00A43BB2">
        <w:rPr>
          <w:sz w:val="27"/>
          <w:szCs w:val="27"/>
        </w:rPr>
        <w:t>«</w:t>
      </w:r>
      <w:r w:rsidRPr="001271F7">
        <w:rPr>
          <w:sz w:val="27"/>
          <w:szCs w:val="27"/>
        </w:rPr>
        <w:t>Свод правил. Строительная климатология. СНиП 23-01-99*</w:t>
      </w:r>
      <w:r w:rsidR="00A43BB2">
        <w:rPr>
          <w:sz w:val="27"/>
          <w:szCs w:val="27"/>
        </w:rPr>
        <w:t>»</w:t>
      </w:r>
      <w:r w:rsidRPr="001271F7">
        <w:rPr>
          <w:sz w:val="27"/>
          <w:szCs w:val="27"/>
        </w:rPr>
        <w:t>;</w:t>
      </w:r>
    </w:p>
    <w:p w14:paraId="2CF841BD" w14:textId="77777777" w:rsidR="001271F7" w:rsidRPr="001271F7" w:rsidRDefault="001271F7" w:rsidP="001271F7">
      <w:pPr>
        <w:tabs>
          <w:tab w:val="left" w:pos="709"/>
        </w:tabs>
        <w:autoSpaceDE w:val="0"/>
        <w:autoSpaceDN w:val="0"/>
        <w:adjustRightInd w:val="0"/>
        <w:ind w:firstLine="709"/>
        <w:jc w:val="both"/>
        <w:rPr>
          <w:sz w:val="27"/>
          <w:szCs w:val="27"/>
        </w:rPr>
      </w:pPr>
      <w:r w:rsidRPr="00B656B2">
        <w:rPr>
          <w:sz w:val="27"/>
          <w:szCs w:val="27"/>
        </w:rPr>
        <w:t xml:space="preserve">СанПиН 2.1.3684-21 </w:t>
      </w:r>
      <w:r w:rsidR="00A43BB2" w:rsidRPr="00B656B2">
        <w:rPr>
          <w:sz w:val="27"/>
          <w:szCs w:val="27"/>
        </w:rPr>
        <w:t>«</w:t>
      </w:r>
      <w:r w:rsidRPr="00B656B2">
        <w:rPr>
          <w:sz w:val="27"/>
          <w:szCs w:val="27"/>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A43BB2" w:rsidRPr="00B656B2">
        <w:rPr>
          <w:sz w:val="27"/>
          <w:szCs w:val="27"/>
        </w:rPr>
        <w:t>»</w:t>
      </w:r>
      <w:r w:rsidRPr="00B656B2">
        <w:rPr>
          <w:sz w:val="27"/>
          <w:szCs w:val="27"/>
        </w:rPr>
        <w:t>;</w:t>
      </w:r>
    </w:p>
    <w:p w14:paraId="4AFEC40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52024-2003 </w:t>
      </w:r>
      <w:r w:rsidR="00A43BB2">
        <w:rPr>
          <w:sz w:val="27"/>
          <w:szCs w:val="27"/>
        </w:rPr>
        <w:t>«</w:t>
      </w:r>
      <w:r w:rsidRPr="001271F7">
        <w:rPr>
          <w:sz w:val="27"/>
          <w:szCs w:val="27"/>
        </w:rPr>
        <w:t>Услуги физкультурно-оздоровительные и спортивные. Общие требования</w:t>
      </w:r>
      <w:r w:rsidR="00A43BB2">
        <w:rPr>
          <w:sz w:val="27"/>
          <w:szCs w:val="27"/>
        </w:rPr>
        <w:t>»</w:t>
      </w:r>
      <w:r w:rsidRPr="001271F7">
        <w:rPr>
          <w:sz w:val="27"/>
          <w:szCs w:val="27"/>
        </w:rPr>
        <w:t>;</w:t>
      </w:r>
    </w:p>
    <w:p w14:paraId="2AB32E9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52025-2003 </w:t>
      </w:r>
      <w:r w:rsidR="00A43BB2">
        <w:rPr>
          <w:sz w:val="27"/>
          <w:szCs w:val="27"/>
        </w:rPr>
        <w:t>«</w:t>
      </w:r>
      <w:r w:rsidRPr="001271F7">
        <w:rPr>
          <w:sz w:val="27"/>
          <w:szCs w:val="27"/>
        </w:rPr>
        <w:t>Услуги физкультурно-оздоровительные и спортивные. Требования безопасности потребителей</w:t>
      </w:r>
      <w:r w:rsidR="00A43BB2">
        <w:rPr>
          <w:sz w:val="27"/>
          <w:szCs w:val="27"/>
        </w:rPr>
        <w:t>»</w:t>
      </w:r>
      <w:r w:rsidRPr="001271F7">
        <w:rPr>
          <w:sz w:val="27"/>
          <w:szCs w:val="27"/>
        </w:rPr>
        <w:t>;</w:t>
      </w:r>
    </w:p>
    <w:p w14:paraId="3710105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33602-2015 </w:t>
      </w:r>
      <w:r w:rsidR="00A43BB2">
        <w:rPr>
          <w:sz w:val="27"/>
          <w:szCs w:val="27"/>
        </w:rPr>
        <w:t>«</w:t>
      </w:r>
      <w:r w:rsidRPr="001271F7">
        <w:rPr>
          <w:sz w:val="27"/>
          <w:szCs w:val="27"/>
        </w:rPr>
        <w:t>Оборудование и покрытия детских игровых площадок. Термины и определения</w:t>
      </w:r>
      <w:r w:rsidR="00A43BB2">
        <w:rPr>
          <w:sz w:val="27"/>
          <w:szCs w:val="27"/>
        </w:rPr>
        <w:t>»</w:t>
      </w:r>
      <w:r w:rsidRPr="001271F7">
        <w:rPr>
          <w:sz w:val="27"/>
          <w:szCs w:val="27"/>
        </w:rPr>
        <w:t>;</w:t>
      </w:r>
    </w:p>
    <w:p w14:paraId="7E504C4B"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58207-2018/ISO/IEC Guide 50:2014 </w:t>
      </w:r>
      <w:r w:rsidR="00A43BB2">
        <w:rPr>
          <w:sz w:val="27"/>
          <w:szCs w:val="27"/>
        </w:rPr>
        <w:t>«</w:t>
      </w:r>
      <w:r w:rsidRPr="001271F7">
        <w:rPr>
          <w:sz w:val="27"/>
          <w:szCs w:val="27"/>
        </w:rPr>
        <w:t>Аспекты безопасности. Руководящие указания по вопросам безопасности детей, рассматриваемым в стандартах и технических условиях</w:t>
      </w:r>
      <w:r w:rsidR="00A43BB2">
        <w:rPr>
          <w:sz w:val="27"/>
          <w:szCs w:val="27"/>
        </w:rPr>
        <w:t>»</w:t>
      </w:r>
      <w:r w:rsidRPr="001271F7">
        <w:rPr>
          <w:sz w:val="27"/>
          <w:szCs w:val="27"/>
        </w:rPr>
        <w:t>;</w:t>
      </w:r>
    </w:p>
    <w:p w14:paraId="698BE642"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34614.1-2019 (EN 1176-1:2017) </w:t>
      </w:r>
      <w:r w:rsidR="00A43BB2">
        <w:rPr>
          <w:sz w:val="27"/>
          <w:szCs w:val="27"/>
        </w:rPr>
        <w:t>«</w:t>
      </w:r>
      <w:r w:rsidRPr="001271F7">
        <w:rPr>
          <w:sz w:val="27"/>
          <w:szCs w:val="27"/>
        </w:rPr>
        <w:t>Оборудование и покрытия игровых площадок. Часть 1. Общие требования безопасности и методы испытаний</w:t>
      </w:r>
      <w:r w:rsidR="00A43BB2">
        <w:rPr>
          <w:sz w:val="27"/>
          <w:szCs w:val="27"/>
        </w:rPr>
        <w:t>»</w:t>
      </w:r>
      <w:r w:rsidRPr="001271F7">
        <w:rPr>
          <w:sz w:val="27"/>
          <w:szCs w:val="27"/>
        </w:rPr>
        <w:t>;</w:t>
      </w:r>
    </w:p>
    <w:p w14:paraId="370D6C7C"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34614.2-2019 (EN 1176-2:2017) </w:t>
      </w:r>
      <w:r w:rsidR="00A43BB2">
        <w:rPr>
          <w:sz w:val="27"/>
          <w:szCs w:val="27"/>
        </w:rPr>
        <w:t>«</w:t>
      </w:r>
      <w:r w:rsidRPr="001271F7">
        <w:rPr>
          <w:sz w:val="27"/>
          <w:szCs w:val="27"/>
        </w:rPr>
        <w:t>Оборудование и покрытия игровых площадок. Часть 2. Дополнительные требования безопасности и методы испытаний качелей</w:t>
      </w:r>
      <w:r w:rsidR="00A43BB2">
        <w:rPr>
          <w:sz w:val="27"/>
          <w:szCs w:val="27"/>
        </w:rPr>
        <w:t>»</w:t>
      </w:r>
      <w:r w:rsidRPr="001271F7">
        <w:rPr>
          <w:sz w:val="27"/>
          <w:szCs w:val="27"/>
        </w:rPr>
        <w:t>;</w:t>
      </w:r>
    </w:p>
    <w:p w14:paraId="1907AA3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34614.3-2019 (EN 1176-3:2017) </w:t>
      </w:r>
      <w:r w:rsidR="00A43BB2">
        <w:rPr>
          <w:sz w:val="27"/>
          <w:szCs w:val="27"/>
        </w:rPr>
        <w:t>«</w:t>
      </w:r>
      <w:r w:rsidRPr="001271F7">
        <w:rPr>
          <w:sz w:val="27"/>
          <w:szCs w:val="27"/>
        </w:rPr>
        <w:t>Оборудование и покрытия игровых площадок. Часть 3. Дополнительные требования безопасности и методы испытаний горок</w:t>
      </w:r>
      <w:r w:rsidR="00A43BB2">
        <w:rPr>
          <w:sz w:val="27"/>
          <w:szCs w:val="27"/>
        </w:rPr>
        <w:t>»</w:t>
      </w:r>
      <w:r w:rsidRPr="001271F7">
        <w:rPr>
          <w:sz w:val="27"/>
          <w:szCs w:val="27"/>
        </w:rPr>
        <w:t>;</w:t>
      </w:r>
    </w:p>
    <w:p w14:paraId="5619B94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34614.4-2019 (EN 1176-4:2017) </w:t>
      </w:r>
      <w:r w:rsidR="00A43BB2">
        <w:rPr>
          <w:sz w:val="27"/>
          <w:szCs w:val="27"/>
        </w:rPr>
        <w:t>«</w:t>
      </w:r>
      <w:r w:rsidRPr="001271F7">
        <w:rPr>
          <w:sz w:val="27"/>
          <w:szCs w:val="27"/>
        </w:rPr>
        <w:t>Оборудование и покрытия игровых площадок. Часть 4. Дополнительные требования безопасности и методы испытаний канатных дорог</w:t>
      </w:r>
      <w:r w:rsidR="00D432F5">
        <w:rPr>
          <w:sz w:val="27"/>
          <w:szCs w:val="27"/>
        </w:rPr>
        <w:t>»</w:t>
      </w:r>
      <w:r w:rsidRPr="001271F7">
        <w:rPr>
          <w:sz w:val="27"/>
          <w:szCs w:val="27"/>
        </w:rPr>
        <w:t>;</w:t>
      </w:r>
    </w:p>
    <w:p w14:paraId="33E6971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34614.5-2019 (EN 1176-5:2008) </w:t>
      </w:r>
      <w:r w:rsidR="00D432F5">
        <w:rPr>
          <w:sz w:val="27"/>
          <w:szCs w:val="27"/>
        </w:rPr>
        <w:t>«</w:t>
      </w:r>
      <w:r w:rsidRPr="001271F7">
        <w:rPr>
          <w:sz w:val="27"/>
          <w:szCs w:val="27"/>
        </w:rPr>
        <w:t>Оборудование и покрытия игровых площадок. Часть 5. Дополнительные требования безопасности и методы испытаний каруселей</w:t>
      </w:r>
      <w:r w:rsidR="00D432F5">
        <w:rPr>
          <w:sz w:val="27"/>
          <w:szCs w:val="27"/>
        </w:rPr>
        <w:t>»</w:t>
      </w:r>
      <w:r w:rsidRPr="001271F7">
        <w:rPr>
          <w:sz w:val="27"/>
          <w:szCs w:val="27"/>
        </w:rPr>
        <w:t>;</w:t>
      </w:r>
    </w:p>
    <w:p w14:paraId="303F183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34614.6-2019 (EN 1176-6:2017) </w:t>
      </w:r>
      <w:r w:rsidR="00D432F5">
        <w:rPr>
          <w:sz w:val="27"/>
          <w:szCs w:val="27"/>
        </w:rPr>
        <w:t>«</w:t>
      </w:r>
      <w:r w:rsidRPr="001271F7">
        <w:rPr>
          <w:sz w:val="27"/>
          <w:szCs w:val="27"/>
        </w:rPr>
        <w:t>Оборудование и покрытия игровых площадок. Часть 6. Дополнительные требования и методы испытаний качалок</w:t>
      </w:r>
      <w:r w:rsidR="00D432F5">
        <w:rPr>
          <w:sz w:val="27"/>
          <w:szCs w:val="27"/>
        </w:rPr>
        <w:t>»</w:t>
      </w:r>
      <w:r w:rsidRPr="001271F7">
        <w:rPr>
          <w:sz w:val="27"/>
          <w:szCs w:val="27"/>
        </w:rPr>
        <w:t>;</w:t>
      </w:r>
    </w:p>
    <w:p w14:paraId="7F9094B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34614.7.2019 (EN 1176-7:2018) </w:t>
      </w:r>
      <w:r w:rsidR="00D432F5">
        <w:rPr>
          <w:sz w:val="27"/>
          <w:szCs w:val="27"/>
        </w:rPr>
        <w:t>«</w:t>
      </w:r>
      <w:r w:rsidRPr="001271F7">
        <w:rPr>
          <w:sz w:val="27"/>
          <w:szCs w:val="27"/>
        </w:rPr>
        <w:t>Оборудование и покрытия игровых площадок. Часть 7. Руководство по установке, контролю, техническому обслуживанию и эксплуатации</w:t>
      </w:r>
      <w:r w:rsidR="00D432F5">
        <w:rPr>
          <w:sz w:val="27"/>
          <w:szCs w:val="27"/>
        </w:rPr>
        <w:t>»</w:t>
      </w:r>
      <w:r w:rsidRPr="001271F7">
        <w:rPr>
          <w:sz w:val="27"/>
          <w:szCs w:val="27"/>
        </w:rPr>
        <w:t>;</w:t>
      </w:r>
    </w:p>
    <w:p w14:paraId="68A582F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34614.10-2019 (EN 1176-10:2008) </w:t>
      </w:r>
      <w:r w:rsidR="00D432F5">
        <w:rPr>
          <w:sz w:val="27"/>
          <w:szCs w:val="27"/>
        </w:rPr>
        <w:t>«</w:t>
      </w:r>
      <w:r w:rsidRPr="001271F7">
        <w:rPr>
          <w:sz w:val="27"/>
          <w:szCs w:val="27"/>
        </w:rPr>
        <w:t>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r w:rsidR="00D432F5">
        <w:rPr>
          <w:sz w:val="27"/>
          <w:szCs w:val="27"/>
        </w:rPr>
        <w:t>»</w:t>
      </w:r>
      <w:r w:rsidRPr="001271F7">
        <w:rPr>
          <w:sz w:val="27"/>
          <w:szCs w:val="27"/>
        </w:rPr>
        <w:t>;</w:t>
      </w:r>
    </w:p>
    <w:p w14:paraId="309F671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34614.11-2019 (EN 1176-11:2014) </w:t>
      </w:r>
      <w:r w:rsidR="00D432F5">
        <w:rPr>
          <w:sz w:val="27"/>
          <w:szCs w:val="27"/>
        </w:rPr>
        <w:t>«</w:t>
      </w:r>
      <w:r w:rsidRPr="001271F7">
        <w:rPr>
          <w:sz w:val="27"/>
          <w:szCs w:val="27"/>
        </w:rPr>
        <w:t>Оборудование и покрытия игровых площадок. Часть 11. Дополнительные требования безопасности и методы испытаний пространственных игровых сетей</w:t>
      </w:r>
      <w:r w:rsidR="00D432F5">
        <w:rPr>
          <w:sz w:val="27"/>
          <w:szCs w:val="27"/>
        </w:rPr>
        <w:t>»</w:t>
      </w:r>
      <w:r w:rsidRPr="001271F7">
        <w:rPr>
          <w:sz w:val="27"/>
          <w:szCs w:val="27"/>
        </w:rPr>
        <w:t>;</w:t>
      </w:r>
    </w:p>
    <w:p w14:paraId="6E430A9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ГОСТ 34615-2019 (EN 1177:2018) </w:t>
      </w:r>
      <w:r w:rsidR="00D432F5">
        <w:rPr>
          <w:sz w:val="27"/>
          <w:szCs w:val="27"/>
        </w:rPr>
        <w:t>«</w:t>
      </w:r>
      <w:r w:rsidRPr="001271F7">
        <w:rPr>
          <w:sz w:val="27"/>
          <w:szCs w:val="27"/>
        </w:rPr>
        <w:t xml:space="preserve">Покрытия </w:t>
      </w:r>
      <w:proofErr w:type="spellStart"/>
      <w:r w:rsidRPr="001271F7">
        <w:rPr>
          <w:sz w:val="27"/>
          <w:szCs w:val="27"/>
        </w:rPr>
        <w:t>ударопоглощающие</w:t>
      </w:r>
      <w:proofErr w:type="spellEnd"/>
      <w:r w:rsidRPr="001271F7">
        <w:rPr>
          <w:sz w:val="27"/>
          <w:szCs w:val="27"/>
        </w:rPr>
        <w:t xml:space="preserve"> игровых площадок. Определение критической высоты падения</w:t>
      </w:r>
      <w:r w:rsidR="00D432F5">
        <w:rPr>
          <w:sz w:val="27"/>
          <w:szCs w:val="27"/>
        </w:rPr>
        <w:t>»</w:t>
      </w:r>
      <w:r w:rsidRPr="001271F7">
        <w:rPr>
          <w:sz w:val="27"/>
          <w:szCs w:val="27"/>
        </w:rPr>
        <w:t>;</w:t>
      </w:r>
    </w:p>
    <w:p w14:paraId="1CFA1AE6"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55677-2013 </w:t>
      </w:r>
      <w:r w:rsidR="00D432F5">
        <w:rPr>
          <w:sz w:val="27"/>
          <w:szCs w:val="27"/>
        </w:rPr>
        <w:t>«</w:t>
      </w:r>
      <w:r w:rsidRPr="001271F7">
        <w:rPr>
          <w:sz w:val="27"/>
          <w:szCs w:val="27"/>
        </w:rPr>
        <w:t>Оборудование детских спортивных площадок. Безопасность конструкций и методы испытания. Общие требования</w:t>
      </w:r>
      <w:r w:rsidR="00D432F5">
        <w:rPr>
          <w:sz w:val="27"/>
          <w:szCs w:val="27"/>
        </w:rPr>
        <w:t>»</w:t>
      </w:r>
      <w:r w:rsidRPr="001271F7">
        <w:rPr>
          <w:sz w:val="27"/>
          <w:szCs w:val="27"/>
        </w:rPr>
        <w:t>;</w:t>
      </w:r>
    </w:p>
    <w:p w14:paraId="41E6AD84"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55678-2013 </w:t>
      </w:r>
      <w:r w:rsidR="00D432F5">
        <w:rPr>
          <w:sz w:val="27"/>
          <w:szCs w:val="27"/>
        </w:rPr>
        <w:t>«</w:t>
      </w:r>
      <w:r w:rsidRPr="001271F7">
        <w:rPr>
          <w:sz w:val="27"/>
          <w:szCs w:val="27"/>
        </w:rPr>
        <w:t>Оборудование детских спортивных площадок. Безопасность конструкций и методы испытания спортивно-развивающего оборудования</w:t>
      </w:r>
      <w:r w:rsidR="00D432F5">
        <w:rPr>
          <w:sz w:val="27"/>
          <w:szCs w:val="27"/>
        </w:rPr>
        <w:t>»</w:t>
      </w:r>
      <w:r w:rsidRPr="001271F7">
        <w:rPr>
          <w:sz w:val="27"/>
          <w:szCs w:val="27"/>
        </w:rPr>
        <w:t>;</w:t>
      </w:r>
    </w:p>
    <w:p w14:paraId="499B712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55679-2013 </w:t>
      </w:r>
      <w:r w:rsidR="00D432F5">
        <w:rPr>
          <w:sz w:val="27"/>
          <w:szCs w:val="27"/>
        </w:rPr>
        <w:t>«</w:t>
      </w:r>
      <w:r w:rsidRPr="001271F7">
        <w:rPr>
          <w:sz w:val="27"/>
          <w:szCs w:val="27"/>
        </w:rPr>
        <w:t>Оборудование детских спортивных площадок. Безопасность при эксплуатации</w:t>
      </w:r>
      <w:r w:rsidR="00D432F5">
        <w:rPr>
          <w:sz w:val="27"/>
          <w:szCs w:val="27"/>
        </w:rPr>
        <w:t>»</w:t>
      </w:r>
      <w:r w:rsidRPr="001271F7">
        <w:rPr>
          <w:sz w:val="27"/>
          <w:szCs w:val="27"/>
        </w:rPr>
        <w:t>;</w:t>
      </w:r>
    </w:p>
    <w:p w14:paraId="6B4FC019"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52766-2007 </w:t>
      </w:r>
      <w:r w:rsidR="00D432F5">
        <w:rPr>
          <w:sz w:val="27"/>
          <w:szCs w:val="27"/>
        </w:rPr>
        <w:t>«</w:t>
      </w:r>
      <w:r w:rsidRPr="001271F7">
        <w:rPr>
          <w:sz w:val="27"/>
          <w:szCs w:val="27"/>
        </w:rPr>
        <w:t>Дороги автомобильные общего пользования. Элементы обустройства</w:t>
      </w:r>
      <w:r w:rsidR="00D432F5">
        <w:rPr>
          <w:sz w:val="27"/>
          <w:szCs w:val="27"/>
        </w:rPr>
        <w:t>»</w:t>
      </w:r>
      <w:r w:rsidRPr="001271F7">
        <w:rPr>
          <w:sz w:val="27"/>
          <w:szCs w:val="27"/>
        </w:rPr>
        <w:t>;</w:t>
      </w:r>
    </w:p>
    <w:p w14:paraId="6D89795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33128-2014 </w:t>
      </w:r>
      <w:r w:rsidR="00D432F5">
        <w:rPr>
          <w:sz w:val="27"/>
          <w:szCs w:val="27"/>
        </w:rPr>
        <w:t>«</w:t>
      </w:r>
      <w:r w:rsidRPr="001271F7">
        <w:rPr>
          <w:sz w:val="27"/>
          <w:szCs w:val="27"/>
        </w:rPr>
        <w:t>Межгосударственный стандарт. Дороги автомобильные общего пользования. Ограждения дорожные. Технические требования</w:t>
      </w:r>
      <w:r w:rsidR="00D432F5">
        <w:rPr>
          <w:sz w:val="27"/>
          <w:szCs w:val="27"/>
        </w:rPr>
        <w:t>»</w:t>
      </w:r>
      <w:r w:rsidRPr="001271F7">
        <w:rPr>
          <w:sz w:val="27"/>
          <w:szCs w:val="27"/>
        </w:rPr>
        <w:t>;</w:t>
      </w:r>
    </w:p>
    <w:p w14:paraId="4E01CF6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52289-2019 </w:t>
      </w:r>
      <w:r w:rsidR="00D432F5">
        <w:rPr>
          <w:sz w:val="27"/>
          <w:szCs w:val="27"/>
        </w:rPr>
        <w:t>«</w:t>
      </w:r>
      <w:r w:rsidRPr="001271F7">
        <w:rPr>
          <w:sz w:val="27"/>
          <w:szCs w:val="27"/>
        </w:rPr>
        <w:t>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D432F5">
        <w:rPr>
          <w:sz w:val="27"/>
          <w:szCs w:val="27"/>
        </w:rPr>
        <w:t>»</w:t>
      </w:r>
      <w:r w:rsidRPr="001271F7">
        <w:rPr>
          <w:sz w:val="27"/>
          <w:szCs w:val="27"/>
        </w:rPr>
        <w:t>;</w:t>
      </w:r>
    </w:p>
    <w:p w14:paraId="367EB4E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33127-2014 </w:t>
      </w:r>
      <w:r w:rsidR="00D432F5">
        <w:rPr>
          <w:sz w:val="27"/>
          <w:szCs w:val="27"/>
        </w:rPr>
        <w:t>«</w:t>
      </w:r>
      <w:r w:rsidRPr="001271F7">
        <w:rPr>
          <w:sz w:val="27"/>
          <w:szCs w:val="27"/>
        </w:rPr>
        <w:t>Дороги автомобильные общего пользования. Ограждения дорожные. Классификация</w:t>
      </w:r>
      <w:r w:rsidR="00D432F5">
        <w:rPr>
          <w:sz w:val="27"/>
          <w:szCs w:val="27"/>
        </w:rPr>
        <w:t>»</w:t>
      </w:r>
      <w:r w:rsidRPr="001271F7">
        <w:rPr>
          <w:sz w:val="27"/>
          <w:szCs w:val="27"/>
        </w:rPr>
        <w:t>;</w:t>
      </w:r>
    </w:p>
    <w:p w14:paraId="35EEDFE1"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52607-2006 </w:t>
      </w:r>
      <w:r w:rsidR="00D432F5">
        <w:rPr>
          <w:sz w:val="27"/>
          <w:szCs w:val="27"/>
        </w:rPr>
        <w:t>«</w:t>
      </w:r>
      <w:r w:rsidRPr="001271F7">
        <w:rPr>
          <w:sz w:val="27"/>
          <w:szCs w:val="27"/>
        </w:rPr>
        <w:t>Технические средства организации дорожного движения. Ограждения дорожные удерживающие боковые для автомобилей. Общие технические требования</w:t>
      </w:r>
      <w:r w:rsidR="00D432F5">
        <w:rPr>
          <w:sz w:val="27"/>
          <w:szCs w:val="27"/>
        </w:rPr>
        <w:t>»</w:t>
      </w:r>
      <w:r w:rsidRPr="001271F7">
        <w:rPr>
          <w:sz w:val="27"/>
          <w:szCs w:val="27"/>
        </w:rPr>
        <w:t>;</w:t>
      </w:r>
    </w:p>
    <w:p w14:paraId="280F8C0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26213-91 </w:t>
      </w:r>
      <w:r w:rsidR="001513E5">
        <w:rPr>
          <w:sz w:val="27"/>
          <w:szCs w:val="27"/>
        </w:rPr>
        <w:t>«</w:t>
      </w:r>
      <w:r w:rsidRPr="001271F7">
        <w:rPr>
          <w:sz w:val="27"/>
          <w:szCs w:val="27"/>
        </w:rPr>
        <w:t>Государственный стандарт Союза ССР. Почвы. Методы определения органического вещества</w:t>
      </w:r>
      <w:r w:rsidR="001513E5">
        <w:rPr>
          <w:sz w:val="27"/>
          <w:szCs w:val="27"/>
        </w:rPr>
        <w:t>»</w:t>
      </w:r>
      <w:r w:rsidRPr="001271F7">
        <w:rPr>
          <w:sz w:val="27"/>
          <w:szCs w:val="27"/>
        </w:rPr>
        <w:t>;</w:t>
      </w:r>
    </w:p>
    <w:p w14:paraId="777C122D"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53381-2009 </w:t>
      </w:r>
      <w:r w:rsidR="001513E5">
        <w:rPr>
          <w:sz w:val="27"/>
          <w:szCs w:val="27"/>
        </w:rPr>
        <w:t>«</w:t>
      </w:r>
      <w:r w:rsidRPr="001271F7">
        <w:rPr>
          <w:sz w:val="27"/>
          <w:szCs w:val="27"/>
        </w:rPr>
        <w:t>Национальный стандарт Российской Федерации. Почвы и грунты. Грунты питательные. Технические условия</w:t>
      </w:r>
      <w:r w:rsidR="001513E5">
        <w:rPr>
          <w:sz w:val="27"/>
          <w:szCs w:val="27"/>
        </w:rPr>
        <w:t>»</w:t>
      </w:r>
      <w:r w:rsidRPr="001271F7">
        <w:rPr>
          <w:sz w:val="27"/>
          <w:szCs w:val="27"/>
        </w:rPr>
        <w:t>;</w:t>
      </w:r>
    </w:p>
    <w:p w14:paraId="6DD2518A"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17.4.3.04-85 </w:t>
      </w:r>
      <w:r w:rsidR="001513E5">
        <w:rPr>
          <w:sz w:val="27"/>
          <w:szCs w:val="27"/>
        </w:rPr>
        <w:t>«</w:t>
      </w:r>
      <w:r w:rsidRPr="001271F7">
        <w:rPr>
          <w:sz w:val="27"/>
          <w:szCs w:val="27"/>
        </w:rPr>
        <w:t>Государственный стандарт Союза ССР. Охрана природы. Почвы. Общие требования к контролю и охране от загрязнения</w:t>
      </w:r>
      <w:r w:rsidR="001513E5">
        <w:rPr>
          <w:sz w:val="27"/>
          <w:szCs w:val="27"/>
        </w:rPr>
        <w:t>»</w:t>
      </w:r>
      <w:r w:rsidRPr="001271F7">
        <w:rPr>
          <w:sz w:val="27"/>
          <w:szCs w:val="27"/>
        </w:rPr>
        <w:t>;</w:t>
      </w:r>
    </w:p>
    <w:p w14:paraId="388F0B7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17.5.3.06-85 </w:t>
      </w:r>
      <w:r w:rsidR="001513E5">
        <w:rPr>
          <w:sz w:val="27"/>
          <w:szCs w:val="27"/>
        </w:rPr>
        <w:t>«</w:t>
      </w:r>
      <w:r w:rsidRPr="001271F7">
        <w:rPr>
          <w:sz w:val="27"/>
          <w:szCs w:val="27"/>
        </w:rPr>
        <w:t>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r w:rsidR="001513E5">
        <w:rPr>
          <w:sz w:val="27"/>
          <w:szCs w:val="27"/>
        </w:rPr>
        <w:t>»</w:t>
      </w:r>
      <w:r w:rsidRPr="001271F7">
        <w:rPr>
          <w:sz w:val="27"/>
          <w:szCs w:val="27"/>
        </w:rPr>
        <w:t>;</w:t>
      </w:r>
    </w:p>
    <w:p w14:paraId="62B71F6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32110-2013 (ISO 11094:1991) </w:t>
      </w:r>
      <w:r w:rsidR="001513E5">
        <w:rPr>
          <w:sz w:val="27"/>
          <w:szCs w:val="27"/>
        </w:rPr>
        <w:t>«</w:t>
      </w:r>
      <w:r w:rsidRPr="001271F7">
        <w:rPr>
          <w:sz w:val="27"/>
          <w:szCs w:val="27"/>
        </w:rPr>
        <w:t>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r w:rsidR="001513E5">
        <w:rPr>
          <w:sz w:val="27"/>
          <w:szCs w:val="27"/>
        </w:rPr>
        <w:t>»</w:t>
      </w:r>
      <w:r w:rsidRPr="001271F7">
        <w:rPr>
          <w:sz w:val="27"/>
          <w:szCs w:val="27"/>
        </w:rPr>
        <w:t>;</w:t>
      </w:r>
    </w:p>
    <w:p w14:paraId="263CB07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17.4.3.07-2001 </w:t>
      </w:r>
      <w:r w:rsidR="001513E5">
        <w:rPr>
          <w:sz w:val="27"/>
          <w:szCs w:val="27"/>
        </w:rPr>
        <w:t>«</w:t>
      </w:r>
      <w:r w:rsidRPr="001271F7">
        <w:rPr>
          <w:sz w:val="27"/>
          <w:szCs w:val="27"/>
        </w:rPr>
        <w:t>Охрана природы. Почвы. Требования к свойствам осадков сточных вод при использовании их в качестве удобрения</w:t>
      </w:r>
      <w:r w:rsidR="001513E5">
        <w:rPr>
          <w:sz w:val="27"/>
          <w:szCs w:val="27"/>
        </w:rPr>
        <w:t>»</w:t>
      </w:r>
      <w:r w:rsidRPr="001271F7">
        <w:rPr>
          <w:sz w:val="27"/>
          <w:szCs w:val="27"/>
        </w:rPr>
        <w:t>;</w:t>
      </w:r>
    </w:p>
    <w:p w14:paraId="0149F33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28329-89 </w:t>
      </w:r>
      <w:r w:rsidR="001513E5">
        <w:rPr>
          <w:sz w:val="27"/>
          <w:szCs w:val="27"/>
        </w:rPr>
        <w:t>«</w:t>
      </w:r>
      <w:r w:rsidRPr="001271F7">
        <w:rPr>
          <w:sz w:val="27"/>
          <w:szCs w:val="27"/>
        </w:rPr>
        <w:t>Государственный стандарт Союза ССР. Озеленение городов. Термины и определения</w:t>
      </w:r>
      <w:r w:rsidR="001513E5">
        <w:rPr>
          <w:sz w:val="27"/>
          <w:szCs w:val="27"/>
        </w:rPr>
        <w:t>»</w:t>
      </w:r>
      <w:r w:rsidRPr="001271F7">
        <w:rPr>
          <w:sz w:val="27"/>
          <w:szCs w:val="27"/>
        </w:rPr>
        <w:t>;</w:t>
      </w:r>
    </w:p>
    <w:p w14:paraId="0D032FE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24835-81 </w:t>
      </w:r>
      <w:r w:rsidR="001513E5">
        <w:rPr>
          <w:sz w:val="27"/>
          <w:szCs w:val="27"/>
        </w:rPr>
        <w:t>«</w:t>
      </w:r>
      <w:r w:rsidRPr="001271F7">
        <w:rPr>
          <w:sz w:val="27"/>
          <w:szCs w:val="27"/>
        </w:rPr>
        <w:t>Государственный стандарт Союза ССР. Саженцы деревьев и кустарников. Технические условия</w:t>
      </w:r>
      <w:r w:rsidR="001513E5">
        <w:rPr>
          <w:sz w:val="27"/>
          <w:szCs w:val="27"/>
        </w:rPr>
        <w:t>»</w:t>
      </w:r>
      <w:r w:rsidRPr="001271F7">
        <w:rPr>
          <w:sz w:val="27"/>
          <w:szCs w:val="27"/>
        </w:rPr>
        <w:t>;</w:t>
      </w:r>
    </w:p>
    <w:p w14:paraId="4E50DAD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24909-81 </w:t>
      </w:r>
      <w:r w:rsidR="001513E5">
        <w:rPr>
          <w:sz w:val="27"/>
          <w:szCs w:val="27"/>
        </w:rPr>
        <w:t>«</w:t>
      </w:r>
      <w:r w:rsidRPr="001271F7">
        <w:rPr>
          <w:sz w:val="27"/>
          <w:szCs w:val="27"/>
        </w:rPr>
        <w:t>Государственный стандарт Союза ССР. Саженцы деревьев декоративных лиственных пород. Технические условия</w:t>
      </w:r>
      <w:r w:rsidR="001513E5">
        <w:rPr>
          <w:sz w:val="27"/>
          <w:szCs w:val="27"/>
        </w:rPr>
        <w:t>»</w:t>
      </w:r>
      <w:r w:rsidRPr="001271F7">
        <w:rPr>
          <w:sz w:val="27"/>
          <w:szCs w:val="27"/>
        </w:rPr>
        <w:t>;</w:t>
      </w:r>
    </w:p>
    <w:p w14:paraId="0EE7C14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25769-83 </w:t>
      </w:r>
      <w:r w:rsidR="001513E5">
        <w:rPr>
          <w:sz w:val="27"/>
          <w:szCs w:val="27"/>
        </w:rPr>
        <w:t>«</w:t>
      </w:r>
      <w:r w:rsidRPr="001271F7">
        <w:rPr>
          <w:sz w:val="27"/>
          <w:szCs w:val="27"/>
        </w:rPr>
        <w:t>Государственный стандарт Союза ССР. Саженцы деревьев хвойных пород для озеленения городов. Технические условия</w:t>
      </w:r>
      <w:r w:rsidR="001513E5">
        <w:rPr>
          <w:sz w:val="27"/>
          <w:szCs w:val="27"/>
        </w:rPr>
        <w:t>»</w:t>
      </w:r>
      <w:r w:rsidRPr="001271F7">
        <w:rPr>
          <w:sz w:val="27"/>
          <w:szCs w:val="27"/>
        </w:rPr>
        <w:t>;</w:t>
      </w:r>
    </w:p>
    <w:p w14:paraId="6BEFBE07"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59370-2021 </w:t>
      </w:r>
      <w:r w:rsidR="001513E5">
        <w:rPr>
          <w:sz w:val="27"/>
          <w:szCs w:val="27"/>
        </w:rPr>
        <w:t>«</w:t>
      </w:r>
      <w:r w:rsidRPr="001271F7">
        <w:rPr>
          <w:sz w:val="27"/>
          <w:szCs w:val="27"/>
        </w:rPr>
        <w:t xml:space="preserve">Национальный стандарт Российской Федерации. </w:t>
      </w:r>
      <w:r w:rsidR="001513E5">
        <w:rPr>
          <w:sz w:val="27"/>
          <w:szCs w:val="27"/>
        </w:rPr>
        <w:t>«</w:t>
      </w:r>
      <w:r w:rsidRPr="001271F7">
        <w:rPr>
          <w:sz w:val="27"/>
          <w:szCs w:val="27"/>
        </w:rPr>
        <w:t>Зеленые</w:t>
      </w:r>
      <w:r w:rsidR="001513E5">
        <w:rPr>
          <w:sz w:val="27"/>
          <w:szCs w:val="27"/>
        </w:rPr>
        <w:t>»</w:t>
      </w:r>
      <w:r w:rsidRPr="001271F7">
        <w:rPr>
          <w:sz w:val="27"/>
          <w:szCs w:val="27"/>
        </w:rPr>
        <w:t xml:space="preserve"> стандарты. Посадочный материал декоративных растений</w:t>
      </w:r>
      <w:r w:rsidR="001513E5">
        <w:rPr>
          <w:sz w:val="27"/>
          <w:szCs w:val="27"/>
        </w:rPr>
        <w:t>»</w:t>
      </w:r>
      <w:r w:rsidRPr="001271F7">
        <w:rPr>
          <w:sz w:val="27"/>
          <w:szCs w:val="27"/>
        </w:rPr>
        <w:t>;</w:t>
      </w:r>
    </w:p>
    <w:p w14:paraId="6759F39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51232-98 </w:t>
      </w:r>
      <w:r w:rsidR="001513E5">
        <w:rPr>
          <w:sz w:val="27"/>
          <w:szCs w:val="27"/>
        </w:rPr>
        <w:t>«</w:t>
      </w:r>
      <w:r w:rsidRPr="001271F7">
        <w:rPr>
          <w:sz w:val="27"/>
          <w:szCs w:val="27"/>
        </w:rPr>
        <w:t>Государственный стандарт Российской Федерации. Вода питьевая. Общие требования к организации и методам контроля качества</w:t>
      </w:r>
      <w:r w:rsidR="001513E5">
        <w:rPr>
          <w:sz w:val="27"/>
          <w:szCs w:val="27"/>
        </w:rPr>
        <w:t>»</w:t>
      </w:r>
      <w:r w:rsidRPr="001271F7">
        <w:rPr>
          <w:sz w:val="27"/>
          <w:szCs w:val="27"/>
        </w:rPr>
        <w:t>;</w:t>
      </w:r>
    </w:p>
    <w:p w14:paraId="00E230F0"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lastRenderedPageBreak/>
        <w:t xml:space="preserve">ГОСТ Р 55935-2013 </w:t>
      </w:r>
      <w:r w:rsidR="001513E5">
        <w:rPr>
          <w:sz w:val="27"/>
          <w:szCs w:val="27"/>
        </w:rPr>
        <w:t>«</w:t>
      </w:r>
      <w:r w:rsidRPr="001271F7">
        <w:rPr>
          <w:sz w:val="27"/>
          <w:szCs w:val="27"/>
        </w:rPr>
        <w:t>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r w:rsidR="001513E5">
        <w:rPr>
          <w:sz w:val="27"/>
          <w:szCs w:val="27"/>
        </w:rPr>
        <w:t>»</w:t>
      </w:r>
      <w:r w:rsidRPr="001271F7">
        <w:rPr>
          <w:sz w:val="27"/>
          <w:szCs w:val="27"/>
        </w:rPr>
        <w:t>;</w:t>
      </w:r>
    </w:p>
    <w:p w14:paraId="007C153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55627-2013 </w:t>
      </w:r>
      <w:r w:rsidR="001513E5">
        <w:rPr>
          <w:sz w:val="27"/>
          <w:szCs w:val="27"/>
        </w:rPr>
        <w:t>«</w:t>
      </w:r>
      <w:r w:rsidRPr="001271F7">
        <w:rPr>
          <w:sz w:val="27"/>
          <w:szCs w:val="27"/>
        </w:rPr>
        <w:t>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r w:rsidR="001513E5">
        <w:rPr>
          <w:sz w:val="27"/>
          <w:szCs w:val="27"/>
        </w:rPr>
        <w:t>»</w:t>
      </w:r>
      <w:r w:rsidRPr="001271F7">
        <w:rPr>
          <w:sz w:val="27"/>
          <w:szCs w:val="27"/>
        </w:rPr>
        <w:t>;</w:t>
      </w:r>
    </w:p>
    <w:p w14:paraId="3345E6DF"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58967-2020 </w:t>
      </w:r>
      <w:r w:rsidR="001513E5">
        <w:rPr>
          <w:sz w:val="27"/>
          <w:szCs w:val="27"/>
        </w:rPr>
        <w:t>«</w:t>
      </w:r>
      <w:r w:rsidRPr="001271F7">
        <w:rPr>
          <w:sz w:val="27"/>
          <w:szCs w:val="27"/>
        </w:rPr>
        <w:t>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r w:rsidR="001513E5">
        <w:rPr>
          <w:sz w:val="27"/>
          <w:szCs w:val="27"/>
        </w:rPr>
        <w:t>»</w:t>
      </w:r>
      <w:r w:rsidRPr="001271F7">
        <w:rPr>
          <w:sz w:val="27"/>
          <w:szCs w:val="27"/>
        </w:rPr>
        <w:t>;</w:t>
      </w:r>
    </w:p>
    <w:p w14:paraId="1BB6D7D5"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52875-2018 </w:t>
      </w:r>
      <w:r w:rsidR="001513E5">
        <w:rPr>
          <w:sz w:val="27"/>
          <w:szCs w:val="27"/>
        </w:rPr>
        <w:t>«</w:t>
      </w:r>
      <w:r w:rsidRPr="001271F7">
        <w:rPr>
          <w:sz w:val="27"/>
          <w:szCs w:val="27"/>
        </w:rPr>
        <w:t>Национальный стандарт Российской Федерации. Указатели тактильные наземные для инвалидов по зрению. Технические требования</w:t>
      </w:r>
      <w:r w:rsidR="001513E5">
        <w:rPr>
          <w:sz w:val="27"/>
          <w:szCs w:val="27"/>
        </w:rPr>
        <w:t>»</w:t>
      </w:r>
      <w:r w:rsidRPr="001271F7">
        <w:rPr>
          <w:sz w:val="27"/>
          <w:szCs w:val="27"/>
        </w:rPr>
        <w:t>;</w:t>
      </w:r>
    </w:p>
    <w:p w14:paraId="5082D74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24940-2016 </w:t>
      </w:r>
      <w:r w:rsidR="001513E5">
        <w:rPr>
          <w:sz w:val="27"/>
          <w:szCs w:val="27"/>
        </w:rPr>
        <w:t>«</w:t>
      </w:r>
      <w:r w:rsidRPr="001271F7">
        <w:rPr>
          <w:sz w:val="27"/>
          <w:szCs w:val="27"/>
        </w:rPr>
        <w:t>Межгосударственный стандарт. Здания и сооружения. Методы измерения освещенности</w:t>
      </w:r>
      <w:r w:rsidR="001513E5">
        <w:rPr>
          <w:sz w:val="27"/>
          <w:szCs w:val="27"/>
        </w:rPr>
        <w:t>»</w:t>
      </w:r>
      <w:r w:rsidRPr="001271F7">
        <w:rPr>
          <w:sz w:val="27"/>
          <w:szCs w:val="27"/>
        </w:rPr>
        <w:t>;</w:t>
      </w:r>
    </w:p>
    <w:p w14:paraId="46891578"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55706-2013 </w:t>
      </w:r>
      <w:r w:rsidR="001513E5">
        <w:rPr>
          <w:sz w:val="27"/>
          <w:szCs w:val="27"/>
        </w:rPr>
        <w:t>«</w:t>
      </w:r>
      <w:r w:rsidRPr="001271F7">
        <w:rPr>
          <w:sz w:val="27"/>
          <w:szCs w:val="27"/>
        </w:rPr>
        <w:t>Национальный стандарт Российской Федерации. Освещение наружное утилитарное. Классификация и нормы</w:t>
      </w:r>
      <w:r w:rsidR="001513E5">
        <w:rPr>
          <w:sz w:val="27"/>
          <w:szCs w:val="27"/>
        </w:rPr>
        <w:t>»</w:t>
      </w:r>
      <w:r w:rsidRPr="001271F7">
        <w:rPr>
          <w:sz w:val="27"/>
          <w:szCs w:val="27"/>
        </w:rPr>
        <w:t>;</w:t>
      </w:r>
    </w:p>
    <w:p w14:paraId="140982F3" w14:textId="77777777" w:rsidR="001271F7" w:rsidRPr="001271F7" w:rsidRDefault="001271F7" w:rsidP="001271F7">
      <w:pPr>
        <w:tabs>
          <w:tab w:val="left" w:pos="709"/>
        </w:tabs>
        <w:autoSpaceDE w:val="0"/>
        <w:autoSpaceDN w:val="0"/>
        <w:adjustRightInd w:val="0"/>
        <w:ind w:firstLine="709"/>
        <w:jc w:val="both"/>
        <w:rPr>
          <w:sz w:val="27"/>
          <w:szCs w:val="27"/>
        </w:rPr>
      </w:pPr>
      <w:r w:rsidRPr="001271F7">
        <w:rPr>
          <w:sz w:val="27"/>
          <w:szCs w:val="27"/>
        </w:rPr>
        <w:t xml:space="preserve">ГОСТ Р 55844-2013 </w:t>
      </w:r>
      <w:r w:rsidR="00147379">
        <w:rPr>
          <w:sz w:val="27"/>
          <w:szCs w:val="27"/>
        </w:rPr>
        <w:t>«</w:t>
      </w:r>
      <w:r w:rsidRPr="001271F7">
        <w:rPr>
          <w:sz w:val="27"/>
          <w:szCs w:val="27"/>
        </w:rPr>
        <w:t>Национальный стандарт Российской Федерации. Освещение наружное утилитарное дорог и пешеходных зон. Нормы</w:t>
      </w:r>
      <w:r w:rsidR="00147379">
        <w:rPr>
          <w:sz w:val="27"/>
          <w:szCs w:val="27"/>
        </w:rPr>
        <w:t>»</w:t>
      </w:r>
      <w:r w:rsidRPr="001271F7">
        <w:rPr>
          <w:sz w:val="27"/>
          <w:szCs w:val="27"/>
        </w:rPr>
        <w:t>;</w:t>
      </w:r>
    </w:p>
    <w:p w14:paraId="4BF15C66" w14:textId="77777777" w:rsidR="001271F7" w:rsidRPr="001271F7" w:rsidRDefault="000D10CC" w:rsidP="001271F7">
      <w:pPr>
        <w:tabs>
          <w:tab w:val="left" w:pos="709"/>
        </w:tabs>
        <w:autoSpaceDE w:val="0"/>
        <w:autoSpaceDN w:val="0"/>
        <w:adjustRightInd w:val="0"/>
        <w:ind w:firstLine="709"/>
        <w:jc w:val="both"/>
        <w:rPr>
          <w:sz w:val="27"/>
          <w:szCs w:val="27"/>
        </w:rPr>
      </w:pPr>
      <w:r>
        <w:rPr>
          <w:sz w:val="27"/>
          <w:szCs w:val="27"/>
        </w:rPr>
        <w:t>Технического</w:t>
      </w:r>
      <w:r w:rsidR="001271F7" w:rsidRPr="001271F7">
        <w:rPr>
          <w:sz w:val="27"/>
          <w:szCs w:val="27"/>
        </w:rPr>
        <w:t xml:space="preserve"> регламент Евразийского экономического союза </w:t>
      </w:r>
      <w:r w:rsidR="00147379">
        <w:rPr>
          <w:sz w:val="27"/>
          <w:szCs w:val="27"/>
        </w:rPr>
        <w:t>«</w:t>
      </w:r>
      <w:r w:rsidR="001271F7" w:rsidRPr="001271F7">
        <w:rPr>
          <w:sz w:val="27"/>
          <w:szCs w:val="27"/>
        </w:rPr>
        <w:t>О безопасности оборудования для детских игровых площадок</w:t>
      </w:r>
      <w:r w:rsidR="00147379">
        <w:rPr>
          <w:sz w:val="27"/>
          <w:szCs w:val="27"/>
        </w:rPr>
        <w:t>»</w:t>
      </w:r>
      <w:r w:rsidR="001E6428">
        <w:rPr>
          <w:sz w:val="27"/>
          <w:szCs w:val="27"/>
        </w:rPr>
        <w:t xml:space="preserve"> (ТР ЕАЭС 042/2017);</w:t>
      </w:r>
    </w:p>
    <w:p w14:paraId="057290C5" w14:textId="77777777" w:rsidR="00C704CF" w:rsidRDefault="00C704CF" w:rsidP="00764BC6">
      <w:pPr>
        <w:tabs>
          <w:tab w:val="left" w:pos="709"/>
        </w:tabs>
        <w:autoSpaceDE w:val="0"/>
        <w:autoSpaceDN w:val="0"/>
        <w:adjustRightInd w:val="0"/>
        <w:ind w:firstLine="709"/>
        <w:jc w:val="both"/>
        <w:rPr>
          <w:sz w:val="27"/>
          <w:szCs w:val="27"/>
        </w:rPr>
      </w:pPr>
      <w:r>
        <w:rPr>
          <w:sz w:val="27"/>
          <w:szCs w:val="27"/>
        </w:rPr>
        <w:t>Приказ</w:t>
      </w:r>
      <w:r w:rsidR="000D10CC">
        <w:rPr>
          <w:sz w:val="27"/>
          <w:szCs w:val="27"/>
        </w:rPr>
        <w:t>а</w:t>
      </w:r>
      <w:r>
        <w:rPr>
          <w:sz w:val="27"/>
          <w:szCs w:val="27"/>
        </w:rPr>
        <w:t xml:space="preserve">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муниципальных округов Кемеровской области – Кузбасса».</w:t>
      </w:r>
    </w:p>
    <w:p w14:paraId="172895A2" w14:textId="77777777" w:rsidR="009B1B5B" w:rsidRPr="00764BC6" w:rsidRDefault="009B1B5B" w:rsidP="00764BC6">
      <w:pPr>
        <w:tabs>
          <w:tab w:val="left" w:pos="709"/>
        </w:tabs>
        <w:autoSpaceDE w:val="0"/>
        <w:autoSpaceDN w:val="0"/>
        <w:adjustRightInd w:val="0"/>
        <w:ind w:firstLine="709"/>
        <w:jc w:val="both"/>
        <w:rPr>
          <w:sz w:val="27"/>
          <w:szCs w:val="27"/>
        </w:rPr>
      </w:pPr>
    </w:p>
    <w:p w14:paraId="0B0126F2" w14:textId="77777777" w:rsidR="00D67E08" w:rsidRDefault="00DA3D87" w:rsidP="00311CB7">
      <w:pPr>
        <w:tabs>
          <w:tab w:val="left" w:pos="709"/>
        </w:tabs>
        <w:autoSpaceDE w:val="0"/>
        <w:autoSpaceDN w:val="0"/>
        <w:adjustRightInd w:val="0"/>
        <w:ind w:firstLine="709"/>
        <w:jc w:val="both"/>
        <w:rPr>
          <w:b/>
          <w:sz w:val="27"/>
          <w:szCs w:val="27"/>
        </w:rPr>
      </w:pPr>
      <w:r w:rsidRPr="002F0B1A">
        <w:rPr>
          <w:b/>
          <w:sz w:val="27"/>
          <w:szCs w:val="27"/>
        </w:rPr>
        <w:t>Статья 2. Основные термины и определения</w:t>
      </w:r>
    </w:p>
    <w:p w14:paraId="463FC324" w14:textId="77777777" w:rsidR="000D10CC" w:rsidRDefault="00BF65C9" w:rsidP="00311CB7">
      <w:pPr>
        <w:tabs>
          <w:tab w:val="left" w:pos="709"/>
        </w:tabs>
        <w:autoSpaceDE w:val="0"/>
        <w:autoSpaceDN w:val="0"/>
        <w:adjustRightInd w:val="0"/>
        <w:ind w:firstLine="709"/>
        <w:jc w:val="both"/>
        <w:rPr>
          <w:sz w:val="27"/>
          <w:szCs w:val="27"/>
        </w:rPr>
      </w:pPr>
      <w:r w:rsidRPr="00BF65C9">
        <w:rPr>
          <w:sz w:val="27"/>
          <w:szCs w:val="27"/>
        </w:rPr>
        <w:t>Настоящие Правила обязательны для исполнения при осуществлении деятельности по благоустройству, включая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 Кемеровского муниципального округа.</w:t>
      </w:r>
    </w:p>
    <w:p w14:paraId="172E22E2" w14:textId="77777777" w:rsidR="00BF0F2E" w:rsidRDefault="00BF0F2E" w:rsidP="00311CB7">
      <w:pPr>
        <w:tabs>
          <w:tab w:val="left" w:pos="709"/>
        </w:tabs>
        <w:autoSpaceDE w:val="0"/>
        <w:autoSpaceDN w:val="0"/>
        <w:adjustRightInd w:val="0"/>
        <w:ind w:firstLine="709"/>
        <w:jc w:val="both"/>
        <w:rPr>
          <w:sz w:val="27"/>
          <w:szCs w:val="27"/>
        </w:rPr>
      </w:pPr>
      <w:r>
        <w:rPr>
          <w:sz w:val="27"/>
          <w:szCs w:val="27"/>
        </w:rPr>
        <w:t>В целях настоящих Правил используются следующие термины и определения:</w:t>
      </w:r>
    </w:p>
    <w:p w14:paraId="5FFCF3AB"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аварийное дерево</w:t>
      </w:r>
      <w:r w:rsidRPr="00BF0F2E">
        <w:rPr>
          <w:sz w:val="27"/>
          <w:szCs w:val="27"/>
        </w:rPr>
        <w:t xml:space="preserve"> - </w:t>
      </w:r>
      <w:proofErr w:type="gramStart"/>
      <w:r w:rsidRPr="00BF0F2E">
        <w:rPr>
          <w:sz w:val="27"/>
          <w:szCs w:val="27"/>
        </w:rPr>
        <w:t>нежизнеспособное дерево</w:t>
      </w:r>
      <w:proofErr w:type="gramEnd"/>
      <w:r w:rsidRPr="00BF0F2E">
        <w:rPr>
          <w:sz w:val="27"/>
          <w:szCs w:val="27"/>
        </w:rPr>
        <w:t xml:space="preserve"> угрожающее падением или способное иным способом причинить вред окружающей сред</w:t>
      </w:r>
      <w:r w:rsidR="00843143">
        <w:rPr>
          <w:sz w:val="27"/>
          <w:szCs w:val="27"/>
        </w:rPr>
        <w:t>е</w:t>
      </w:r>
      <w:r w:rsidRPr="00BF0F2E">
        <w:rPr>
          <w:sz w:val="27"/>
          <w:szCs w:val="27"/>
        </w:rPr>
        <w:t xml:space="preserve"> </w:t>
      </w:r>
      <w:r w:rsidR="00843143">
        <w:rPr>
          <w:sz w:val="27"/>
          <w:szCs w:val="27"/>
        </w:rPr>
        <w:t>и(</w:t>
      </w:r>
      <w:r w:rsidRPr="00BF0F2E">
        <w:rPr>
          <w:sz w:val="27"/>
          <w:szCs w:val="27"/>
        </w:rPr>
        <w:t>или</w:t>
      </w:r>
      <w:r w:rsidR="00843143">
        <w:rPr>
          <w:sz w:val="27"/>
          <w:szCs w:val="27"/>
        </w:rPr>
        <w:t>) иным охраняемым законом ценностям</w:t>
      </w:r>
      <w:r w:rsidRPr="00BF0F2E">
        <w:rPr>
          <w:sz w:val="27"/>
          <w:szCs w:val="27"/>
        </w:rPr>
        <w:t xml:space="preserve">; </w:t>
      </w:r>
    </w:p>
    <w:p w14:paraId="061CD079"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архитектурно-художественная концепция</w:t>
      </w:r>
      <w:r w:rsidRPr="00BF0F2E">
        <w:rPr>
          <w:sz w:val="27"/>
          <w:szCs w:val="27"/>
        </w:rPr>
        <w:t xml:space="preserve">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14:paraId="1A767445"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архитектурно-художественная подсветка</w:t>
      </w:r>
      <w:r w:rsidRPr="00BF0F2E">
        <w:rPr>
          <w:sz w:val="27"/>
          <w:szCs w:val="27"/>
        </w:rPr>
        <w:t xml:space="preserve"> - освещение фасадов зданий, строений, сооружений, нестационарных торговых объектов, произведений монументального искусства для выявления их архитектурно-художественных особенностей и эстетической выразительности;</w:t>
      </w:r>
    </w:p>
    <w:p w14:paraId="4D574B64"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благоустройство территории</w:t>
      </w:r>
      <w:r w:rsidRPr="00BF0F2E">
        <w:rPr>
          <w:sz w:val="27"/>
          <w:szCs w:val="27"/>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w:t>
      </w:r>
      <w:r w:rsidRPr="00BF0F2E">
        <w:rPr>
          <w:sz w:val="27"/>
          <w:szCs w:val="27"/>
        </w:rPr>
        <w:lastRenderedPageBreak/>
        <w:t>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28F40A61"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вывеска</w:t>
      </w:r>
      <w:r w:rsidRPr="00BF0F2E">
        <w:rPr>
          <w:sz w:val="27"/>
          <w:szCs w:val="27"/>
        </w:rPr>
        <w:t xml:space="preserve"> - информационная конструкция, содержащая сведения, предусмотренные пунктом 1 статьи 9 Закона Российской Федерации от 07.02.1992 № 2300-1 «О защите прав потребителей»;</w:t>
      </w:r>
    </w:p>
    <w:p w14:paraId="353EF6EB"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элементом ландшафтной композиции;</w:t>
      </w:r>
    </w:p>
    <w:p w14:paraId="4B935A61" w14:textId="77777777" w:rsidR="00856495" w:rsidRPr="00BF0F2E" w:rsidRDefault="00856495" w:rsidP="00856495">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газон</w:t>
      </w:r>
      <w:r w:rsidRPr="00BF0F2E">
        <w:rPr>
          <w:sz w:val="27"/>
          <w:szCs w:val="27"/>
        </w:rPr>
        <w:t xml:space="preserve"> - площадка (в парке, на улице, бульваре, сквере, на площади, во </w:t>
      </w:r>
      <w:r w:rsidRPr="00856495">
        <w:rPr>
          <w:sz w:val="27"/>
          <w:szCs w:val="27"/>
        </w:rPr>
        <w:t>дворе, возле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застройки муниципального округа элементами дорожной инфраструктуры (ограждения, бордюры, обочины дорог).</w:t>
      </w:r>
    </w:p>
    <w:p w14:paraId="6EFF203D"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w:t>
      </w:r>
      <w:r w:rsidRPr="0051495A">
        <w:rPr>
          <w:b/>
          <w:sz w:val="27"/>
          <w:szCs w:val="27"/>
        </w:rPr>
        <w:t>клумба</w:t>
      </w:r>
      <w:r w:rsidRPr="00BF0F2E">
        <w:rPr>
          <w:sz w:val="27"/>
          <w:szCs w:val="27"/>
        </w:rPr>
        <w:t xml:space="preserve"> - цветник правильной геометрической формы плоского или повышающегося к центру профиля, один из основных элементов цветочного оформления архитектурно-ландшафтных объектов;</w:t>
      </w:r>
    </w:p>
    <w:p w14:paraId="4C84BEAB"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дерево</w:t>
      </w:r>
      <w:r w:rsidRPr="00BF0F2E">
        <w:rPr>
          <w:sz w:val="27"/>
          <w:szCs w:val="27"/>
        </w:rPr>
        <w:t xml:space="preserve"> – многолетнее растение с выраженным стволом, боковыми ветками и верхушечным стволом;</w:t>
      </w:r>
    </w:p>
    <w:p w14:paraId="1B937F5D"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дворовая территория</w:t>
      </w:r>
      <w:r w:rsidRPr="00BF0F2E">
        <w:rPr>
          <w:sz w:val="27"/>
          <w:szCs w:val="27"/>
        </w:rPr>
        <w:t xml:space="preserve">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14:paraId="0489D314"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информационная конструкция</w:t>
      </w:r>
      <w:r w:rsidRPr="00BF0F2E">
        <w:rPr>
          <w:sz w:val="27"/>
          <w:szCs w:val="27"/>
        </w:rPr>
        <w:t xml:space="preserve"> - элемент благоустройства, выполняющий функцию информирования населения Кемеровского муниципального округа, соответствующий требованиям настоящих Правил;</w:t>
      </w:r>
    </w:p>
    <w:p w14:paraId="367353E6"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В целях настоящих Правил к информационным конструкциям не относятся рекламные конструкции, установка и эксплуатация которых осуществляется в порядке, определенном Федеральным законом от 13.03.2006 № 38-ФЗ «О рекламе»;</w:t>
      </w:r>
    </w:p>
    <w:p w14:paraId="016669C9"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информационное поле</w:t>
      </w:r>
      <w:r w:rsidRPr="00BF0F2E">
        <w:rPr>
          <w:sz w:val="27"/>
          <w:szCs w:val="27"/>
        </w:rPr>
        <w:t xml:space="preserve"> - часть информационной конструкции, предназначенная непосредственно для передачи информации;</w:t>
      </w:r>
    </w:p>
    <w:p w14:paraId="50F50595"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консольная информационная конструкция</w:t>
      </w:r>
      <w:r w:rsidRPr="00BF0F2E">
        <w:rPr>
          <w:sz w:val="27"/>
          <w:szCs w:val="27"/>
        </w:rPr>
        <w:t xml:space="preserve"> - информационная конструкция, устанавливаемая под прямым углом к наружной вертикальной поверхности здания, строения, сооружения;</w:t>
      </w:r>
    </w:p>
    <w:p w14:paraId="62E3FC7F" w14:textId="77777777" w:rsidR="00BB2DEC" w:rsidRPr="00BF0F2E" w:rsidRDefault="00BB2DEC" w:rsidP="00BB2DEC">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витринная информационная конструкция</w:t>
      </w:r>
      <w:r w:rsidRPr="00BF0F2E">
        <w:rPr>
          <w:sz w:val="27"/>
          <w:szCs w:val="27"/>
        </w:rPr>
        <w:t xml:space="preserve"> - информационная конструкция в виде тонких световых панелей или композиций из объемных световых элементов, размещаемая с внутренней стороны остекления витрины, оконного проема, витража;</w:t>
      </w:r>
    </w:p>
    <w:p w14:paraId="5F5A717F"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некапитальный нестационарный объект</w:t>
      </w:r>
      <w:r w:rsidRPr="00BF0F2E">
        <w:rPr>
          <w:sz w:val="27"/>
          <w:szCs w:val="27"/>
        </w:rPr>
        <w:t xml:space="preserve"> –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к сетям инженерно- технического обеспечения;</w:t>
      </w:r>
    </w:p>
    <w:p w14:paraId="2BC0FB6A"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общественные территории (общественные пространства)</w:t>
      </w:r>
      <w:r w:rsidRPr="00BF0F2E">
        <w:rPr>
          <w:sz w:val="27"/>
          <w:szCs w:val="27"/>
        </w:rPr>
        <w:t xml:space="preserve"> – территории муниципального округа, которые постоянно и без платы за </w:t>
      </w:r>
      <w:r w:rsidRPr="00BF0F2E">
        <w:rPr>
          <w:sz w:val="27"/>
          <w:szCs w:val="27"/>
        </w:rPr>
        <w:lastRenderedPageBreak/>
        <w:t>посещение доступны для населения, в том числе: площади, улицы, пешеходные зоны, скверы, общественные детские и спортивные площадки, площадки для выгула собак, общественные автостоянки, зеленые зоны, водоохранные зоны, муниципальные места (площадки)  для  накопления твердых коммунальных отходов. В рамках данных Правил понятия «общественные территории и общественные пространства» объединены в понятие «общественные территории»;</w:t>
      </w:r>
    </w:p>
    <w:p w14:paraId="2579E907"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004817F4" w:rsidRPr="004817F4">
        <w:rPr>
          <w:b/>
          <w:sz w:val="27"/>
          <w:szCs w:val="27"/>
        </w:rPr>
        <w:t>особо</w:t>
      </w:r>
      <w:r w:rsidR="004817F4">
        <w:rPr>
          <w:sz w:val="27"/>
          <w:szCs w:val="27"/>
        </w:rPr>
        <w:t xml:space="preserve"> </w:t>
      </w:r>
      <w:r w:rsidRPr="008A1C12">
        <w:rPr>
          <w:b/>
          <w:sz w:val="27"/>
          <w:szCs w:val="27"/>
        </w:rPr>
        <w:t xml:space="preserve">неблагоприятные </w:t>
      </w:r>
      <w:r w:rsidR="004817F4">
        <w:rPr>
          <w:b/>
          <w:sz w:val="27"/>
          <w:szCs w:val="27"/>
        </w:rPr>
        <w:t xml:space="preserve">погодные </w:t>
      </w:r>
      <w:r w:rsidRPr="008A1C12">
        <w:rPr>
          <w:b/>
          <w:sz w:val="27"/>
          <w:szCs w:val="27"/>
        </w:rPr>
        <w:t>условия</w:t>
      </w:r>
      <w:r w:rsidRPr="00BF0F2E">
        <w:rPr>
          <w:sz w:val="27"/>
          <w:szCs w:val="27"/>
        </w:rPr>
        <w:t xml:space="preserve"> -</w:t>
      </w:r>
      <w:r w:rsidR="008A1C12">
        <w:rPr>
          <w:sz w:val="27"/>
          <w:szCs w:val="27"/>
        </w:rPr>
        <w:t xml:space="preserve"> осадки в виде дождя и(или) снега</w:t>
      </w:r>
      <w:r w:rsidR="0046632C">
        <w:rPr>
          <w:sz w:val="27"/>
          <w:szCs w:val="27"/>
        </w:rPr>
        <w:t xml:space="preserve"> (снегопада),</w:t>
      </w:r>
      <w:r w:rsidR="008A1C12">
        <w:rPr>
          <w:sz w:val="27"/>
          <w:szCs w:val="27"/>
        </w:rPr>
        <w:t xml:space="preserve"> </w:t>
      </w:r>
      <w:r w:rsidRPr="00BF0F2E">
        <w:rPr>
          <w:sz w:val="27"/>
          <w:szCs w:val="27"/>
        </w:rPr>
        <w:t xml:space="preserve">интенсивностью более 0,1 мм/мин., </w:t>
      </w:r>
      <w:r w:rsidR="00F937C1">
        <w:rPr>
          <w:sz w:val="27"/>
          <w:szCs w:val="27"/>
        </w:rPr>
        <w:t>гололедные явления (</w:t>
      </w:r>
      <w:r w:rsidRPr="00BF0F2E">
        <w:rPr>
          <w:sz w:val="27"/>
          <w:szCs w:val="27"/>
        </w:rPr>
        <w:t>гололедица и гололед</w:t>
      </w:r>
      <w:r w:rsidR="00F937C1">
        <w:rPr>
          <w:sz w:val="27"/>
          <w:szCs w:val="27"/>
        </w:rPr>
        <w:t>)</w:t>
      </w:r>
      <w:r w:rsidRPr="00BF0F2E">
        <w:rPr>
          <w:sz w:val="27"/>
          <w:szCs w:val="27"/>
        </w:rPr>
        <w:t>, метель со скоростью ветра более 9 м/с, ветер со скоростью более 20 м/с, туман с видимостью менее 200 м, температура летом выше +40</w:t>
      </w:r>
      <w:r w:rsidR="00F937C1">
        <w:rPr>
          <w:sz w:val="27"/>
          <w:szCs w:val="27"/>
        </w:rPr>
        <w:t>°</w:t>
      </w:r>
      <w:r w:rsidRPr="00BF0F2E">
        <w:rPr>
          <w:sz w:val="27"/>
          <w:szCs w:val="27"/>
        </w:rPr>
        <w:t xml:space="preserve">С </w:t>
      </w:r>
      <w:r w:rsidR="00F937C1">
        <w:rPr>
          <w:sz w:val="27"/>
          <w:szCs w:val="27"/>
        </w:rPr>
        <w:t>(</w:t>
      </w:r>
      <w:r w:rsidRPr="00BF0F2E">
        <w:rPr>
          <w:sz w:val="27"/>
          <w:szCs w:val="27"/>
        </w:rPr>
        <w:t>в тени</w:t>
      </w:r>
      <w:r w:rsidR="00F937C1">
        <w:rPr>
          <w:sz w:val="27"/>
          <w:szCs w:val="27"/>
        </w:rPr>
        <w:t>)</w:t>
      </w:r>
      <w:r w:rsidRPr="00BF0F2E">
        <w:rPr>
          <w:sz w:val="27"/>
          <w:szCs w:val="27"/>
        </w:rPr>
        <w:t xml:space="preserve"> и зимой ниже - 40</w:t>
      </w:r>
      <w:r w:rsidR="00F937C1">
        <w:rPr>
          <w:sz w:val="27"/>
          <w:szCs w:val="27"/>
        </w:rPr>
        <w:t>°</w:t>
      </w:r>
      <w:r w:rsidR="009445F9">
        <w:rPr>
          <w:sz w:val="27"/>
          <w:szCs w:val="27"/>
        </w:rPr>
        <w:t>С</w:t>
      </w:r>
      <w:r w:rsidRPr="00BF0F2E">
        <w:rPr>
          <w:sz w:val="27"/>
          <w:szCs w:val="27"/>
        </w:rPr>
        <w:t>;</w:t>
      </w:r>
    </w:p>
    <w:p w14:paraId="50ED6B03" w14:textId="77777777" w:rsidR="00843143" w:rsidRPr="00BF0F2E" w:rsidRDefault="00843143" w:rsidP="00843143">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 xml:space="preserve">контейнер </w:t>
      </w:r>
      <w:r>
        <w:rPr>
          <w:sz w:val="27"/>
          <w:szCs w:val="27"/>
        </w:rPr>
        <w:t>–</w:t>
      </w:r>
      <w:r w:rsidRPr="00BF0F2E">
        <w:rPr>
          <w:sz w:val="27"/>
          <w:szCs w:val="27"/>
        </w:rPr>
        <w:t xml:space="preserve"> </w:t>
      </w:r>
      <w:r>
        <w:rPr>
          <w:sz w:val="27"/>
          <w:szCs w:val="27"/>
        </w:rPr>
        <w:t>бункер-накопитель (</w:t>
      </w:r>
      <w:r w:rsidRPr="00BF0F2E">
        <w:rPr>
          <w:sz w:val="27"/>
          <w:szCs w:val="27"/>
        </w:rPr>
        <w:t>мусоросборник</w:t>
      </w:r>
      <w:r>
        <w:rPr>
          <w:sz w:val="27"/>
          <w:szCs w:val="27"/>
        </w:rPr>
        <w:t>)</w:t>
      </w:r>
      <w:r w:rsidRPr="00BF0F2E">
        <w:rPr>
          <w:sz w:val="27"/>
          <w:szCs w:val="27"/>
        </w:rPr>
        <w:t>, предназначенный для складирования твердых коммунальных отходов, за исключением крупногабаритных отходов;</w:t>
      </w:r>
    </w:p>
    <w:p w14:paraId="3F2F3824" w14:textId="77777777" w:rsidR="00BB785B" w:rsidRDefault="00BB785B" w:rsidP="000F255C">
      <w:pPr>
        <w:tabs>
          <w:tab w:val="left" w:pos="709"/>
        </w:tabs>
        <w:autoSpaceDE w:val="0"/>
        <w:autoSpaceDN w:val="0"/>
        <w:adjustRightInd w:val="0"/>
        <w:ind w:firstLine="709"/>
        <w:jc w:val="both"/>
        <w:rPr>
          <w:color w:val="000000"/>
          <w:shd w:val="clear" w:color="auto" w:fill="FFFFFF"/>
        </w:rPr>
      </w:pPr>
      <w:r>
        <w:rPr>
          <w:color w:val="000000"/>
          <w:shd w:val="clear" w:color="auto" w:fill="FFFFFF"/>
        </w:rPr>
        <w:t xml:space="preserve">- </w:t>
      </w:r>
      <w:r w:rsidRPr="00BB785B">
        <w:rPr>
          <w:b/>
          <w:color w:val="000000"/>
          <w:shd w:val="clear" w:color="auto" w:fill="FFFFFF"/>
        </w:rPr>
        <w:t>обращение с отходами</w:t>
      </w:r>
      <w:r>
        <w:rPr>
          <w:color w:val="000000"/>
          <w:shd w:val="clear" w:color="auto" w:fill="FFFFFF"/>
        </w:rPr>
        <w:t xml:space="preserve"> - деятельность по сбору, накоплению, транспортированию, обработке, утилизации, обезвреживанию, размещению отходов;</w:t>
      </w:r>
    </w:p>
    <w:p w14:paraId="1189A60E" w14:textId="77777777" w:rsidR="00C0200B"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площадка для накопления твердых коммунальных отходов</w:t>
      </w:r>
      <w:r>
        <w:rPr>
          <w:sz w:val="27"/>
          <w:szCs w:val="27"/>
        </w:rPr>
        <w:t xml:space="preserve"> (</w:t>
      </w:r>
      <w:r w:rsidRPr="0073771E">
        <w:rPr>
          <w:b/>
          <w:sz w:val="27"/>
          <w:szCs w:val="27"/>
        </w:rPr>
        <w:t>контейнерная площадка</w:t>
      </w:r>
      <w:r>
        <w:rPr>
          <w:b/>
          <w:sz w:val="27"/>
          <w:szCs w:val="27"/>
        </w:rPr>
        <w:t>)</w:t>
      </w:r>
      <w:r w:rsidRPr="00BF0F2E">
        <w:rPr>
          <w:sz w:val="27"/>
          <w:szCs w:val="27"/>
        </w:rPr>
        <w:t xml:space="preserve"> - </w:t>
      </w:r>
      <w:r w:rsidRPr="000F255C">
        <w:rPr>
          <w:sz w:val="27"/>
          <w:szCs w:val="27"/>
        </w:rPr>
        <w:t>территория, на которой расположен комплекс технических средств и сооружений для выполнения операций, связанных с погрузкой и выгрузкой контейнеров на подвижной состав автомобильного и железнодорожного транспорта, погрузкой (разгрузкой), сортировкой и хранением контейнеров, а также с их завозом (вывозом), выполнением коммерческих операций и их техническим обслуживанием;</w:t>
      </w:r>
    </w:p>
    <w:p w14:paraId="68B42CEB" w14:textId="77777777" w:rsidR="00BB785B" w:rsidRPr="00BF0F2E" w:rsidRDefault="00BB785B" w:rsidP="000F255C">
      <w:pPr>
        <w:tabs>
          <w:tab w:val="left" w:pos="709"/>
        </w:tabs>
        <w:autoSpaceDE w:val="0"/>
        <w:autoSpaceDN w:val="0"/>
        <w:adjustRightInd w:val="0"/>
        <w:ind w:firstLine="709"/>
        <w:jc w:val="both"/>
        <w:rPr>
          <w:sz w:val="27"/>
          <w:szCs w:val="27"/>
        </w:rPr>
      </w:pPr>
      <w:r>
        <w:rPr>
          <w:color w:val="000000"/>
          <w:shd w:val="clear" w:color="auto" w:fill="FFFFFF"/>
        </w:rPr>
        <w:t xml:space="preserve">- </w:t>
      </w:r>
      <w:r w:rsidRPr="00BB785B">
        <w:rPr>
          <w:b/>
          <w:color w:val="000000"/>
          <w:shd w:val="clear" w:color="auto" w:fill="FFFFFF"/>
        </w:rPr>
        <w:t>региональный оператор по обращению с твердыми коммунальными отходами</w:t>
      </w:r>
      <w:r>
        <w:rPr>
          <w:color w:val="000000"/>
          <w:shd w:val="clear" w:color="auto" w:fill="FFFFFF"/>
        </w:rPr>
        <w:t xml:space="preserve"> (далее также - региональный оператор) -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накопления которых находятся в зоне деятельности регионального оператора;</w:t>
      </w:r>
    </w:p>
    <w:p w14:paraId="632C184C" w14:textId="77777777" w:rsidR="00C0200B" w:rsidRDefault="00C0200B" w:rsidP="00C0200B">
      <w:pPr>
        <w:tabs>
          <w:tab w:val="left" w:pos="709"/>
        </w:tabs>
        <w:autoSpaceDE w:val="0"/>
        <w:autoSpaceDN w:val="0"/>
        <w:adjustRightInd w:val="0"/>
        <w:ind w:firstLine="709"/>
        <w:jc w:val="both"/>
        <w:rPr>
          <w:color w:val="000000"/>
          <w:shd w:val="clear" w:color="auto" w:fill="FFFFFF"/>
        </w:rPr>
      </w:pPr>
      <w:r>
        <w:rPr>
          <w:color w:val="000000"/>
          <w:shd w:val="clear" w:color="auto" w:fill="FFFFFF"/>
        </w:rPr>
        <w:t xml:space="preserve">- </w:t>
      </w:r>
      <w:r w:rsidRPr="000F255C">
        <w:rPr>
          <w:b/>
          <w:color w:val="000000"/>
          <w:shd w:val="clear" w:color="auto" w:fill="FFFFFF"/>
        </w:rPr>
        <w:t>твердые коммунальные отходы</w:t>
      </w:r>
      <w:r>
        <w:rPr>
          <w:color w:val="000000"/>
          <w:shd w:val="clear" w:color="auto" w:fill="FFFFFF"/>
        </w:rPr>
        <w:t xml:space="preserve">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14:paraId="2DAD0F26"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w:t>
      </w:r>
      <w:r w:rsidR="00C32B9F">
        <w:rPr>
          <w:sz w:val="27"/>
          <w:szCs w:val="27"/>
        </w:rPr>
        <w:t xml:space="preserve"> </w:t>
      </w:r>
      <w:r w:rsidRPr="00C32B9F">
        <w:rPr>
          <w:b/>
          <w:sz w:val="27"/>
          <w:szCs w:val="27"/>
        </w:rPr>
        <w:t>прилегающая территория</w:t>
      </w:r>
      <w:r w:rsidRPr="00BF0F2E">
        <w:rPr>
          <w:sz w:val="27"/>
          <w:szCs w:val="27"/>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порядком, установленным Законом Кемеровской области от 12.10.2018 № 78-ОЗ «О порядке определения границ прилегающих территорий»;</w:t>
      </w:r>
    </w:p>
    <w:p w14:paraId="632B0217"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w:t>
      </w:r>
      <w:r w:rsidR="00C32B9F">
        <w:rPr>
          <w:sz w:val="27"/>
          <w:szCs w:val="27"/>
        </w:rPr>
        <w:t xml:space="preserve"> </w:t>
      </w:r>
      <w:r w:rsidRPr="00C32B9F">
        <w:rPr>
          <w:b/>
          <w:sz w:val="27"/>
          <w:szCs w:val="27"/>
        </w:rPr>
        <w:t>внутренняя часть границ прилегающей территории</w:t>
      </w:r>
      <w:r w:rsidRPr="00BF0F2E">
        <w:rPr>
          <w:sz w:val="27"/>
          <w:szCs w:val="27"/>
        </w:rPr>
        <w:t xml:space="preserve"> — часть границ прилегающей территории, непосредственно примыкающая к границе здания, </w:t>
      </w:r>
      <w:r w:rsidRPr="00BF0F2E">
        <w:rPr>
          <w:sz w:val="27"/>
          <w:szCs w:val="27"/>
        </w:rPr>
        <w:lastRenderedPageBreak/>
        <w:t>строения, сооружения, земельного участка, в отношении которых установлены границы прилегающей территории, то есть являющаяся их общей границей;</w:t>
      </w:r>
    </w:p>
    <w:p w14:paraId="03FC0BAB"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w:t>
      </w:r>
      <w:r w:rsidR="00C32B9F">
        <w:rPr>
          <w:sz w:val="27"/>
          <w:szCs w:val="27"/>
        </w:rPr>
        <w:t xml:space="preserve"> </w:t>
      </w:r>
      <w:r w:rsidRPr="00C32B9F">
        <w:rPr>
          <w:b/>
          <w:sz w:val="27"/>
          <w:szCs w:val="27"/>
        </w:rPr>
        <w:t>внешняя часть границ прилегающей территории</w:t>
      </w:r>
      <w:r w:rsidRPr="00BF0F2E">
        <w:rPr>
          <w:sz w:val="27"/>
          <w:szCs w:val="27"/>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
    <w:p w14:paraId="77585464"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C0200B">
        <w:rPr>
          <w:b/>
          <w:sz w:val="27"/>
          <w:szCs w:val="27"/>
        </w:rPr>
        <w:t>рекламные конструкции</w:t>
      </w:r>
      <w:r w:rsidRPr="00BF0F2E">
        <w:rPr>
          <w:sz w:val="27"/>
          <w:szCs w:val="27"/>
        </w:rPr>
        <w:t xml:space="preserve"> -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установка и эксплуатация которых осуществляется в порядке, определенном Федеральным законом от 13.03.2006 № 38-ФЗ «О рекламе»;</w:t>
      </w:r>
    </w:p>
    <w:p w14:paraId="12AA8627"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световое оборудование</w:t>
      </w:r>
      <w:r w:rsidRPr="00BF0F2E">
        <w:rPr>
          <w:sz w:val="27"/>
          <w:szCs w:val="27"/>
        </w:rPr>
        <w:t xml:space="preserve">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14:paraId="32E94988"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средства размещения информации</w:t>
      </w:r>
      <w:r w:rsidRPr="00BF0F2E">
        <w:rPr>
          <w:sz w:val="27"/>
          <w:szCs w:val="27"/>
        </w:rPr>
        <w:t xml:space="preserve"> -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w:t>
      </w:r>
      <w:r w:rsidR="007D4A85">
        <w:rPr>
          <w:sz w:val="27"/>
          <w:szCs w:val="27"/>
        </w:rPr>
        <w:t>нструкций;</w:t>
      </w:r>
    </w:p>
    <w:p w14:paraId="3AB6A532" w14:textId="77777777" w:rsidR="007D4A85"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 xml:space="preserve">фасад </w:t>
      </w:r>
      <w:r w:rsidRPr="00BF0F2E">
        <w:rPr>
          <w:sz w:val="27"/>
          <w:szCs w:val="27"/>
        </w:rPr>
        <w:t xml:space="preserve">- наружная вертикальная поверхность здания, строения, сооружения, нестационарного торгового объекта. В зависимости от типа сооружения и формы его плана, местоположения различают лицевой (фасад здания, находящийся на линии застройки либо визуально связанный с открытыми пространствами) и дворовый (фасад здания, находящийся вне линии застройки и визуально не связанный с открытыми пространствами) фасады </w:t>
      </w:r>
    </w:p>
    <w:p w14:paraId="0BEC5140"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фасадная конструкция</w:t>
      </w:r>
      <w:r w:rsidRPr="00BF0F2E">
        <w:rPr>
          <w:sz w:val="27"/>
          <w:szCs w:val="27"/>
        </w:rPr>
        <w:t xml:space="preserve"> - информационная конструкция, размещаемая на фасаде зданий (помещений), строений, сооружений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14:paraId="03F5AED0"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исправное состояние фасада</w:t>
      </w:r>
      <w:r w:rsidRPr="00BF0F2E">
        <w:rPr>
          <w:sz w:val="27"/>
          <w:szCs w:val="27"/>
        </w:rPr>
        <w:t xml:space="preserve"> - категория технического состояния фасада, характеризующаяся отсутствием дефектов и повреждений, влияющих на снижение несущей способности и эксплуатационной пригодности;</w:t>
      </w:r>
    </w:p>
    <w:p w14:paraId="03401BA3"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73771E">
        <w:rPr>
          <w:b/>
          <w:sz w:val="27"/>
          <w:szCs w:val="27"/>
        </w:rPr>
        <w:t>карниз</w:t>
      </w:r>
      <w:r w:rsidRPr="00BF0F2E">
        <w:rPr>
          <w:sz w:val="27"/>
          <w:szCs w:val="27"/>
        </w:rPr>
        <w:t xml:space="preserve"> - горизонтальный выступ на стене, поддерживающий крышу (покрытие) здания и защищающий стену от стекающей воды, имеющий также декоративное значение;</w:t>
      </w:r>
    </w:p>
    <w:p w14:paraId="4D70E6EC"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колонна</w:t>
      </w:r>
      <w:r w:rsidRPr="00BF0F2E">
        <w:rPr>
          <w:sz w:val="27"/>
          <w:szCs w:val="27"/>
        </w:rPr>
        <w:t xml:space="preserve"> - архитектурно-обработанная круглая в сечении вертикальная опора, элемент несущей конструкции зданий, строений, сооружений;</w:t>
      </w:r>
    </w:p>
    <w:p w14:paraId="7F57DA1A" w14:textId="77777777" w:rsidR="00F80DEF" w:rsidRPr="00BF0F2E" w:rsidRDefault="00F80DEF" w:rsidP="00F80DEF">
      <w:pPr>
        <w:tabs>
          <w:tab w:val="left" w:pos="709"/>
        </w:tabs>
        <w:autoSpaceDE w:val="0"/>
        <w:autoSpaceDN w:val="0"/>
        <w:adjustRightInd w:val="0"/>
        <w:ind w:firstLine="709"/>
        <w:jc w:val="both"/>
        <w:rPr>
          <w:sz w:val="27"/>
          <w:szCs w:val="27"/>
        </w:rPr>
      </w:pPr>
      <w:r w:rsidRPr="00BF0F2E">
        <w:rPr>
          <w:sz w:val="27"/>
          <w:szCs w:val="27"/>
        </w:rPr>
        <w:t xml:space="preserve">- </w:t>
      </w:r>
      <w:r w:rsidRPr="0051495A">
        <w:rPr>
          <w:b/>
          <w:sz w:val="27"/>
          <w:szCs w:val="27"/>
        </w:rPr>
        <w:t>лепнина</w:t>
      </w:r>
      <w:r w:rsidRPr="00BF0F2E">
        <w:rPr>
          <w:sz w:val="27"/>
          <w:szCs w:val="27"/>
        </w:rPr>
        <w:t xml:space="preserve"> - рельефные украшения (фигурные и орнаментальные) на фасадах зданий, строений, сооружений, отлитые или отпрессованные из гипса, штукатурки, бетона или других материалов;</w:t>
      </w:r>
    </w:p>
    <w:p w14:paraId="68571DA4"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пилон</w:t>
      </w:r>
      <w:r w:rsidRPr="00BF0F2E">
        <w:rPr>
          <w:sz w:val="27"/>
          <w:szCs w:val="27"/>
        </w:rPr>
        <w:t xml:space="preserve"> - массивные столбы, служащие опорой арок, перекрытий, либо стоящие по сторонам входов или въездов;</w:t>
      </w:r>
    </w:p>
    <w:p w14:paraId="711902B4"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пилястр</w:t>
      </w:r>
      <w:r w:rsidRPr="00BF0F2E">
        <w:rPr>
          <w:sz w:val="27"/>
          <w:szCs w:val="27"/>
        </w:rPr>
        <w:t xml:space="preserve"> - плоский вертикальный выступ прямоугольного сечения на поверхности стены или столба;</w:t>
      </w:r>
    </w:p>
    <w:p w14:paraId="6789A355"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полуколонна</w:t>
      </w:r>
      <w:r w:rsidRPr="00BF0F2E">
        <w:rPr>
          <w:sz w:val="27"/>
          <w:szCs w:val="27"/>
        </w:rPr>
        <w:t xml:space="preserve"> - колонна, наполовину утопленная в стене;</w:t>
      </w:r>
    </w:p>
    <w:p w14:paraId="264BDC1B" w14:textId="77777777" w:rsidR="00C0200B" w:rsidRPr="00BF0F2E" w:rsidRDefault="00C0200B" w:rsidP="00C0200B">
      <w:pPr>
        <w:tabs>
          <w:tab w:val="left" w:pos="709"/>
        </w:tabs>
        <w:autoSpaceDE w:val="0"/>
        <w:autoSpaceDN w:val="0"/>
        <w:adjustRightInd w:val="0"/>
        <w:ind w:firstLine="709"/>
        <w:jc w:val="both"/>
        <w:rPr>
          <w:sz w:val="27"/>
          <w:szCs w:val="27"/>
        </w:rPr>
      </w:pPr>
      <w:r w:rsidRPr="00BF0F2E">
        <w:rPr>
          <w:sz w:val="27"/>
          <w:szCs w:val="27"/>
        </w:rPr>
        <w:t xml:space="preserve">- </w:t>
      </w:r>
      <w:r w:rsidRPr="00C32B9F">
        <w:rPr>
          <w:b/>
          <w:sz w:val="27"/>
          <w:szCs w:val="27"/>
        </w:rPr>
        <w:t xml:space="preserve">портал </w:t>
      </w:r>
      <w:r w:rsidRPr="00BF0F2E">
        <w:rPr>
          <w:sz w:val="27"/>
          <w:szCs w:val="27"/>
        </w:rPr>
        <w:t>- архитектурно оформленный вход в здание;</w:t>
      </w:r>
    </w:p>
    <w:p w14:paraId="4747C4AF"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lastRenderedPageBreak/>
        <w:t xml:space="preserve">- </w:t>
      </w:r>
      <w:r w:rsidRPr="007D4A85">
        <w:rPr>
          <w:b/>
          <w:sz w:val="27"/>
          <w:szCs w:val="27"/>
        </w:rPr>
        <w:t>подложка</w:t>
      </w:r>
      <w:r w:rsidRPr="00BF0F2E">
        <w:rPr>
          <w:sz w:val="27"/>
          <w:szCs w:val="27"/>
        </w:rPr>
        <w:t xml:space="preserve"> - непрозрачная основа для крепления световых объемных элементов фасадных информационных конструкций;</w:t>
      </w:r>
    </w:p>
    <w:p w14:paraId="2751555A"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фриз</w:t>
      </w:r>
      <w:r w:rsidRPr="00BF0F2E">
        <w:rPr>
          <w:sz w:val="27"/>
          <w:szCs w:val="27"/>
        </w:rPr>
        <w:t xml:space="preserve"> - декоративная композиция в виде горизонтальной полосы или ленты, увенчивающей или обрамляющей ту или иную часть здания, строения, сооружения, нестационарного торгового объекта;</w:t>
      </w:r>
    </w:p>
    <w:p w14:paraId="7644271F"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декоративная подсветка</w:t>
      </w:r>
      <w:r w:rsidRPr="00BF0F2E">
        <w:rPr>
          <w:sz w:val="27"/>
          <w:szCs w:val="27"/>
        </w:rPr>
        <w:t xml:space="preserve">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проекторов;</w:t>
      </w:r>
    </w:p>
    <w:p w14:paraId="2F9DD0C4"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проекционная подсветка</w:t>
      </w:r>
      <w:r w:rsidRPr="00BF0F2E">
        <w:rPr>
          <w:sz w:val="27"/>
          <w:szCs w:val="27"/>
        </w:rPr>
        <w:t xml:space="preserve"> - создание 3D-световых изображений на плоскости, поверхности при помощи уличного проектора (проекторов);</w:t>
      </w:r>
    </w:p>
    <w:p w14:paraId="545EB676"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7D4A85">
        <w:rPr>
          <w:b/>
          <w:sz w:val="27"/>
          <w:szCs w:val="27"/>
        </w:rPr>
        <w:t>светящийся фасад</w:t>
      </w:r>
      <w:r w:rsidRPr="00BF0F2E">
        <w:rPr>
          <w:sz w:val="27"/>
          <w:szCs w:val="27"/>
        </w:rPr>
        <w:t xml:space="preserve"> - выделение светопропускающего (остекленного) фасада с помощью осветительных приборов, установленных внутри здания и направленных на стекло;</w:t>
      </w:r>
    </w:p>
    <w:p w14:paraId="508A9CBD" w14:textId="77777777" w:rsidR="00BF0F2E" w:rsidRPr="00BF0F2E" w:rsidRDefault="00BF0F2E" w:rsidP="00BF0F2E">
      <w:pPr>
        <w:tabs>
          <w:tab w:val="left" w:pos="709"/>
        </w:tabs>
        <w:autoSpaceDE w:val="0"/>
        <w:autoSpaceDN w:val="0"/>
        <w:adjustRightInd w:val="0"/>
        <w:ind w:firstLine="709"/>
        <w:jc w:val="both"/>
        <w:rPr>
          <w:sz w:val="27"/>
          <w:szCs w:val="27"/>
        </w:rPr>
      </w:pPr>
      <w:r w:rsidRPr="009517AB">
        <w:rPr>
          <w:b/>
          <w:sz w:val="27"/>
          <w:szCs w:val="27"/>
        </w:rPr>
        <w:t>- зона охраны объектов культурного наследия</w:t>
      </w:r>
      <w:r w:rsidRPr="00BF0F2E">
        <w:rPr>
          <w:sz w:val="27"/>
          <w:szCs w:val="27"/>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70ABF0A0"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объекты культурного наследия (памятники истории и культуры) народов Российской Федерации</w:t>
      </w:r>
      <w:r w:rsidRPr="00BF0F2E">
        <w:rPr>
          <w:sz w:val="27"/>
          <w:szCs w:val="27"/>
        </w:rPr>
        <w:t xml:space="preserve">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0F3B0E88"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объекты религиозного назначения</w:t>
      </w:r>
      <w:r w:rsidRPr="00BF0F2E">
        <w:rPr>
          <w:sz w:val="27"/>
          <w:szCs w:val="27"/>
        </w:rPr>
        <w:t xml:space="preserve">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
    <w:p w14:paraId="67A93A2A" w14:textId="77777777" w:rsidR="00BF0F2E" w:rsidRPr="00BF0F2E"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w:t>
      </w:r>
      <w:r w:rsidRPr="009517AB">
        <w:rPr>
          <w:b/>
          <w:sz w:val="27"/>
          <w:szCs w:val="27"/>
        </w:rPr>
        <w:t>хозяйствующий субъект</w:t>
      </w:r>
      <w:r w:rsidRPr="00BF0F2E">
        <w:rPr>
          <w:sz w:val="27"/>
          <w:szCs w:val="27"/>
        </w:rPr>
        <w:t xml:space="preserve">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w:t>
      </w:r>
      <w:r w:rsidRPr="00BF0F2E">
        <w:rPr>
          <w:sz w:val="27"/>
          <w:szCs w:val="27"/>
        </w:rPr>
        <w:lastRenderedPageBreak/>
        <w:t>регистрации и (или) лицензии, а также в силу членства в саморегулируемой организации;</w:t>
      </w:r>
    </w:p>
    <w:p w14:paraId="62295764" w14:textId="77777777" w:rsidR="00BF0F2E" w:rsidRPr="002F0B1A" w:rsidRDefault="00BF0F2E" w:rsidP="00BF0F2E">
      <w:pPr>
        <w:tabs>
          <w:tab w:val="left" w:pos="709"/>
        </w:tabs>
        <w:autoSpaceDE w:val="0"/>
        <w:autoSpaceDN w:val="0"/>
        <w:adjustRightInd w:val="0"/>
        <w:ind w:firstLine="709"/>
        <w:jc w:val="both"/>
        <w:rPr>
          <w:sz w:val="27"/>
          <w:szCs w:val="27"/>
        </w:rPr>
      </w:pPr>
      <w:r w:rsidRPr="00BF0F2E">
        <w:rPr>
          <w:sz w:val="27"/>
          <w:szCs w:val="27"/>
        </w:rPr>
        <w:t xml:space="preserve">       Иные понятия и термины, используемые в настоящих Правилах, применяются в значениях, определенных законами и нормативными правовыми актами Российской Федерации и Кемеровской области - Кузбасса, муниципальными правовыми актами</w:t>
      </w:r>
      <w:r w:rsidR="004817F4">
        <w:rPr>
          <w:sz w:val="27"/>
          <w:szCs w:val="27"/>
        </w:rPr>
        <w:t>, решениями</w:t>
      </w:r>
      <w:r w:rsidRPr="00BF0F2E">
        <w:rPr>
          <w:sz w:val="27"/>
          <w:szCs w:val="27"/>
        </w:rPr>
        <w:t xml:space="preserve"> Совета народных депутатов Кемеровского муниципального округа.</w:t>
      </w:r>
    </w:p>
    <w:p w14:paraId="670A7403" w14:textId="77777777" w:rsidR="00BF65C9" w:rsidRDefault="00BF65C9" w:rsidP="00311CB7">
      <w:pPr>
        <w:tabs>
          <w:tab w:val="left" w:pos="709"/>
        </w:tabs>
        <w:autoSpaceDE w:val="0"/>
        <w:autoSpaceDN w:val="0"/>
        <w:adjustRightInd w:val="0"/>
        <w:ind w:firstLine="709"/>
        <w:jc w:val="both"/>
        <w:rPr>
          <w:b/>
          <w:sz w:val="27"/>
          <w:szCs w:val="27"/>
        </w:rPr>
      </w:pPr>
    </w:p>
    <w:p w14:paraId="17118B62" w14:textId="77777777" w:rsidR="00F14479" w:rsidRPr="002F0B1A" w:rsidRDefault="00F14479" w:rsidP="00311CB7">
      <w:pPr>
        <w:tabs>
          <w:tab w:val="left" w:pos="709"/>
        </w:tabs>
        <w:autoSpaceDE w:val="0"/>
        <w:autoSpaceDN w:val="0"/>
        <w:adjustRightInd w:val="0"/>
        <w:ind w:firstLine="709"/>
        <w:jc w:val="both"/>
        <w:rPr>
          <w:sz w:val="27"/>
          <w:szCs w:val="27"/>
        </w:rPr>
      </w:pPr>
      <w:r w:rsidRPr="002F0B1A">
        <w:rPr>
          <w:b/>
          <w:sz w:val="27"/>
          <w:szCs w:val="27"/>
        </w:rPr>
        <w:t xml:space="preserve">Статья </w:t>
      </w:r>
      <w:r w:rsidR="00DA3D87" w:rsidRPr="002F0B1A">
        <w:rPr>
          <w:b/>
          <w:sz w:val="27"/>
          <w:szCs w:val="27"/>
        </w:rPr>
        <w:t>3</w:t>
      </w:r>
      <w:r w:rsidRPr="002F0B1A">
        <w:rPr>
          <w:b/>
          <w:sz w:val="27"/>
          <w:szCs w:val="27"/>
        </w:rPr>
        <w:t xml:space="preserve">. </w:t>
      </w:r>
      <w:r w:rsidR="00FE0038" w:rsidRPr="002F0B1A">
        <w:rPr>
          <w:b/>
          <w:sz w:val="27"/>
          <w:szCs w:val="27"/>
        </w:rPr>
        <w:t>Объекты</w:t>
      </w:r>
      <w:r w:rsidR="00EF1D4A" w:rsidRPr="002F0B1A">
        <w:rPr>
          <w:b/>
          <w:sz w:val="27"/>
          <w:szCs w:val="27"/>
        </w:rPr>
        <w:t xml:space="preserve"> благоустройства</w:t>
      </w:r>
    </w:p>
    <w:p w14:paraId="171CDE7C" w14:textId="77777777" w:rsidR="00ED0C0A" w:rsidRPr="002F0B1A" w:rsidRDefault="003177D4" w:rsidP="00311CB7">
      <w:pPr>
        <w:tabs>
          <w:tab w:val="left" w:pos="709"/>
        </w:tabs>
        <w:autoSpaceDE w:val="0"/>
        <w:autoSpaceDN w:val="0"/>
        <w:adjustRightInd w:val="0"/>
        <w:ind w:firstLine="709"/>
        <w:jc w:val="both"/>
        <w:rPr>
          <w:sz w:val="27"/>
          <w:szCs w:val="27"/>
        </w:rPr>
      </w:pPr>
      <w:r w:rsidRPr="002F0B1A">
        <w:rPr>
          <w:sz w:val="27"/>
          <w:szCs w:val="27"/>
        </w:rPr>
        <w:t xml:space="preserve">1. </w:t>
      </w:r>
      <w:r w:rsidR="00ED0C0A" w:rsidRPr="002F0B1A">
        <w:rPr>
          <w:sz w:val="27"/>
          <w:szCs w:val="27"/>
        </w:rPr>
        <w:t>В соответствии с пунктом 3.12. «СП 82.13330.2016. Свод правил. Благоустройство территорий. Актуализированная редакция СНиП III-10-75», утвержденного приказом Министерства строительства и жилищно-коммунального хозяйства Российской Федерации от 16.12.2016 № 972/</w:t>
      </w:r>
      <w:proofErr w:type="spellStart"/>
      <w:r w:rsidR="00ED0C0A" w:rsidRPr="002F0B1A">
        <w:rPr>
          <w:sz w:val="27"/>
          <w:szCs w:val="27"/>
        </w:rPr>
        <w:t>пр</w:t>
      </w:r>
      <w:proofErr w:type="spellEnd"/>
      <w:r w:rsidR="00ED0C0A" w:rsidRPr="002F0B1A">
        <w:rPr>
          <w:sz w:val="27"/>
          <w:szCs w:val="27"/>
        </w:rPr>
        <w:t>, к объектам благоустройства относятся территории различного функционального назначения, на которых осуществляется деятельность по благоустройству. Для целей настоящих Правил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14:paraId="498FF125"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районы, микрорайоны, кварталы и иные элементы планировочной структуры населенного пункта;</w:t>
      </w:r>
    </w:p>
    <w:p w14:paraId="3222F7D4"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территории общего пользования (в том числе площади, улицы, проезды, набережные, береговые полосы водных объектов общего пользования, скверы, бульвары, парки и другие территории, которыми беспрепятственно пользуется неограниченный круг лиц) (далее - общественные территории);</w:t>
      </w:r>
    </w:p>
    <w:p w14:paraId="028A3C43"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территории, прилегающие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 дворовые территории);</w:t>
      </w:r>
    </w:p>
    <w:p w14:paraId="0C368B51"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детские игровые и детские спортивные площадки;</w:t>
      </w:r>
    </w:p>
    <w:p w14:paraId="238B6604"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инклюзивные детские игровые площадки и инклюзивные детские спортивные площадки, предусматривающие возможность для игр, в том числе совместных, детей, у которых отсутствуют ограничения здоровья, препятствующие физической активности, и детей с ограниченными возможностями здоровья (далее - инклюзивные детские площадки);</w:t>
      </w:r>
    </w:p>
    <w:p w14:paraId="35D56BC8"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спортивные площадки, спортивные комплексы для занятий активными видами спорта, площадки, предназначенные для спортивных игр на открытом воздухе, спортивно-общественные кластеры (далее - спортивные площадки);</w:t>
      </w:r>
    </w:p>
    <w:p w14:paraId="5794950F"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инклюзивные спортивные площадки, предусматривающие возможность для занятий физкультурой и спортом взрослыми людьми с ограниченными возможностями здоровья (далее - инклюзивные спортивные площадки);</w:t>
      </w:r>
    </w:p>
    <w:p w14:paraId="7A2747D9"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xml:space="preserve">- </w:t>
      </w:r>
      <w:proofErr w:type="spellStart"/>
      <w:r w:rsidRPr="002F0B1A">
        <w:rPr>
          <w:sz w:val="27"/>
          <w:szCs w:val="27"/>
        </w:rPr>
        <w:t>велокоммуникации</w:t>
      </w:r>
      <w:proofErr w:type="spellEnd"/>
      <w:r w:rsidRPr="002F0B1A">
        <w:rPr>
          <w:sz w:val="27"/>
          <w:szCs w:val="27"/>
        </w:rPr>
        <w:t xml:space="preserve"> (в том числе </w:t>
      </w:r>
      <w:proofErr w:type="spellStart"/>
      <w:r w:rsidRPr="002F0B1A">
        <w:rPr>
          <w:sz w:val="27"/>
          <w:szCs w:val="27"/>
        </w:rPr>
        <w:t>велопешеходные</w:t>
      </w:r>
      <w:proofErr w:type="spellEnd"/>
      <w:r w:rsidRPr="002F0B1A">
        <w:rPr>
          <w:sz w:val="27"/>
          <w:szCs w:val="27"/>
        </w:rPr>
        <w:t xml:space="preserve"> и велосипедные дорожки, тропы, аллеи, полосы для движения велосипедного транспорта);</w:t>
      </w:r>
    </w:p>
    <w:p w14:paraId="4FFC4325"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пешеходные коммуникации (в том числе пешеходные тротуары, дорожки, тропы, аллеи, эспланады, мосты, пешеходные улицы и зоны);</w:t>
      </w:r>
    </w:p>
    <w:p w14:paraId="1BA8D143"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места размещения нестационарных торговых объектов;</w:t>
      </w:r>
    </w:p>
    <w:p w14:paraId="3670C39E"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xml:space="preserve">- проезды, не являющиеся элементами поперечного профиля улиц и дорог (в том числе местные, внутридворовые и внутриквартальные проезды, проезды </w:t>
      </w:r>
      <w:r w:rsidRPr="002F0B1A">
        <w:rPr>
          <w:sz w:val="27"/>
          <w:szCs w:val="27"/>
        </w:rPr>
        <w:lastRenderedPageBreak/>
        <w:t>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на улицу или дорогу с пересекаемых или примыкающих улиц или дорог и с прилегающих территорий);</w:t>
      </w:r>
    </w:p>
    <w:p w14:paraId="1F0D5ACB"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кладбища и мемориальные зоны;</w:t>
      </w:r>
    </w:p>
    <w:p w14:paraId="5E60E1C8"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xml:space="preserve">- площадки </w:t>
      </w:r>
      <w:proofErr w:type="spellStart"/>
      <w:r w:rsidRPr="002F0B1A">
        <w:rPr>
          <w:sz w:val="27"/>
          <w:szCs w:val="27"/>
        </w:rPr>
        <w:t>отстойно</w:t>
      </w:r>
      <w:proofErr w:type="spellEnd"/>
      <w:r w:rsidRPr="002F0B1A">
        <w:rPr>
          <w:sz w:val="27"/>
          <w:szCs w:val="27"/>
        </w:rPr>
        <w:t>-разворотные, остановочные, для отстоя грузовых машин перед ограждением и (или) въездом на территорию, прилегающую к зданиям, строениям, сооружениям и иным объектам;</w:t>
      </w:r>
    </w:p>
    <w:p w14:paraId="45C28CCC"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площадки пикниковые, барбекю, танцевальные, для отдыха и досуга, проведения массовых мероприятий, размещения аттракционов, средств информации;</w:t>
      </w:r>
    </w:p>
    <w:p w14:paraId="53A05177"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xml:space="preserve">- площадки, предназначенные для хранения транспортных средств (в том числе плоскостные открытые стоянки автомобилей и других </w:t>
      </w:r>
      <w:proofErr w:type="spellStart"/>
      <w:r w:rsidRPr="002F0B1A">
        <w:rPr>
          <w:sz w:val="27"/>
          <w:szCs w:val="27"/>
        </w:rPr>
        <w:t>мототранспортных</w:t>
      </w:r>
      <w:proofErr w:type="spellEnd"/>
      <w:r w:rsidRPr="002F0B1A">
        <w:rPr>
          <w:sz w:val="27"/>
          <w:szCs w:val="27"/>
        </w:rPr>
        <w:t xml:space="preserve"> средств, коллективные автостоянки (далее - автостоянки), парковки (парковочные места), площадки (места) для хранения (стоянки) велосипедов (</w:t>
      </w:r>
      <w:proofErr w:type="spellStart"/>
      <w:r w:rsidRPr="002F0B1A">
        <w:rPr>
          <w:sz w:val="27"/>
          <w:szCs w:val="27"/>
        </w:rPr>
        <w:t>велопарковки</w:t>
      </w:r>
      <w:proofErr w:type="spellEnd"/>
      <w:r w:rsidRPr="002F0B1A">
        <w:rPr>
          <w:sz w:val="27"/>
          <w:szCs w:val="27"/>
        </w:rPr>
        <w:t xml:space="preserve"> и велосипедные стоянки), кемп</w:t>
      </w:r>
      <w:r w:rsidR="00EF1D4A" w:rsidRPr="002F0B1A">
        <w:rPr>
          <w:sz w:val="27"/>
          <w:szCs w:val="27"/>
        </w:rPr>
        <w:t xml:space="preserve">инговой </w:t>
      </w:r>
      <w:r w:rsidRPr="002F0B1A">
        <w:rPr>
          <w:sz w:val="27"/>
          <w:szCs w:val="27"/>
        </w:rPr>
        <w:t>стоянки;</w:t>
      </w:r>
    </w:p>
    <w:p w14:paraId="48621686"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зоны транспортных, инженерных коммуникаций;</w:t>
      </w:r>
    </w:p>
    <w:p w14:paraId="7606F9C7"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водоохранные зоны;</w:t>
      </w:r>
    </w:p>
    <w:p w14:paraId="04A9451A"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площадки для выгула и дрессировки животных;</w:t>
      </w:r>
    </w:p>
    <w:p w14:paraId="6CCCA905" w14:textId="77777777" w:rsidR="00EE03DD"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контейнерные площадки и площадки для складирования отдельных групп коммунальных отходов;</w:t>
      </w:r>
    </w:p>
    <w:p w14:paraId="027D15F6" w14:textId="77777777" w:rsidR="0046086C" w:rsidRPr="002F0B1A" w:rsidRDefault="00EE03DD" w:rsidP="00311CB7">
      <w:pPr>
        <w:tabs>
          <w:tab w:val="left" w:pos="709"/>
        </w:tabs>
        <w:autoSpaceDE w:val="0"/>
        <w:autoSpaceDN w:val="0"/>
        <w:adjustRightInd w:val="0"/>
        <w:ind w:firstLine="709"/>
        <w:jc w:val="both"/>
        <w:rPr>
          <w:sz w:val="27"/>
          <w:szCs w:val="27"/>
        </w:rPr>
      </w:pPr>
      <w:r w:rsidRPr="002F0B1A">
        <w:rPr>
          <w:sz w:val="27"/>
          <w:szCs w:val="27"/>
        </w:rPr>
        <w:t>- другие территории муниципального образования.</w:t>
      </w:r>
    </w:p>
    <w:p w14:paraId="13C03CA3" w14:textId="77777777" w:rsidR="00C903B5" w:rsidRPr="002F0B1A" w:rsidRDefault="00C903B5" w:rsidP="00311CB7">
      <w:pPr>
        <w:tabs>
          <w:tab w:val="left" w:pos="709"/>
        </w:tabs>
        <w:autoSpaceDE w:val="0"/>
        <w:autoSpaceDN w:val="0"/>
        <w:adjustRightInd w:val="0"/>
        <w:ind w:firstLine="709"/>
        <w:jc w:val="both"/>
        <w:rPr>
          <w:sz w:val="27"/>
          <w:szCs w:val="27"/>
        </w:rPr>
      </w:pPr>
    </w:p>
    <w:p w14:paraId="50E2EA85" w14:textId="77777777" w:rsidR="005003AD" w:rsidRPr="002F0B1A" w:rsidRDefault="005003AD"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4</w:t>
      </w:r>
      <w:r w:rsidR="00873A55" w:rsidRPr="002F0B1A">
        <w:rPr>
          <w:b/>
          <w:sz w:val="27"/>
          <w:szCs w:val="27"/>
        </w:rPr>
        <w:t>.</w:t>
      </w:r>
      <w:r w:rsidR="006007D1" w:rsidRPr="002F0B1A">
        <w:rPr>
          <w:b/>
          <w:sz w:val="27"/>
          <w:szCs w:val="27"/>
        </w:rPr>
        <w:t xml:space="preserve"> Элементы благоустройства</w:t>
      </w:r>
    </w:p>
    <w:p w14:paraId="2C4BCEBA"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В соответствии с пунктом 38 статьи 1 Градостроительного кодекса Российской Федерации к элементам благоустройства относятся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(далее - МАФ), некапитальные нестационарные строения и сооружения, информационные щиты и указатели, применяемые как составные части благоустройства территории. В правилах благоустройства территорий муниципальных образований к элементам благоустройства могут быть также отнесены, например:</w:t>
      </w:r>
    </w:p>
    <w:p w14:paraId="73468A50"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внешние поверхности зданий, строений, сооружений (в том числе декоративные, технические, планировочные, конструктивные устройства, различные виды оборудования и оформления, изображения, архитектурно-строительные изделия и иной декор, оконные и дверные проемы, витражи, витрины, козырьки, навесы, тамбуры, входные площадки, лестницы, пандусы, ограждения и перила, балконы, лоджии, входные группы, цоколи, террасы, веранды и иные элементы, иные внешние поверхности фасадов, крыш);</w:t>
      </w:r>
    </w:p>
    <w:p w14:paraId="7435099C"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xml:space="preserve">- 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w:t>
      </w:r>
      <w:proofErr w:type="spellStart"/>
      <w:r w:rsidRPr="002F0B1A">
        <w:rPr>
          <w:sz w:val="27"/>
          <w:szCs w:val="27"/>
        </w:rPr>
        <w:t>экоплитки</w:t>
      </w:r>
      <w:proofErr w:type="spellEnd"/>
      <w:r w:rsidRPr="002F0B1A">
        <w:rPr>
          <w:sz w:val="27"/>
          <w:szCs w:val="27"/>
        </w:rPr>
        <w:t>,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 и элементы организации рельефа, иные неотделимые улучшения объектов благоустройства;</w:t>
      </w:r>
    </w:p>
    <w:p w14:paraId="31BE8AE7"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lastRenderedPageBreak/>
        <w:t>- элементы сопряжения покрытий (в том числе бортовые камни, бордюры, линейные разделители, садовые борта, подпорные стенки, мостики, лестницы, пандусы);</w:t>
      </w:r>
    </w:p>
    <w:p w14:paraId="75E382AD"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сборные искусственные неровности, сборные шумовые полосы;</w:t>
      </w:r>
    </w:p>
    <w:p w14:paraId="341920FB"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xml:space="preserve">- элементы сохранения и защиты корневой системы элементов озеленения (в том числе </w:t>
      </w:r>
      <w:proofErr w:type="spellStart"/>
      <w:r w:rsidRPr="002F0B1A">
        <w:rPr>
          <w:sz w:val="27"/>
          <w:szCs w:val="27"/>
        </w:rPr>
        <w:t>прикопы</w:t>
      </w:r>
      <w:proofErr w:type="spellEnd"/>
      <w:r w:rsidRPr="002F0B1A">
        <w:rPr>
          <w:sz w:val="27"/>
          <w:szCs w:val="27"/>
        </w:rPr>
        <w:t>, приствольные лунки, приствольные решетки, защитные приствольные ограждения);</w:t>
      </w:r>
    </w:p>
    <w:p w14:paraId="43131A05"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ограждения, ограждающие устройства, ограждающие элементы, придорожные экраны;</w:t>
      </w:r>
    </w:p>
    <w:p w14:paraId="4EDA0DAE"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въездные группы;</w:t>
      </w:r>
    </w:p>
    <w:p w14:paraId="1E4B9A37"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включая оборудование для управления наружным освещением);</w:t>
      </w:r>
    </w:p>
    <w:p w14:paraId="5567E6D4"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пруды и обводненные карьеры, искусственные сезонные водные объекты для массового отдыха, размещаемые на общественных территориях;</w:t>
      </w:r>
    </w:p>
    <w:p w14:paraId="0E0F2B5C"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лодочные станции, объекты, предназначенные для обеспечения безопасности людей на водных объектах, сооружения водно-спасательных станций и постов в береговой и прибрежной защитных полосах водных объектов, пирсы, парковые павильоны, общественные туалеты, иные сооружения, благоустраиваемые на общественных территориях;</w:t>
      </w:r>
    </w:p>
    <w:p w14:paraId="76FF21D0"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водные устройства (в том числе питьевые фонтанчики, фонтаны, искусственные декоративные водопады);</w:t>
      </w:r>
    </w:p>
    <w:p w14:paraId="34C12E03"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плавучие домики для птиц, скворечники, кормушки, голубятни;</w:t>
      </w:r>
    </w:p>
    <w:p w14:paraId="720EEFE5"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уличное коммунально-бытовое и техническое оборудование (в том числе урны, люки смотровых колодцев, подъемные платформы);</w:t>
      </w:r>
    </w:p>
    <w:p w14:paraId="421616FB"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детское игровое, спортивно-развивающее и спортивное оборудование, в том числе инклюзивное спортивно-развивающее и инклюзивное спортивное оборудование;</w:t>
      </w:r>
    </w:p>
    <w:p w14:paraId="647C7F83"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остановочные павильоны;</w:t>
      </w:r>
    </w:p>
    <w:p w14:paraId="1734A6C0"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сезонные (летние) кафе;</w:t>
      </w:r>
    </w:p>
    <w:p w14:paraId="59EDC547"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городская мебель;</w:t>
      </w:r>
    </w:p>
    <w:p w14:paraId="11B6111C" w14:textId="77777777" w:rsidR="00C903B5"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рекламные конструкции;</w:t>
      </w:r>
    </w:p>
    <w:p w14:paraId="10BB0A42" w14:textId="77777777" w:rsidR="0046086C" w:rsidRPr="002F0B1A" w:rsidRDefault="00C903B5" w:rsidP="00311CB7">
      <w:pPr>
        <w:tabs>
          <w:tab w:val="left" w:pos="709"/>
        </w:tabs>
        <w:autoSpaceDE w:val="0"/>
        <w:autoSpaceDN w:val="0"/>
        <w:adjustRightInd w:val="0"/>
        <w:ind w:firstLine="709"/>
        <w:jc w:val="both"/>
        <w:rPr>
          <w:sz w:val="27"/>
          <w:szCs w:val="27"/>
        </w:rPr>
      </w:pPr>
      <w:r w:rsidRPr="002F0B1A">
        <w:rPr>
          <w:sz w:val="27"/>
          <w:szCs w:val="27"/>
        </w:rPr>
        <w:t>- праздничное оформление.</w:t>
      </w:r>
    </w:p>
    <w:p w14:paraId="72854A75" w14:textId="77777777" w:rsidR="005C53A9" w:rsidRPr="002F0B1A" w:rsidRDefault="005C53A9" w:rsidP="00311CB7">
      <w:pPr>
        <w:tabs>
          <w:tab w:val="left" w:pos="709"/>
        </w:tabs>
        <w:autoSpaceDE w:val="0"/>
        <w:autoSpaceDN w:val="0"/>
        <w:adjustRightInd w:val="0"/>
        <w:ind w:firstLine="709"/>
        <w:jc w:val="both"/>
        <w:rPr>
          <w:sz w:val="27"/>
          <w:szCs w:val="27"/>
        </w:rPr>
      </w:pPr>
    </w:p>
    <w:p w14:paraId="7E866B74" w14:textId="77777777" w:rsidR="005003AD" w:rsidRPr="002F0B1A" w:rsidRDefault="005003AD"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5</w:t>
      </w:r>
      <w:r w:rsidR="00FB2926" w:rsidRPr="002F0B1A">
        <w:rPr>
          <w:b/>
          <w:sz w:val="27"/>
          <w:szCs w:val="27"/>
        </w:rPr>
        <w:t>.</w:t>
      </w:r>
      <w:r w:rsidRPr="002F0B1A">
        <w:rPr>
          <w:b/>
          <w:sz w:val="27"/>
          <w:szCs w:val="27"/>
        </w:rPr>
        <w:t xml:space="preserve"> Основные задачи благоустройства</w:t>
      </w:r>
    </w:p>
    <w:p w14:paraId="05D53236"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К основным задачам относят:</w:t>
      </w:r>
    </w:p>
    <w:p w14:paraId="5EF3F8D6"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а) формирование комфортной, современной городской среды на территории муниципального образования;</w:t>
      </w:r>
    </w:p>
    <w:p w14:paraId="509E24EC"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б) обеспечение и повышение комфортности условий проживания граждан;</w:t>
      </w:r>
    </w:p>
    <w:p w14:paraId="5DFB6340"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в) поддержание и улучшение санитарного и эстетического состояния территории муниципального образования;</w:t>
      </w:r>
    </w:p>
    <w:p w14:paraId="101B6F36"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г) содержание территорий муниципальных образований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сохранности элементов благоустройства;</w:t>
      </w:r>
    </w:p>
    <w:p w14:paraId="07861FBF"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lastRenderedPageBreak/>
        <w:t>д) формирование архитектурного облика в населенных пунктах на территории муниципального образования с учетом особенностей пространственной организации, исторических традиций и природного ландшафта;</w:t>
      </w:r>
    </w:p>
    <w:p w14:paraId="3F7C8D8C"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е) установление требований к благоустройству и элементам благоустройства территории муниципального образования, установление перечня мероприятий по благоустройству территории муниципального образования, порядка и периодичности их проведения;</w:t>
      </w:r>
    </w:p>
    <w:p w14:paraId="284EFF50"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ж) обеспечение доступности территорий муниципального образования,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 (далее - МГН), получении ими услуг, необходимой информации или при ориентировании в пространстве;</w:t>
      </w:r>
    </w:p>
    <w:p w14:paraId="79A57687" w14:textId="77777777" w:rsidR="00FB2926" w:rsidRPr="002F0B1A" w:rsidRDefault="00FB2926" w:rsidP="00311CB7">
      <w:pPr>
        <w:tabs>
          <w:tab w:val="left" w:pos="709"/>
        </w:tabs>
        <w:autoSpaceDE w:val="0"/>
        <w:autoSpaceDN w:val="0"/>
        <w:adjustRightInd w:val="0"/>
        <w:ind w:firstLine="709"/>
        <w:jc w:val="both"/>
        <w:rPr>
          <w:sz w:val="27"/>
          <w:szCs w:val="27"/>
        </w:rPr>
      </w:pPr>
      <w:r w:rsidRPr="002F0B1A">
        <w:rPr>
          <w:sz w:val="27"/>
          <w:szCs w:val="27"/>
        </w:rPr>
        <w:t>з) создание условий для ведения здорового образа жизни граждан, включая активный досуг и отдых, физическое развитие.</w:t>
      </w:r>
    </w:p>
    <w:p w14:paraId="5BC10A68" w14:textId="77777777" w:rsidR="00D4544F" w:rsidRPr="002F0B1A" w:rsidRDefault="00D4544F" w:rsidP="00311CB7">
      <w:pPr>
        <w:tabs>
          <w:tab w:val="left" w:pos="709"/>
        </w:tabs>
        <w:autoSpaceDE w:val="0"/>
        <w:autoSpaceDN w:val="0"/>
        <w:adjustRightInd w:val="0"/>
        <w:ind w:firstLine="709"/>
        <w:jc w:val="both"/>
        <w:rPr>
          <w:sz w:val="27"/>
          <w:szCs w:val="27"/>
        </w:rPr>
      </w:pPr>
    </w:p>
    <w:p w14:paraId="17B9313E" w14:textId="77777777" w:rsidR="006C17D8" w:rsidRPr="002F0B1A" w:rsidRDefault="006C17D8"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6</w:t>
      </w:r>
      <w:r w:rsidR="00D4544F" w:rsidRPr="002F0B1A">
        <w:rPr>
          <w:b/>
          <w:sz w:val="27"/>
          <w:szCs w:val="27"/>
        </w:rPr>
        <w:t>.</w:t>
      </w:r>
      <w:r w:rsidR="006007D1" w:rsidRPr="002F0B1A">
        <w:rPr>
          <w:b/>
          <w:sz w:val="27"/>
          <w:szCs w:val="27"/>
        </w:rPr>
        <w:t xml:space="preserve"> Основные цели благоустройства</w:t>
      </w:r>
    </w:p>
    <w:p w14:paraId="36A2DBDC" w14:textId="77777777" w:rsidR="006C17D8" w:rsidRPr="002F0B1A" w:rsidRDefault="00D4544F" w:rsidP="00311CB7">
      <w:pPr>
        <w:tabs>
          <w:tab w:val="left" w:pos="709"/>
        </w:tabs>
        <w:autoSpaceDE w:val="0"/>
        <w:autoSpaceDN w:val="0"/>
        <w:adjustRightInd w:val="0"/>
        <w:ind w:firstLine="709"/>
        <w:jc w:val="both"/>
        <w:rPr>
          <w:sz w:val="27"/>
          <w:szCs w:val="27"/>
        </w:rPr>
      </w:pPr>
      <w:r w:rsidRPr="002F0B1A">
        <w:rPr>
          <w:sz w:val="27"/>
          <w:szCs w:val="27"/>
        </w:rPr>
        <w:t>Для целей настоящих П</w:t>
      </w:r>
      <w:r w:rsidR="00FB2926" w:rsidRPr="002F0B1A">
        <w:rPr>
          <w:sz w:val="27"/>
          <w:szCs w:val="27"/>
        </w:rPr>
        <w:t>равил к мероприятиям по благоустройству территорий могут быть отнесены, например: мероприятия, реализуемые в рамках развития городской среды и благоустройства территории муниципального образования, в том числе выполнение дендрологических изысканий, научно-исследовательских и изыскательских работ, разработка концепций и стратегий, проектирование, создание, реконструкция, капитальный ремонт объектов благоустройства, реконструктивные и земляные работы, снос (демонтаж), модернизация, восстановление, ремонт, ямочный ремонт, текущий ремонт, содержание, в том числе уборка, покос, вырубка и полив, объектов и элементов благоустройства, обеспечение и повышение комфортности условий проживания граждан, поддержание и улучшение санитарного и эстетического состояния террит</w:t>
      </w:r>
      <w:r w:rsidRPr="002F0B1A">
        <w:rPr>
          <w:sz w:val="27"/>
          <w:szCs w:val="27"/>
        </w:rPr>
        <w:t>ории муниципального образования.</w:t>
      </w:r>
    </w:p>
    <w:p w14:paraId="20D95393" w14:textId="77777777" w:rsidR="006C17D8" w:rsidRPr="002F0B1A" w:rsidRDefault="006C17D8" w:rsidP="00311CB7">
      <w:pPr>
        <w:tabs>
          <w:tab w:val="left" w:pos="709"/>
        </w:tabs>
        <w:autoSpaceDE w:val="0"/>
        <w:autoSpaceDN w:val="0"/>
        <w:adjustRightInd w:val="0"/>
        <w:ind w:firstLine="709"/>
        <w:jc w:val="both"/>
        <w:rPr>
          <w:sz w:val="27"/>
          <w:szCs w:val="27"/>
        </w:rPr>
      </w:pPr>
    </w:p>
    <w:p w14:paraId="4C680146" w14:textId="77777777" w:rsidR="006C17D8" w:rsidRPr="002F0B1A" w:rsidRDefault="006C17D8"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DA3D87" w:rsidRPr="002F0B1A">
        <w:rPr>
          <w:b/>
          <w:sz w:val="27"/>
          <w:szCs w:val="27"/>
        </w:rPr>
        <w:t>7</w:t>
      </w:r>
      <w:r w:rsidRPr="002F0B1A">
        <w:rPr>
          <w:b/>
          <w:sz w:val="27"/>
          <w:szCs w:val="27"/>
        </w:rPr>
        <w:t>.</w:t>
      </w:r>
      <w:r w:rsidR="006007D1" w:rsidRPr="002F0B1A">
        <w:rPr>
          <w:b/>
          <w:sz w:val="27"/>
          <w:szCs w:val="27"/>
        </w:rPr>
        <w:t xml:space="preserve"> Мероприятия по благоустройству</w:t>
      </w:r>
    </w:p>
    <w:p w14:paraId="4D05B039" w14:textId="77777777" w:rsidR="00990A98" w:rsidRPr="002F0B1A" w:rsidRDefault="006C17D8" w:rsidP="00311CB7">
      <w:pPr>
        <w:tabs>
          <w:tab w:val="left" w:pos="709"/>
        </w:tabs>
        <w:autoSpaceDE w:val="0"/>
        <w:autoSpaceDN w:val="0"/>
        <w:adjustRightInd w:val="0"/>
        <w:ind w:firstLine="709"/>
        <w:jc w:val="both"/>
        <w:rPr>
          <w:sz w:val="27"/>
          <w:szCs w:val="27"/>
        </w:rPr>
      </w:pPr>
      <w:r w:rsidRPr="002F0B1A">
        <w:rPr>
          <w:sz w:val="27"/>
          <w:szCs w:val="27"/>
        </w:rPr>
        <w:t xml:space="preserve">В </w:t>
      </w:r>
      <w:r w:rsidR="00990A98" w:rsidRPr="002F0B1A">
        <w:rPr>
          <w:sz w:val="27"/>
          <w:szCs w:val="27"/>
        </w:rPr>
        <w:t>настоящих П</w:t>
      </w:r>
      <w:r w:rsidRPr="002F0B1A">
        <w:rPr>
          <w:sz w:val="27"/>
          <w:szCs w:val="27"/>
        </w:rPr>
        <w:t>равилах</w:t>
      </w:r>
      <w:r w:rsidR="00990A98" w:rsidRPr="002F0B1A">
        <w:rPr>
          <w:sz w:val="27"/>
          <w:szCs w:val="27"/>
        </w:rPr>
        <w:t xml:space="preserve"> </w:t>
      </w:r>
      <w:r w:rsidRPr="002F0B1A">
        <w:rPr>
          <w:sz w:val="27"/>
          <w:szCs w:val="27"/>
        </w:rPr>
        <w:t>к мероприятиям по благоустройству территорий могут быть отнесены:</w:t>
      </w:r>
    </w:p>
    <w:p w14:paraId="6E4653B8" w14:textId="77777777" w:rsidR="00990A98" w:rsidRPr="002F0B1A" w:rsidRDefault="00990A98" w:rsidP="00311CB7">
      <w:pPr>
        <w:tabs>
          <w:tab w:val="left" w:pos="709"/>
        </w:tabs>
        <w:autoSpaceDE w:val="0"/>
        <w:autoSpaceDN w:val="0"/>
        <w:adjustRightInd w:val="0"/>
        <w:ind w:firstLine="709"/>
        <w:jc w:val="both"/>
        <w:rPr>
          <w:sz w:val="27"/>
          <w:szCs w:val="27"/>
        </w:rPr>
      </w:pPr>
      <w:r w:rsidRPr="002F0B1A">
        <w:rPr>
          <w:sz w:val="27"/>
          <w:szCs w:val="27"/>
        </w:rPr>
        <w:t>1)</w:t>
      </w:r>
      <w:r w:rsidR="006C17D8" w:rsidRPr="002F0B1A">
        <w:rPr>
          <w:sz w:val="27"/>
          <w:szCs w:val="27"/>
        </w:rPr>
        <w:t xml:space="preserve"> мероприятия, реализуемые в рамках развития городской среды и благоустройства территории муниципального образования, в том числе</w:t>
      </w:r>
      <w:r w:rsidRPr="002F0B1A">
        <w:rPr>
          <w:sz w:val="27"/>
          <w:szCs w:val="27"/>
        </w:rPr>
        <w:t>:</w:t>
      </w:r>
    </w:p>
    <w:p w14:paraId="1B06B1F5" w14:textId="77777777" w:rsidR="00990A98" w:rsidRPr="002F0B1A" w:rsidRDefault="00990A98"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выполнение дендрологических изысканий, научно-исследова</w:t>
      </w:r>
      <w:r w:rsidRPr="002F0B1A">
        <w:rPr>
          <w:sz w:val="27"/>
          <w:szCs w:val="27"/>
        </w:rPr>
        <w:t>тельских и изыскательских работ;</w:t>
      </w:r>
    </w:p>
    <w:p w14:paraId="6AE5BE12" w14:textId="77777777" w:rsidR="00990A98" w:rsidRPr="002F0B1A" w:rsidRDefault="00990A98"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разработка концепций и стратегий, проектирование, создание, реконструкция, капитальный ремонт объектов благоустройства</w:t>
      </w:r>
      <w:r w:rsidRPr="002F0B1A">
        <w:rPr>
          <w:sz w:val="27"/>
          <w:szCs w:val="27"/>
        </w:rPr>
        <w:t>;</w:t>
      </w:r>
    </w:p>
    <w:p w14:paraId="0AB9AFFA" w14:textId="77777777" w:rsidR="00842561" w:rsidRPr="002F0B1A" w:rsidRDefault="00990A98"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рек</w:t>
      </w:r>
      <w:r w:rsidR="00842561" w:rsidRPr="002F0B1A">
        <w:rPr>
          <w:sz w:val="27"/>
          <w:szCs w:val="27"/>
        </w:rPr>
        <w:t>онструктивные и земляные работы;</w:t>
      </w:r>
    </w:p>
    <w:p w14:paraId="10A0D1FB" w14:textId="77777777" w:rsidR="00842561" w:rsidRPr="002F0B1A" w:rsidRDefault="00842561"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снос (демонтаж)</w:t>
      </w:r>
      <w:r w:rsidRPr="002F0B1A">
        <w:rPr>
          <w:sz w:val="27"/>
          <w:szCs w:val="27"/>
        </w:rPr>
        <w:t>;</w:t>
      </w:r>
    </w:p>
    <w:p w14:paraId="04A43A97" w14:textId="77777777" w:rsidR="00842561" w:rsidRPr="002F0B1A" w:rsidRDefault="00842561"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модернизация, восстановление, ремонт, ямочный ремонт, текущий ремонт</w:t>
      </w:r>
      <w:r w:rsidRPr="002F0B1A">
        <w:rPr>
          <w:sz w:val="27"/>
          <w:szCs w:val="27"/>
        </w:rPr>
        <w:t>;</w:t>
      </w:r>
    </w:p>
    <w:p w14:paraId="2B68735F" w14:textId="77777777" w:rsidR="00842561" w:rsidRPr="002F0B1A" w:rsidRDefault="00842561" w:rsidP="00311CB7">
      <w:pPr>
        <w:tabs>
          <w:tab w:val="left" w:pos="709"/>
        </w:tabs>
        <w:autoSpaceDE w:val="0"/>
        <w:autoSpaceDN w:val="0"/>
        <w:adjustRightInd w:val="0"/>
        <w:ind w:firstLine="709"/>
        <w:jc w:val="both"/>
        <w:rPr>
          <w:sz w:val="27"/>
          <w:szCs w:val="27"/>
        </w:rPr>
      </w:pPr>
      <w:r w:rsidRPr="002F0B1A">
        <w:rPr>
          <w:sz w:val="27"/>
          <w:szCs w:val="27"/>
        </w:rPr>
        <w:t>2)</w:t>
      </w:r>
      <w:r w:rsidR="006C17D8" w:rsidRPr="002F0B1A">
        <w:rPr>
          <w:sz w:val="27"/>
          <w:szCs w:val="27"/>
        </w:rPr>
        <w:t xml:space="preserve"> содержание, в том числе</w:t>
      </w:r>
      <w:r w:rsidRPr="002F0B1A">
        <w:rPr>
          <w:sz w:val="27"/>
          <w:szCs w:val="27"/>
        </w:rPr>
        <w:t>:</w:t>
      </w:r>
    </w:p>
    <w:p w14:paraId="611EC60C" w14:textId="77777777" w:rsidR="00842561" w:rsidRPr="002F0B1A" w:rsidRDefault="00842561"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уборка, покос, вырубка и полив, объектов и элементов благоустройства</w:t>
      </w:r>
      <w:r w:rsidRPr="002F0B1A">
        <w:rPr>
          <w:sz w:val="27"/>
          <w:szCs w:val="27"/>
        </w:rPr>
        <w:t>;</w:t>
      </w:r>
    </w:p>
    <w:p w14:paraId="74A09F96" w14:textId="77777777" w:rsidR="00842561" w:rsidRPr="002F0B1A" w:rsidRDefault="00842561"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обеспечение и повышение комфортности условий проживания граждан</w:t>
      </w:r>
      <w:r w:rsidRPr="002F0B1A">
        <w:rPr>
          <w:sz w:val="27"/>
          <w:szCs w:val="27"/>
        </w:rPr>
        <w:t>;</w:t>
      </w:r>
    </w:p>
    <w:p w14:paraId="5117268A" w14:textId="77777777" w:rsidR="00CE01C5" w:rsidRPr="002F0B1A" w:rsidRDefault="00842561" w:rsidP="00311CB7">
      <w:pPr>
        <w:tabs>
          <w:tab w:val="left" w:pos="709"/>
        </w:tabs>
        <w:autoSpaceDE w:val="0"/>
        <w:autoSpaceDN w:val="0"/>
        <w:adjustRightInd w:val="0"/>
        <w:ind w:firstLine="709"/>
        <w:jc w:val="both"/>
        <w:rPr>
          <w:sz w:val="27"/>
          <w:szCs w:val="27"/>
        </w:rPr>
      </w:pPr>
      <w:r w:rsidRPr="002F0B1A">
        <w:rPr>
          <w:sz w:val="27"/>
          <w:szCs w:val="27"/>
        </w:rPr>
        <w:t>-</w:t>
      </w:r>
      <w:r w:rsidR="006C17D8" w:rsidRPr="002F0B1A">
        <w:rPr>
          <w:sz w:val="27"/>
          <w:szCs w:val="27"/>
        </w:rPr>
        <w:t xml:space="preserve"> поддержание и улучшение санитарного и эстетического состояния территории муниципального образования.</w:t>
      </w:r>
    </w:p>
    <w:p w14:paraId="002E6F74" w14:textId="77777777" w:rsidR="00CE01C5" w:rsidRPr="002F0B1A" w:rsidRDefault="00CE01C5" w:rsidP="00311CB7">
      <w:pPr>
        <w:tabs>
          <w:tab w:val="left" w:pos="709"/>
        </w:tabs>
        <w:autoSpaceDE w:val="0"/>
        <w:autoSpaceDN w:val="0"/>
        <w:adjustRightInd w:val="0"/>
        <w:ind w:firstLine="709"/>
        <w:jc w:val="both"/>
        <w:rPr>
          <w:sz w:val="27"/>
          <w:szCs w:val="27"/>
        </w:rPr>
      </w:pPr>
    </w:p>
    <w:p w14:paraId="10765729" w14:textId="77777777" w:rsidR="00CE01C5" w:rsidRPr="002F0B1A" w:rsidRDefault="00CE01C5" w:rsidP="00311CB7">
      <w:pPr>
        <w:tabs>
          <w:tab w:val="left" w:pos="709"/>
        </w:tabs>
        <w:autoSpaceDE w:val="0"/>
        <w:autoSpaceDN w:val="0"/>
        <w:adjustRightInd w:val="0"/>
        <w:ind w:firstLine="709"/>
        <w:jc w:val="center"/>
        <w:rPr>
          <w:b/>
          <w:sz w:val="27"/>
          <w:szCs w:val="27"/>
        </w:rPr>
      </w:pPr>
      <w:r w:rsidRPr="002F0B1A">
        <w:rPr>
          <w:b/>
          <w:sz w:val="27"/>
          <w:szCs w:val="27"/>
        </w:rPr>
        <w:lastRenderedPageBreak/>
        <w:t>Раздел 1.1. Общие принципы и подходы</w:t>
      </w:r>
    </w:p>
    <w:p w14:paraId="26FA8535" w14:textId="77777777" w:rsidR="00CE01C5" w:rsidRPr="002F0B1A" w:rsidRDefault="00CE01C5" w:rsidP="00311CB7">
      <w:pPr>
        <w:tabs>
          <w:tab w:val="left" w:pos="709"/>
        </w:tabs>
        <w:autoSpaceDE w:val="0"/>
        <w:autoSpaceDN w:val="0"/>
        <w:adjustRightInd w:val="0"/>
        <w:ind w:firstLine="709"/>
        <w:jc w:val="both"/>
        <w:rPr>
          <w:sz w:val="27"/>
          <w:szCs w:val="27"/>
        </w:rPr>
      </w:pPr>
    </w:p>
    <w:p w14:paraId="73D504C5" w14:textId="77777777" w:rsidR="00CE01C5" w:rsidRPr="002F0B1A" w:rsidRDefault="00CE01C5" w:rsidP="00311CB7">
      <w:pPr>
        <w:tabs>
          <w:tab w:val="left" w:pos="709"/>
        </w:tabs>
        <w:autoSpaceDE w:val="0"/>
        <w:autoSpaceDN w:val="0"/>
        <w:adjustRightInd w:val="0"/>
        <w:ind w:firstLine="709"/>
        <w:jc w:val="both"/>
        <w:rPr>
          <w:b/>
          <w:sz w:val="27"/>
          <w:szCs w:val="27"/>
        </w:rPr>
      </w:pPr>
      <w:r w:rsidRPr="002F0B1A">
        <w:rPr>
          <w:b/>
          <w:sz w:val="27"/>
          <w:szCs w:val="27"/>
        </w:rPr>
        <w:t xml:space="preserve">Статья </w:t>
      </w:r>
      <w:r w:rsidR="005D266F" w:rsidRPr="002F0B1A">
        <w:rPr>
          <w:b/>
          <w:sz w:val="27"/>
          <w:szCs w:val="27"/>
        </w:rPr>
        <w:t>8</w:t>
      </w:r>
      <w:r w:rsidR="006007D1" w:rsidRPr="002F0B1A">
        <w:rPr>
          <w:b/>
          <w:sz w:val="27"/>
          <w:szCs w:val="27"/>
        </w:rPr>
        <w:t>. Развитие городской среды</w:t>
      </w:r>
    </w:p>
    <w:p w14:paraId="4E24E6A9" w14:textId="77777777" w:rsidR="00275B5D" w:rsidRPr="002F0B1A" w:rsidRDefault="00275B5D" w:rsidP="00311CB7">
      <w:pPr>
        <w:tabs>
          <w:tab w:val="left" w:pos="709"/>
        </w:tabs>
        <w:autoSpaceDE w:val="0"/>
        <w:autoSpaceDN w:val="0"/>
        <w:adjustRightInd w:val="0"/>
        <w:ind w:firstLine="709"/>
        <w:jc w:val="both"/>
        <w:rPr>
          <w:sz w:val="27"/>
          <w:szCs w:val="27"/>
        </w:rPr>
      </w:pPr>
      <w:r w:rsidRPr="002F0B1A">
        <w:rPr>
          <w:sz w:val="27"/>
          <w:szCs w:val="27"/>
        </w:rPr>
        <w:t xml:space="preserve">1) </w:t>
      </w:r>
      <w:r w:rsidR="007D7DA4" w:rsidRPr="002F0B1A">
        <w:rPr>
          <w:sz w:val="27"/>
          <w:szCs w:val="27"/>
        </w:rPr>
        <w:t>Развитие городской среды осуществля</w:t>
      </w:r>
      <w:r w:rsidRPr="002F0B1A">
        <w:rPr>
          <w:sz w:val="27"/>
          <w:szCs w:val="27"/>
        </w:rPr>
        <w:t>е</w:t>
      </w:r>
      <w:r w:rsidR="007D7DA4" w:rsidRPr="002F0B1A">
        <w:rPr>
          <w:sz w:val="27"/>
          <w:szCs w:val="27"/>
        </w:rPr>
        <w:t>тся путем улучшения, обновления, развития инфраструктуры муниципального образования и системы управления хозяйством, использования лучших практик, технологий и материалов, инновационных решений, внедрения цифровых технологий</w:t>
      </w:r>
      <w:r w:rsidRPr="002F0B1A">
        <w:rPr>
          <w:sz w:val="27"/>
          <w:szCs w:val="27"/>
        </w:rPr>
        <w:t>,</w:t>
      </w:r>
      <w:r w:rsidR="007D7DA4" w:rsidRPr="002F0B1A">
        <w:rPr>
          <w:sz w:val="27"/>
          <w:szCs w:val="27"/>
        </w:rPr>
        <w:t xml:space="preserve"> развития коммуникаций между жителями муниципального образования и их объединениями.</w:t>
      </w:r>
    </w:p>
    <w:p w14:paraId="78B1CD37" w14:textId="77777777" w:rsidR="00275B5D" w:rsidRPr="002F0B1A" w:rsidRDefault="00275B5D" w:rsidP="00311CB7">
      <w:pPr>
        <w:tabs>
          <w:tab w:val="left" w:pos="709"/>
        </w:tabs>
        <w:autoSpaceDE w:val="0"/>
        <w:autoSpaceDN w:val="0"/>
        <w:adjustRightInd w:val="0"/>
        <w:ind w:firstLine="709"/>
        <w:jc w:val="both"/>
        <w:rPr>
          <w:sz w:val="27"/>
          <w:szCs w:val="27"/>
        </w:rPr>
      </w:pPr>
      <w:r w:rsidRPr="002F0B1A">
        <w:rPr>
          <w:sz w:val="27"/>
          <w:szCs w:val="27"/>
        </w:rPr>
        <w:t>2)</w:t>
      </w:r>
      <w:r w:rsidR="007D7DA4" w:rsidRPr="002F0B1A">
        <w:rPr>
          <w:sz w:val="27"/>
          <w:szCs w:val="27"/>
        </w:rPr>
        <w:t xml:space="preserve"> </w:t>
      </w:r>
      <w:r w:rsidRPr="002F0B1A">
        <w:rPr>
          <w:sz w:val="27"/>
          <w:szCs w:val="27"/>
        </w:rPr>
        <w:t>Путем</w:t>
      </w:r>
      <w:r w:rsidR="007D7DA4" w:rsidRPr="002F0B1A">
        <w:rPr>
          <w:sz w:val="27"/>
          <w:szCs w:val="27"/>
        </w:rPr>
        <w:t xml:space="preserve"> реализаци</w:t>
      </w:r>
      <w:r w:rsidRPr="002F0B1A">
        <w:rPr>
          <w:sz w:val="27"/>
          <w:szCs w:val="27"/>
        </w:rPr>
        <w:t>и</w:t>
      </w:r>
      <w:r w:rsidR="007D7DA4" w:rsidRPr="002F0B1A">
        <w:rPr>
          <w:sz w:val="27"/>
          <w:szCs w:val="27"/>
        </w:rPr>
        <w:t xml:space="preserve">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14:paraId="581A9F6E" w14:textId="77777777" w:rsidR="004A7EA5" w:rsidRPr="002F0B1A" w:rsidRDefault="00275B5D" w:rsidP="00311CB7">
      <w:pPr>
        <w:tabs>
          <w:tab w:val="left" w:pos="709"/>
        </w:tabs>
        <w:autoSpaceDE w:val="0"/>
        <w:autoSpaceDN w:val="0"/>
        <w:adjustRightInd w:val="0"/>
        <w:ind w:firstLine="709"/>
        <w:jc w:val="both"/>
        <w:rPr>
          <w:sz w:val="27"/>
          <w:szCs w:val="27"/>
        </w:rPr>
      </w:pPr>
      <w:r w:rsidRPr="002F0B1A">
        <w:rPr>
          <w:sz w:val="27"/>
          <w:szCs w:val="27"/>
        </w:rPr>
        <w:t xml:space="preserve">3) Путем обеспечения </w:t>
      </w:r>
      <w:r w:rsidR="004A7EA5" w:rsidRPr="002F0B1A">
        <w:rPr>
          <w:sz w:val="27"/>
          <w:szCs w:val="27"/>
        </w:rPr>
        <w:t>пешеходная и транспортная доступность для большого количества жителей муниципального образования.</w:t>
      </w:r>
    </w:p>
    <w:p w14:paraId="106320E5" w14:textId="77777777" w:rsidR="004A7EA5" w:rsidRPr="002F0B1A" w:rsidRDefault="004A7EA5" w:rsidP="00311CB7">
      <w:pPr>
        <w:tabs>
          <w:tab w:val="left" w:pos="709"/>
        </w:tabs>
        <w:autoSpaceDE w:val="0"/>
        <w:autoSpaceDN w:val="0"/>
        <w:adjustRightInd w:val="0"/>
        <w:ind w:firstLine="709"/>
        <w:jc w:val="both"/>
        <w:rPr>
          <w:sz w:val="27"/>
          <w:szCs w:val="27"/>
        </w:rPr>
      </w:pPr>
      <w:r w:rsidRPr="002F0B1A">
        <w:rPr>
          <w:sz w:val="27"/>
          <w:szCs w:val="27"/>
        </w:rPr>
        <w:t>4) Путем разработки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содержащей материалы в текстовой и графической форме и определяющей проектные решения по благоустройству территории (далее - проект благоустройства территорий), выполнение мероприятий по благоустройству территорий и содержание объектов благоустройства.</w:t>
      </w:r>
    </w:p>
    <w:p w14:paraId="45F1B42D" w14:textId="77777777" w:rsidR="00951F1C" w:rsidRPr="002F0B1A" w:rsidRDefault="00951F1C" w:rsidP="00311CB7">
      <w:pPr>
        <w:tabs>
          <w:tab w:val="left" w:pos="709"/>
        </w:tabs>
        <w:autoSpaceDE w:val="0"/>
        <w:autoSpaceDN w:val="0"/>
        <w:adjustRightInd w:val="0"/>
        <w:ind w:firstLine="709"/>
        <w:jc w:val="both"/>
        <w:rPr>
          <w:sz w:val="27"/>
          <w:szCs w:val="27"/>
        </w:rPr>
      </w:pPr>
    </w:p>
    <w:p w14:paraId="649A0B05" w14:textId="77777777" w:rsidR="006A6548" w:rsidRPr="002F0B1A" w:rsidRDefault="004A7EA5" w:rsidP="005A5661">
      <w:pPr>
        <w:autoSpaceDE w:val="0"/>
        <w:autoSpaceDN w:val="0"/>
        <w:adjustRightInd w:val="0"/>
        <w:ind w:firstLine="709"/>
        <w:jc w:val="both"/>
        <w:rPr>
          <w:b/>
          <w:sz w:val="27"/>
          <w:szCs w:val="27"/>
        </w:rPr>
      </w:pPr>
      <w:r w:rsidRPr="002F0B1A">
        <w:rPr>
          <w:b/>
          <w:sz w:val="27"/>
          <w:szCs w:val="27"/>
        </w:rPr>
        <w:t xml:space="preserve">Статья </w:t>
      </w:r>
      <w:r w:rsidR="005D266F" w:rsidRPr="002F0B1A">
        <w:rPr>
          <w:b/>
          <w:sz w:val="27"/>
          <w:szCs w:val="27"/>
        </w:rPr>
        <w:t>9</w:t>
      </w:r>
      <w:r w:rsidRPr="002F0B1A">
        <w:rPr>
          <w:b/>
          <w:sz w:val="27"/>
          <w:szCs w:val="27"/>
        </w:rPr>
        <w:t xml:space="preserve">. Участники </w:t>
      </w:r>
      <w:r w:rsidR="006007D1" w:rsidRPr="002F0B1A">
        <w:rPr>
          <w:b/>
          <w:sz w:val="27"/>
          <w:szCs w:val="27"/>
        </w:rPr>
        <w:t>деятельности по благоустройству</w:t>
      </w:r>
    </w:p>
    <w:p w14:paraId="04A5B582"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К потенциальным участникам деятельности по благоустройству территорий Кемеровского муниципального округа относят следующие группы лиц:</w:t>
      </w:r>
    </w:p>
    <w:p w14:paraId="6430E4E9"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а) жителей муниципального образования (граждан, их объединения - группы граждан, объединенные общим признаком или общей деятельностью, добровольцев (волонтеров)) с целью определения перечня территорий, подлежащих благоустройству, участия (финансового и (или) трудового) в реализации мероприятий по благоустройству дворовых территорий, участия в содержании и эксплуатации общественных и дворовых территорий муниципального образования, формирования активного и сплоченного сообщества местных жителей, заинтересованного в развитии городской среды;</w:t>
      </w:r>
    </w:p>
    <w:p w14:paraId="42CAB0AF"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б) </w:t>
      </w:r>
      <w:r w:rsidR="0035257E" w:rsidRPr="002F0B1A">
        <w:rPr>
          <w:sz w:val="27"/>
          <w:szCs w:val="27"/>
        </w:rPr>
        <w:t>служащих администрации Кемеровского муниципального округа</w:t>
      </w:r>
      <w:r w:rsidRPr="002F0B1A">
        <w:rPr>
          <w:sz w:val="27"/>
          <w:szCs w:val="27"/>
        </w:rPr>
        <w:t>, которые формируют техническое задание на разработку проекта благоустройства, выбирают подрядчиков и обеспечивают в пределах своих полномочий финансирование работ по реализации проектов благоустройства</w:t>
      </w:r>
      <w:r w:rsidR="0035257E" w:rsidRPr="002F0B1A">
        <w:rPr>
          <w:sz w:val="27"/>
          <w:szCs w:val="27"/>
        </w:rPr>
        <w:t>, контролируют производство и выполняют приемку работ</w:t>
      </w:r>
      <w:r w:rsidRPr="002F0B1A">
        <w:rPr>
          <w:sz w:val="27"/>
          <w:szCs w:val="27"/>
        </w:rPr>
        <w:t>;</w:t>
      </w:r>
    </w:p>
    <w:p w14:paraId="74E914F2"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в) </w:t>
      </w:r>
      <w:r w:rsidR="0035257E" w:rsidRPr="002F0B1A">
        <w:rPr>
          <w:sz w:val="27"/>
          <w:szCs w:val="27"/>
        </w:rPr>
        <w:t xml:space="preserve">юридических лиц и индивидуальных предпринимателей (иных </w:t>
      </w:r>
      <w:r w:rsidRPr="002F0B1A">
        <w:rPr>
          <w:sz w:val="27"/>
          <w:szCs w:val="27"/>
        </w:rPr>
        <w:t>хозяйствующих субъектов</w:t>
      </w:r>
      <w:r w:rsidR="0035257E" w:rsidRPr="002F0B1A">
        <w:rPr>
          <w:sz w:val="27"/>
          <w:szCs w:val="27"/>
        </w:rPr>
        <w:t>)</w:t>
      </w:r>
      <w:r w:rsidRPr="002F0B1A">
        <w:rPr>
          <w:sz w:val="27"/>
          <w:szCs w:val="27"/>
        </w:rPr>
        <w:t xml:space="preserve">, осуществляющих деятельность на территории </w:t>
      </w:r>
      <w:r w:rsidR="0015423C" w:rsidRPr="002F0B1A">
        <w:rPr>
          <w:sz w:val="27"/>
          <w:szCs w:val="27"/>
        </w:rPr>
        <w:t xml:space="preserve">Кемеровского </w:t>
      </w:r>
      <w:r w:rsidRPr="002F0B1A">
        <w:rPr>
          <w:sz w:val="27"/>
          <w:szCs w:val="27"/>
        </w:rPr>
        <w:t>муниципального о</w:t>
      </w:r>
      <w:r w:rsidR="0015423C" w:rsidRPr="002F0B1A">
        <w:rPr>
          <w:sz w:val="27"/>
          <w:szCs w:val="27"/>
        </w:rPr>
        <w:t>круга</w:t>
      </w:r>
      <w:r w:rsidRPr="002F0B1A">
        <w:rPr>
          <w:sz w:val="27"/>
          <w:szCs w:val="27"/>
        </w:rPr>
        <w:t xml:space="preserve">, с целью формирования запроса на благоустройство, участия в финансировании мероприятий по благоустройству, удовлетворения потребностей жителей </w:t>
      </w:r>
      <w:r w:rsidR="0015423C" w:rsidRPr="002F0B1A">
        <w:rPr>
          <w:sz w:val="27"/>
          <w:szCs w:val="27"/>
        </w:rPr>
        <w:t xml:space="preserve">Кемеровского </w:t>
      </w:r>
      <w:r w:rsidRPr="002F0B1A">
        <w:rPr>
          <w:sz w:val="27"/>
          <w:szCs w:val="27"/>
        </w:rPr>
        <w:t>муниципального о</w:t>
      </w:r>
      <w:r w:rsidR="0015423C" w:rsidRPr="002F0B1A">
        <w:rPr>
          <w:sz w:val="27"/>
          <w:szCs w:val="27"/>
        </w:rPr>
        <w:t>круга</w:t>
      </w:r>
      <w:r w:rsidRPr="002F0B1A">
        <w:rPr>
          <w:sz w:val="27"/>
          <w:szCs w:val="27"/>
        </w:rPr>
        <w:t xml:space="preserve">, формирования позитивного имиджа </w:t>
      </w:r>
      <w:r w:rsidR="0015423C" w:rsidRPr="002F0B1A">
        <w:rPr>
          <w:sz w:val="27"/>
          <w:szCs w:val="27"/>
        </w:rPr>
        <w:t xml:space="preserve">Кемеровского </w:t>
      </w:r>
      <w:r w:rsidRPr="002F0B1A">
        <w:rPr>
          <w:sz w:val="27"/>
          <w:szCs w:val="27"/>
        </w:rPr>
        <w:t>муниципального о</w:t>
      </w:r>
      <w:r w:rsidR="0015423C" w:rsidRPr="002F0B1A">
        <w:rPr>
          <w:sz w:val="27"/>
          <w:szCs w:val="27"/>
        </w:rPr>
        <w:t>круга</w:t>
      </w:r>
      <w:r w:rsidRPr="002F0B1A">
        <w:rPr>
          <w:sz w:val="27"/>
          <w:szCs w:val="27"/>
        </w:rPr>
        <w:t xml:space="preserve"> и его турист</w:t>
      </w:r>
      <w:r w:rsidR="0015423C" w:rsidRPr="002F0B1A">
        <w:rPr>
          <w:sz w:val="27"/>
          <w:szCs w:val="27"/>
        </w:rPr>
        <w:t>ической</w:t>
      </w:r>
      <w:r w:rsidRPr="002F0B1A">
        <w:rPr>
          <w:sz w:val="27"/>
          <w:szCs w:val="27"/>
        </w:rPr>
        <w:t xml:space="preserve"> и инвестиционной привлекательности;</w:t>
      </w:r>
    </w:p>
    <w:p w14:paraId="2CD56CEB"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г) представителей профессионального сообщества, в том числе экспертов в сфере градостроительства, архитектуры, урбанистики, истории, культуры, </w:t>
      </w:r>
      <w:r w:rsidRPr="002F0B1A">
        <w:rPr>
          <w:sz w:val="27"/>
          <w:szCs w:val="27"/>
        </w:rPr>
        <w:lastRenderedPageBreak/>
        <w:t>археологии, инженерных изысканий, экологии, ландшафтной архитектуры, специалистов по благоустройству и озеленению, дизайнеров, разрабатывающих проекты благоустройства территории на стадиях концепции, проектной и рабочей документации, с целью повышения эффективности проектных решений;</w:t>
      </w:r>
    </w:p>
    <w:p w14:paraId="12C04785"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 xml:space="preserve">д) исполнителей работ по разработке и реализации проектов благоустройства, специалистов по благоустройству и озеленению, в том числе возведению </w:t>
      </w:r>
      <w:r w:rsidR="0059533A" w:rsidRPr="002F0B1A">
        <w:rPr>
          <w:sz w:val="27"/>
          <w:szCs w:val="27"/>
        </w:rPr>
        <w:t>малых архитектурных форм</w:t>
      </w:r>
      <w:r w:rsidRPr="002F0B1A">
        <w:rPr>
          <w:sz w:val="27"/>
          <w:szCs w:val="27"/>
        </w:rPr>
        <w:t>;</w:t>
      </w:r>
    </w:p>
    <w:p w14:paraId="75846C1D"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е) региональные центры компетенций;</w:t>
      </w:r>
    </w:p>
    <w:p w14:paraId="74349A94" w14:textId="77777777" w:rsidR="006A6548" w:rsidRPr="002F0B1A" w:rsidRDefault="006A6548" w:rsidP="005A5661">
      <w:pPr>
        <w:autoSpaceDE w:val="0"/>
        <w:autoSpaceDN w:val="0"/>
        <w:adjustRightInd w:val="0"/>
        <w:ind w:firstLine="709"/>
        <w:jc w:val="both"/>
        <w:rPr>
          <w:sz w:val="27"/>
          <w:szCs w:val="27"/>
        </w:rPr>
      </w:pPr>
      <w:r w:rsidRPr="002F0B1A">
        <w:rPr>
          <w:sz w:val="27"/>
          <w:szCs w:val="27"/>
        </w:rPr>
        <w:t>ж) иных лиц.</w:t>
      </w:r>
    </w:p>
    <w:p w14:paraId="211B1E52" w14:textId="77777777" w:rsidR="00112260" w:rsidRPr="00112260" w:rsidRDefault="00112260" w:rsidP="00112260">
      <w:pPr>
        <w:autoSpaceDE w:val="0"/>
        <w:autoSpaceDN w:val="0"/>
        <w:adjustRightInd w:val="0"/>
        <w:ind w:firstLine="709"/>
        <w:jc w:val="both"/>
        <w:rPr>
          <w:sz w:val="27"/>
          <w:szCs w:val="27"/>
        </w:rPr>
      </w:pPr>
      <w:r w:rsidRPr="00112260">
        <w:rPr>
          <w:sz w:val="27"/>
          <w:szCs w:val="27"/>
        </w:rPr>
        <w:t>Администрация Кемеровского муниципального округа обеспечивает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14:paraId="286701B0" w14:textId="77777777" w:rsidR="00E263F9" w:rsidRDefault="00112260" w:rsidP="00112260">
      <w:pPr>
        <w:autoSpaceDE w:val="0"/>
        <w:autoSpaceDN w:val="0"/>
        <w:adjustRightInd w:val="0"/>
        <w:ind w:firstLine="709"/>
        <w:jc w:val="both"/>
        <w:rPr>
          <w:sz w:val="27"/>
          <w:szCs w:val="27"/>
        </w:rPr>
      </w:pPr>
      <w:r w:rsidRPr="00112260">
        <w:rPr>
          <w:sz w:val="27"/>
          <w:szCs w:val="27"/>
        </w:rPr>
        <w:t>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в том числе может осуществляться путем инициирования проектов благоустройства, участия в обсуждении проектных решений, реализации принятия решений.</w:t>
      </w:r>
    </w:p>
    <w:p w14:paraId="12B884DF" w14:textId="77777777" w:rsidR="00E263F9" w:rsidRPr="002F0B1A" w:rsidRDefault="00E263F9" w:rsidP="00E263F9">
      <w:pPr>
        <w:autoSpaceDE w:val="0"/>
        <w:autoSpaceDN w:val="0"/>
        <w:adjustRightInd w:val="0"/>
        <w:ind w:firstLine="709"/>
        <w:jc w:val="both"/>
        <w:rPr>
          <w:b/>
          <w:sz w:val="27"/>
          <w:szCs w:val="27"/>
        </w:rPr>
      </w:pPr>
    </w:p>
    <w:p w14:paraId="4BCE20E0" w14:textId="77777777" w:rsidR="0059533A" w:rsidRPr="002F0B1A" w:rsidRDefault="0059533A" w:rsidP="005A5661">
      <w:pPr>
        <w:autoSpaceDE w:val="0"/>
        <w:autoSpaceDN w:val="0"/>
        <w:adjustRightInd w:val="0"/>
        <w:ind w:firstLine="709"/>
        <w:jc w:val="both"/>
        <w:rPr>
          <w:b/>
          <w:sz w:val="27"/>
          <w:szCs w:val="27"/>
        </w:rPr>
      </w:pPr>
      <w:r w:rsidRPr="002F0B1A">
        <w:rPr>
          <w:b/>
          <w:sz w:val="27"/>
          <w:szCs w:val="27"/>
        </w:rPr>
        <w:t xml:space="preserve">Статья </w:t>
      </w:r>
      <w:r w:rsidR="005D266F" w:rsidRPr="002F0B1A">
        <w:rPr>
          <w:b/>
          <w:sz w:val="27"/>
          <w:szCs w:val="27"/>
        </w:rPr>
        <w:t>10.</w:t>
      </w:r>
      <w:r w:rsidR="006A6548" w:rsidRPr="002F0B1A">
        <w:rPr>
          <w:b/>
          <w:sz w:val="27"/>
          <w:szCs w:val="27"/>
        </w:rPr>
        <w:t xml:space="preserve"> </w:t>
      </w:r>
      <w:r w:rsidRPr="002F0B1A">
        <w:rPr>
          <w:b/>
          <w:sz w:val="27"/>
          <w:szCs w:val="27"/>
        </w:rPr>
        <w:t>Планирование развития террит</w:t>
      </w:r>
      <w:r w:rsidR="006007D1" w:rsidRPr="002F0B1A">
        <w:rPr>
          <w:b/>
          <w:sz w:val="27"/>
          <w:szCs w:val="27"/>
        </w:rPr>
        <w:t>ории муниципального образования</w:t>
      </w:r>
    </w:p>
    <w:p w14:paraId="3DCFFE40" w14:textId="77777777" w:rsidR="00A45825" w:rsidRPr="002F0B1A" w:rsidRDefault="00BE3FBE" w:rsidP="005A5661">
      <w:pPr>
        <w:autoSpaceDE w:val="0"/>
        <w:autoSpaceDN w:val="0"/>
        <w:adjustRightInd w:val="0"/>
        <w:ind w:firstLine="709"/>
        <w:jc w:val="both"/>
        <w:rPr>
          <w:sz w:val="27"/>
          <w:szCs w:val="27"/>
        </w:rPr>
      </w:pPr>
      <w:r w:rsidRPr="002F0B1A">
        <w:rPr>
          <w:sz w:val="27"/>
          <w:szCs w:val="27"/>
        </w:rPr>
        <w:t xml:space="preserve">1. </w:t>
      </w:r>
      <w:r w:rsidR="006A6548" w:rsidRPr="002F0B1A">
        <w:rPr>
          <w:sz w:val="27"/>
          <w:szCs w:val="27"/>
        </w:rPr>
        <w:t xml:space="preserve">С целью формирования комфортной среды в </w:t>
      </w:r>
      <w:r w:rsidR="00AF147B" w:rsidRPr="002F0B1A">
        <w:rPr>
          <w:sz w:val="27"/>
          <w:szCs w:val="27"/>
        </w:rPr>
        <w:t>Кемеровском муниципальном</w:t>
      </w:r>
      <w:r w:rsidR="006A6548" w:rsidRPr="002F0B1A">
        <w:rPr>
          <w:sz w:val="27"/>
          <w:szCs w:val="27"/>
        </w:rPr>
        <w:t xml:space="preserve"> о</w:t>
      </w:r>
      <w:r w:rsidR="00AF147B" w:rsidRPr="002F0B1A">
        <w:rPr>
          <w:sz w:val="27"/>
          <w:szCs w:val="27"/>
        </w:rPr>
        <w:t xml:space="preserve">круге необходимо </w:t>
      </w:r>
      <w:r w:rsidR="006A6548" w:rsidRPr="002F0B1A">
        <w:rPr>
          <w:sz w:val="27"/>
          <w:szCs w:val="27"/>
        </w:rPr>
        <w:t>осуществлять планирование развития территорий</w:t>
      </w:r>
      <w:r w:rsidR="00AF147B" w:rsidRPr="002F0B1A">
        <w:rPr>
          <w:sz w:val="27"/>
          <w:szCs w:val="27"/>
        </w:rPr>
        <w:t xml:space="preserve"> муниципального образования</w:t>
      </w:r>
      <w:r w:rsidR="006A6548" w:rsidRPr="002F0B1A">
        <w:rPr>
          <w:sz w:val="27"/>
          <w:szCs w:val="27"/>
        </w:rPr>
        <w:t xml:space="preserve">, подготовку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реализацию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w:t>
      </w:r>
      <w:r w:rsidR="00AF147B" w:rsidRPr="002F0B1A">
        <w:rPr>
          <w:sz w:val="27"/>
          <w:szCs w:val="27"/>
        </w:rPr>
        <w:t xml:space="preserve">Кемеровского </w:t>
      </w:r>
      <w:r w:rsidR="006A6548" w:rsidRPr="002F0B1A">
        <w:rPr>
          <w:sz w:val="27"/>
          <w:szCs w:val="27"/>
        </w:rPr>
        <w:t>муниципального о</w:t>
      </w:r>
      <w:r w:rsidR="00AF147B" w:rsidRPr="002F0B1A">
        <w:rPr>
          <w:sz w:val="27"/>
          <w:szCs w:val="27"/>
        </w:rPr>
        <w:t>круга</w:t>
      </w:r>
      <w:r w:rsidR="006A6548" w:rsidRPr="002F0B1A">
        <w:rPr>
          <w:sz w:val="27"/>
          <w:szCs w:val="27"/>
        </w:rPr>
        <w:t xml:space="preserve">, иных участников деятельности по благоустройству территорий и иных потенциальных пользователей общественных и дворовых территорий </w:t>
      </w:r>
      <w:r w:rsidR="005F3776" w:rsidRPr="002F0B1A">
        <w:rPr>
          <w:sz w:val="27"/>
          <w:szCs w:val="27"/>
        </w:rPr>
        <w:t xml:space="preserve">Кемеровского </w:t>
      </w:r>
      <w:r w:rsidR="006A6548" w:rsidRPr="002F0B1A">
        <w:rPr>
          <w:sz w:val="27"/>
          <w:szCs w:val="27"/>
        </w:rPr>
        <w:t>муниципального о</w:t>
      </w:r>
      <w:r w:rsidR="005F3776" w:rsidRPr="002F0B1A">
        <w:rPr>
          <w:sz w:val="27"/>
          <w:szCs w:val="27"/>
        </w:rPr>
        <w:t>круга</w:t>
      </w:r>
      <w:r w:rsidR="00A45825" w:rsidRPr="002F0B1A">
        <w:rPr>
          <w:sz w:val="27"/>
          <w:szCs w:val="27"/>
        </w:rPr>
        <w:t>.</w:t>
      </w:r>
    </w:p>
    <w:p w14:paraId="6F59C506" w14:textId="77777777" w:rsidR="00E263F9" w:rsidRPr="00E263F9" w:rsidRDefault="00BE5E9F" w:rsidP="00E263F9">
      <w:pPr>
        <w:autoSpaceDE w:val="0"/>
        <w:autoSpaceDN w:val="0"/>
        <w:adjustRightInd w:val="0"/>
        <w:ind w:firstLine="709"/>
        <w:jc w:val="both"/>
        <w:rPr>
          <w:sz w:val="27"/>
          <w:szCs w:val="27"/>
        </w:rPr>
      </w:pPr>
      <w:r>
        <w:rPr>
          <w:sz w:val="27"/>
          <w:szCs w:val="27"/>
        </w:rPr>
        <w:t xml:space="preserve">2. </w:t>
      </w:r>
      <w:r w:rsidR="00E263F9" w:rsidRPr="00E263F9">
        <w:rPr>
          <w:sz w:val="27"/>
          <w:szCs w:val="27"/>
        </w:rPr>
        <w:t>Территории,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Кемеровского муниципального округа, доступность объектов инфраструктуры, в том числе за счет ликвидации необоснованных барьеров и препятствий.</w:t>
      </w:r>
    </w:p>
    <w:p w14:paraId="61E866F9" w14:textId="77777777" w:rsidR="00E263F9" w:rsidRPr="00E263F9" w:rsidRDefault="00BE5E9F" w:rsidP="00E263F9">
      <w:pPr>
        <w:autoSpaceDE w:val="0"/>
        <w:autoSpaceDN w:val="0"/>
        <w:adjustRightInd w:val="0"/>
        <w:ind w:firstLine="709"/>
        <w:jc w:val="both"/>
        <w:rPr>
          <w:sz w:val="27"/>
          <w:szCs w:val="27"/>
        </w:rPr>
      </w:pPr>
      <w:r>
        <w:rPr>
          <w:sz w:val="27"/>
          <w:szCs w:val="27"/>
        </w:rPr>
        <w:t>3</w:t>
      </w:r>
      <w:r w:rsidR="00E263F9" w:rsidRPr="00E263F9">
        <w:rPr>
          <w:sz w:val="27"/>
          <w:szCs w:val="27"/>
        </w:rPr>
        <w:t>. Обеспечение качества среды Кемеровского муниципального округа при реализации проектов благоустройства территорий может достигаться путем реализации следующих принципов:</w:t>
      </w:r>
    </w:p>
    <w:p w14:paraId="2BC33899" w14:textId="77777777" w:rsidR="00E263F9" w:rsidRPr="00E263F9" w:rsidRDefault="00E263F9" w:rsidP="00E263F9">
      <w:pPr>
        <w:autoSpaceDE w:val="0"/>
        <w:autoSpaceDN w:val="0"/>
        <w:adjustRightInd w:val="0"/>
        <w:ind w:firstLine="709"/>
        <w:jc w:val="both"/>
        <w:rPr>
          <w:sz w:val="27"/>
          <w:szCs w:val="27"/>
        </w:rPr>
      </w:pPr>
      <w:r w:rsidRPr="00E263F9">
        <w:rPr>
          <w:sz w:val="27"/>
          <w:szCs w:val="27"/>
        </w:rPr>
        <w:t>а) принцип 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14:paraId="7B5F0CC3" w14:textId="77777777" w:rsidR="00E263F9" w:rsidRPr="00E263F9" w:rsidRDefault="00E263F9" w:rsidP="00E263F9">
      <w:pPr>
        <w:autoSpaceDE w:val="0"/>
        <w:autoSpaceDN w:val="0"/>
        <w:adjustRightInd w:val="0"/>
        <w:ind w:firstLine="709"/>
        <w:jc w:val="both"/>
        <w:rPr>
          <w:sz w:val="27"/>
          <w:szCs w:val="27"/>
        </w:rPr>
      </w:pPr>
      <w:r w:rsidRPr="00E263F9">
        <w:rPr>
          <w:sz w:val="27"/>
          <w:szCs w:val="27"/>
        </w:rPr>
        <w:lastRenderedPageBreak/>
        <w:t>б) принцип комфортной организации пешеходной среды - создание в Кемеровском муниципальном округе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различных погодных условиях;</w:t>
      </w:r>
    </w:p>
    <w:p w14:paraId="0879841D" w14:textId="77777777" w:rsidR="00E263F9" w:rsidRPr="00E263F9" w:rsidRDefault="00E263F9" w:rsidP="00E263F9">
      <w:pPr>
        <w:autoSpaceDE w:val="0"/>
        <w:autoSpaceDN w:val="0"/>
        <w:adjustRightInd w:val="0"/>
        <w:ind w:firstLine="709"/>
        <w:jc w:val="both"/>
        <w:rPr>
          <w:sz w:val="27"/>
          <w:szCs w:val="27"/>
        </w:rPr>
      </w:pPr>
      <w:r w:rsidRPr="00E263F9">
        <w:rPr>
          <w:sz w:val="27"/>
          <w:szCs w:val="27"/>
        </w:rPr>
        <w:t>в) принцип комфортной мобильности - наличие у жителей сопоставимых по скорости и уровню комфорта возможностей доступа к основным точкам притяжения в Кемеровском муниципальном округе и за его пределами при помощи различных видов транспорта (личный автотранспорт, различные виды общественного транспорта, велосипед);</w:t>
      </w:r>
    </w:p>
    <w:p w14:paraId="38CDF5F9" w14:textId="77777777" w:rsidR="00E263F9" w:rsidRPr="00E263F9" w:rsidRDefault="00E263F9" w:rsidP="00E263F9">
      <w:pPr>
        <w:autoSpaceDE w:val="0"/>
        <w:autoSpaceDN w:val="0"/>
        <w:adjustRightInd w:val="0"/>
        <w:ind w:firstLine="709"/>
        <w:jc w:val="both"/>
        <w:rPr>
          <w:sz w:val="27"/>
          <w:szCs w:val="27"/>
        </w:rPr>
      </w:pPr>
      <w:r w:rsidRPr="00E263F9">
        <w:rPr>
          <w:sz w:val="27"/>
          <w:szCs w:val="27"/>
        </w:rPr>
        <w:t>г) принцип комфортной среды для общения - гармоничное размещение в Кемеровском муниципальном округе территорий,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14:paraId="50621617" w14:textId="77777777" w:rsidR="00BE5E9F" w:rsidRDefault="00E263F9" w:rsidP="00E263F9">
      <w:pPr>
        <w:autoSpaceDE w:val="0"/>
        <w:autoSpaceDN w:val="0"/>
        <w:adjustRightInd w:val="0"/>
        <w:ind w:firstLine="709"/>
        <w:jc w:val="both"/>
        <w:rPr>
          <w:sz w:val="27"/>
          <w:szCs w:val="27"/>
        </w:rPr>
      </w:pPr>
      <w:r w:rsidRPr="00E263F9">
        <w:rPr>
          <w:sz w:val="27"/>
          <w:szCs w:val="27"/>
        </w:rPr>
        <w:t>д) принцип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14:paraId="5DF658E1" w14:textId="77777777" w:rsidR="00BE5E9F" w:rsidRPr="00BE5E9F" w:rsidRDefault="00BE5E9F" w:rsidP="00BE5E9F">
      <w:pPr>
        <w:autoSpaceDE w:val="0"/>
        <w:autoSpaceDN w:val="0"/>
        <w:adjustRightInd w:val="0"/>
        <w:ind w:firstLine="709"/>
        <w:jc w:val="both"/>
        <w:rPr>
          <w:sz w:val="27"/>
          <w:szCs w:val="27"/>
        </w:rPr>
      </w:pPr>
      <w:r>
        <w:rPr>
          <w:sz w:val="27"/>
          <w:szCs w:val="27"/>
        </w:rPr>
        <w:t>4</w:t>
      </w:r>
      <w:r w:rsidRPr="00BE5E9F">
        <w:rPr>
          <w:sz w:val="27"/>
          <w:szCs w:val="27"/>
        </w:rPr>
        <w:t>.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14:paraId="4EBC987D" w14:textId="77777777" w:rsidR="00BE5E9F" w:rsidRDefault="00BE5E9F" w:rsidP="00BE5E9F">
      <w:pPr>
        <w:autoSpaceDE w:val="0"/>
        <w:autoSpaceDN w:val="0"/>
        <w:adjustRightInd w:val="0"/>
        <w:ind w:firstLine="709"/>
        <w:jc w:val="both"/>
        <w:rPr>
          <w:sz w:val="27"/>
          <w:szCs w:val="27"/>
        </w:rPr>
      </w:pPr>
      <w:r>
        <w:rPr>
          <w:sz w:val="27"/>
          <w:szCs w:val="27"/>
        </w:rPr>
        <w:t>5</w:t>
      </w:r>
      <w:r w:rsidRPr="00BE5E9F">
        <w:rPr>
          <w:sz w:val="27"/>
          <w:szCs w:val="27"/>
        </w:rPr>
        <w:t>.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14:paraId="3432CAB4" w14:textId="77777777" w:rsidR="00115D3E" w:rsidRDefault="00115D3E" w:rsidP="005A5661">
      <w:pPr>
        <w:autoSpaceDE w:val="0"/>
        <w:autoSpaceDN w:val="0"/>
        <w:adjustRightInd w:val="0"/>
        <w:ind w:firstLine="709"/>
        <w:jc w:val="both"/>
        <w:rPr>
          <w:b/>
          <w:sz w:val="27"/>
          <w:szCs w:val="27"/>
        </w:rPr>
      </w:pPr>
    </w:p>
    <w:p w14:paraId="1B972652" w14:textId="77777777" w:rsidR="00A45825" w:rsidRPr="002F0B1A" w:rsidRDefault="00A45825" w:rsidP="005A5661">
      <w:pPr>
        <w:autoSpaceDE w:val="0"/>
        <w:autoSpaceDN w:val="0"/>
        <w:adjustRightInd w:val="0"/>
        <w:ind w:firstLine="709"/>
        <w:jc w:val="both"/>
        <w:rPr>
          <w:b/>
          <w:sz w:val="27"/>
          <w:szCs w:val="27"/>
        </w:rPr>
      </w:pPr>
      <w:r w:rsidRPr="002F0B1A">
        <w:rPr>
          <w:b/>
          <w:sz w:val="27"/>
          <w:szCs w:val="27"/>
        </w:rPr>
        <w:t>Ст</w:t>
      </w:r>
      <w:r w:rsidR="006007D1" w:rsidRPr="002F0B1A">
        <w:rPr>
          <w:b/>
          <w:sz w:val="27"/>
          <w:szCs w:val="27"/>
        </w:rPr>
        <w:t>атья 1</w:t>
      </w:r>
      <w:r w:rsidR="005D266F" w:rsidRPr="002F0B1A">
        <w:rPr>
          <w:b/>
          <w:sz w:val="27"/>
          <w:szCs w:val="27"/>
        </w:rPr>
        <w:t>1</w:t>
      </w:r>
      <w:r w:rsidR="006007D1" w:rsidRPr="002F0B1A">
        <w:rPr>
          <w:b/>
          <w:sz w:val="27"/>
          <w:szCs w:val="27"/>
        </w:rPr>
        <w:t>. Проект благоустройства</w:t>
      </w:r>
    </w:p>
    <w:p w14:paraId="10A5E3D8" w14:textId="77777777" w:rsidR="008178B3" w:rsidRPr="002F0B1A" w:rsidRDefault="001F66B1" w:rsidP="005A5661">
      <w:pPr>
        <w:autoSpaceDE w:val="0"/>
        <w:autoSpaceDN w:val="0"/>
        <w:adjustRightInd w:val="0"/>
        <w:ind w:firstLine="709"/>
        <w:jc w:val="both"/>
        <w:rPr>
          <w:sz w:val="27"/>
          <w:szCs w:val="27"/>
        </w:rPr>
      </w:pPr>
      <w:r w:rsidRPr="002F0B1A">
        <w:rPr>
          <w:sz w:val="27"/>
          <w:szCs w:val="27"/>
        </w:rPr>
        <w:t xml:space="preserve">1. </w:t>
      </w:r>
      <w:r w:rsidR="00A45825" w:rsidRPr="002F0B1A">
        <w:rPr>
          <w:sz w:val="27"/>
          <w:szCs w:val="27"/>
        </w:rPr>
        <w:t>Проект благоустройства территории на стадии разработки концепции для каждой территории Кемеровского</w:t>
      </w:r>
      <w:r w:rsidR="00263BFC" w:rsidRPr="002F0B1A">
        <w:rPr>
          <w:sz w:val="27"/>
          <w:szCs w:val="27"/>
        </w:rPr>
        <w:t xml:space="preserve"> </w:t>
      </w:r>
      <w:r w:rsidR="00A45825" w:rsidRPr="002F0B1A">
        <w:rPr>
          <w:sz w:val="27"/>
          <w:szCs w:val="27"/>
        </w:rPr>
        <w:t>муниципального о</w:t>
      </w:r>
      <w:r w:rsidR="00263BFC" w:rsidRPr="002F0B1A">
        <w:rPr>
          <w:sz w:val="27"/>
          <w:szCs w:val="27"/>
        </w:rPr>
        <w:t>круга с</w:t>
      </w:r>
      <w:r w:rsidR="00A45825" w:rsidRPr="002F0B1A">
        <w:rPr>
          <w:sz w:val="27"/>
          <w:szCs w:val="27"/>
        </w:rPr>
        <w:t>озда</w:t>
      </w:r>
      <w:r w:rsidR="00263BFC" w:rsidRPr="002F0B1A">
        <w:rPr>
          <w:sz w:val="27"/>
          <w:szCs w:val="27"/>
        </w:rPr>
        <w:t xml:space="preserve">ют </w:t>
      </w:r>
      <w:r w:rsidR="00A45825" w:rsidRPr="002F0B1A">
        <w:rPr>
          <w:sz w:val="27"/>
          <w:szCs w:val="27"/>
        </w:rPr>
        <w:t xml:space="preserve">с учетом потребностей и запросов жителей </w:t>
      </w:r>
      <w:r w:rsidR="00263BFC" w:rsidRPr="002F0B1A">
        <w:rPr>
          <w:sz w:val="27"/>
          <w:szCs w:val="27"/>
        </w:rPr>
        <w:t xml:space="preserve">Кемеровского </w:t>
      </w:r>
      <w:r w:rsidR="00A45825" w:rsidRPr="002F0B1A">
        <w:rPr>
          <w:sz w:val="27"/>
          <w:szCs w:val="27"/>
        </w:rPr>
        <w:t>муниципального о</w:t>
      </w:r>
      <w:r w:rsidR="00263BFC" w:rsidRPr="002F0B1A">
        <w:rPr>
          <w:sz w:val="27"/>
          <w:szCs w:val="27"/>
        </w:rPr>
        <w:t>круга</w:t>
      </w:r>
      <w:r w:rsidR="00A45825" w:rsidRPr="002F0B1A">
        <w:rPr>
          <w:sz w:val="27"/>
          <w:szCs w:val="27"/>
        </w:rPr>
        <w:t xml:space="preserve"> и других участников деятельности по благоустройству и при их непосредственном участии, а также с учетом стратегических задач комплексного устойчивого развития городской среды муниципального образования. </w:t>
      </w:r>
      <w:r w:rsidR="00263BFC" w:rsidRPr="002F0B1A">
        <w:rPr>
          <w:sz w:val="27"/>
          <w:szCs w:val="27"/>
        </w:rPr>
        <w:t>Обеспечи</w:t>
      </w:r>
      <w:r w:rsidR="008178B3" w:rsidRPr="002F0B1A">
        <w:rPr>
          <w:sz w:val="27"/>
          <w:szCs w:val="27"/>
        </w:rPr>
        <w:t>вать</w:t>
      </w:r>
      <w:r w:rsidR="00A45825" w:rsidRPr="002F0B1A">
        <w:rPr>
          <w:sz w:val="27"/>
          <w:szCs w:val="27"/>
        </w:rPr>
        <w:t xml:space="preserve"> синхронизацию мероприятий</w:t>
      </w:r>
      <w:r w:rsidR="008178B3" w:rsidRPr="002F0B1A">
        <w:rPr>
          <w:sz w:val="27"/>
          <w:szCs w:val="27"/>
        </w:rPr>
        <w:t xml:space="preserve"> проекта с иными </w:t>
      </w:r>
      <w:r w:rsidR="00A45825" w:rsidRPr="002F0B1A">
        <w:rPr>
          <w:sz w:val="27"/>
          <w:szCs w:val="27"/>
        </w:rPr>
        <w:t>муниципальны</w:t>
      </w:r>
      <w:r w:rsidR="008178B3" w:rsidRPr="002F0B1A">
        <w:rPr>
          <w:sz w:val="27"/>
          <w:szCs w:val="27"/>
        </w:rPr>
        <w:t>ми</w:t>
      </w:r>
      <w:r w:rsidR="00A45825" w:rsidRPr="002F0B1A">
        <w:rPr>
          <w:sz w:val="27"/>
          <w:szCs w:val="27"/>
        </w:rPr>
        <w:t xml:space="preserve"> программ</w:t>
      </w:r>
      <w:r w:rsidR="008178B3" w:rsidRPr="002F0B1A">
        <w:rPr>
          <w:sz w:val="27"/>
          <w:szCs w:val="27"/>
        </w:rPr>
        <w:t>а по</w:t>
      </w:r>
      <w:r w:rsidR="00A45825" w:rsidRPr="002F0B1A">
        <w:rPr>
          <w:sz w:val="27"/>
          <w:szCs w:val="27"/>
        </w:rPr>
        <w:t xml:space="preserve"> формировани</w:t>
      </w:r>
      <w:r w:rsidR="008178B3" w:rsidRPr="002F0B1A">
        <w:rPr>
          <w:sz w:val="27"/>
          <w:szCs w:val="27"/>
        </w:rPr>
        <w:t>ю</w:t>
      </w:r>
      <w:r w:rsidR="00A45825" w:rsidRPr="002F0B1A">
        <w:rPr>
          <w:sz w:val="27"/>
          <w:szCs w:val="27"/>
        </w:rPr>
        <w:t xml:space="preserve"> современной городской среды, с мероприятиями иных национальных и федеральных проектов и программ.</w:t>
      </w:r>
    </w:p>
    <w:p w14:paraId="472296F5" w14:textId="77777777" w:rsidR="006007D1" w:rsidRPr="002F0B1A" w:rsidRDefault="006007D1" w:rsidP="005A5661">
      <w:pPr>
        <w:autoSpaceDE w:val="0"/>
        <w:autoSpaceDN w:val="0"/>
        <w:adjustRightInd w:val="0"/>
        <w:ind w:firstLine="709"/>
        <w:jc w:val="both"/>
        <w:rPr>
          <w:sz w:val="27"/>
          <w:szCs w:val="27"/>
        </w:rPr>
      </w:pPr>
      <w:r w:rsidRPr="002F0B1A">
        <w:rPr>
          <w:sz w:val="27"/>
          <w:szCs w:val="27"/>
        </w:rPr>
        <w:t>Неотъемлемой частью проекта благоустройства является паспорт объекта благоустройства.</w:t>
      </w:r>
    </w:p>
    <w:p w14:paraId="15060568" w14:textId="77777777" w:rsidR="007E22BA" w:rsidRPr="002F0B1A" w:rsidRDefault="00115D3E" w:rsidP="005A5661">
      <w:pPr>
        <w:autoSpaceDE w:val="0"/>
        <w:autoSpaceDN w:val="0"/>
        <w:adjustRightInd w:val="0"/>
        <w:ind w:firstLine="709"/>
        <w:jc w:val="both"/>
        <w:rPr>
          <w:sz w:val="27"/>
          <w:szCs w:val="27"/>
        </w:rPr>
      </w:pPr>
      <w:r>
        <w:rPr>
          <w:sz w:val="27"/>
          <w:szCs w:val="27"/>
        </w:rPr>
        <w:t xml:space="preserve">2. </w:t>
      </w:r>
      <w:r w:rsidRPr="00115D3E">
        <w:rPr>
          <w:sz w:val="27"/>
          <w:szCs w:val="27"/>
        </w:rPr>
        <w:t xml:space="preserve">Реализация комплексных проектов благоустройства осуществляется преимущественно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w:t>
      </w:r>
      <w:r w:rsidRPr="00115D3E">
        <w:rPr>
          <w:sz w:val="27"/>
          <w:szCs w:val="27"/>
        </w:rPr>
        <w:lastRenderedPageBreak/>
        <w:t>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Разрабатываются единые или согласованные проекты благоустройства для связанных между собой территорий, расположенных на участках, имеющих разных владельцев.</w:t>
      </w:r>
    </w:p>
    <w:p w14:paraId="230A1670" w14:textId="77777777" w:rsidR="00115D3E" w:rsidRDefault="00115D3E" w:rsidP="005A5661">
      <w:pPr>
        <w:autoSpaceDE w:val="0"/>
        <w:autoSpaceDN w:val="0"/>
        <w:adjustRightInd w:val="0"/>
        <w:ind w:firstLine="709"/>
        <w:jc w:val="both"/>
        <w:rPr>
          <w:b/>
          <w:sz w:val="27"/>
          <w:szCs w:val="27"/>
        </w:rPr>
      </w:pPr>
    </w:p>
    <w:p w14:paraId="550B8E3E" w14:textId="77777777" w:rsidR="008178B3" w:rsidRPr="002F0B1A" w:rsidRDefault="008178B3" w:rsidP="005A5661">
      <w:pPr>
        <w:autoSpaceDE w:val="0"/>
        <w:autoSpaceDN w:val="0"/>
        <w:adjustRightInd w:val="0"/>
        <w:ind w:firstLine="709"/>
        <w:jc w:val="both"/>
        <w:rPr>
          <w:b/>
          <w:sz w:val="27"/>
          <w:szCs w:val="27"/>
        </w:rPr>
      </w:pPr>
      <w:r w:rsidRPr="002F0B1A">
        <w:rPr>
          <w:b/>
          <w:sz w:val="27"/>
          <w:szCs w:val="27"/>
        </w:rPr>
        <w:t>Статья 1</w:t>
      </w:r>
      <w:r w:rsidR="005D266F" w:rsidRPr="002F0B1A">
        <w:rPr>
          <w:b/>
          <w:sz w:val="27"/>
          <w:szCs w:val="27"/>
        </w:rPr>
        <w:t>2</w:t>
      </w:r>
      <w:r w:rsidRPr="002F0B1A">
        <w:rPr>
          <w:b/>
          <w:sz w:val="27"/>
          <w:szCs w:val="27"/>
        </w:rPr>
        <w:t>. Приоритетные территории для бл</w:t>
      </w:r>
      <w:r w:rsidR="006007D1" w:rsidRPr="002F0B1A">
        <w:rPr>
          <w:b/>
          <w:sz w:val="27"/>
          <w:szCs w:val="27"/>
        </w:rPr>
        <w:t>агоустройства</w:t>
      </w:r>
    </w:p>
    <w:p w14:paraId="375CCC45"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1. В качестве приоритетных территорий для благоустройства рекомендуется выбирать активно посещаемые или имеющие потенциал для роста пешеходных потоков территории населенного пункта с учетом объективной потребности в развитии тех или иных общественных территорий, их социально-экономической значимости и планов развития Кемеровского муниципального округа.</w:t>
      </w:r>
    </w:p>
    <w:p w14:paraId="7E15548B"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2. Перечень территорий, подлежащих благоустройству, очередность реализации проектов благоустройства, объемы и источники финансирования рекомендуется устанавливать в соответствующей муниципальной программе формирования современной городской среды.</w:t>
      </w:r>
    </w:p>
    <w:p w14:paraId="135964C4"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3. В рамках разработки муниципальных программ формирования современной городской среды рекомендуется провести инвентаризацию объектов благоустройства и разработать паспорта объектов благоустройства, в том числе в электронной форме.</w:t>
      </w:r>
    </w:p>
    <w:p w14:paraId="677B67E0" w14:textId="77777777" w:rsidR="00066537" w:rsidRPr="002F0B1A" w:rsidRDefault="00066537" w:rsidP="005A5661">
      <w:pPr>
        <w:autoSpaceDE w:val="0"/>
        <w:autoSpaceDN w:val="0"/>
        <w:adjustRightInd w:val="0"/>
        <w:ind w:firstLine="709"/>
        <w:jc w:val="both"/>
        <w:rPr>
          <w:sz w:val="27"/>
          <w:szCs w:val="27"/>
        </w:rPr>
      </w:pPr>
    </w:p>
    <w:p w14:paraId="044CF0D1" w14:textId="77777777" w:rsidR="00E23BB0" w:rsidRPr="002F0B1A" w:rsidRDefault="00E23BB0" w:rsidP="005A5661">
      <w:pPr>
        <w:autoSpaceDE w:val="0"/>
        <w:autoSpaceDN w:val="0"/>
        <w:adjustRightInd w:val="0"/>
        <w:ind w:firstLine="709"/>
        <w:jc w:val="both"/>
        <w:rPr>
          <w:sz w:val="27"/>
          <w:szCs w:val="27"/>
        </w:rPr>
      </w:pPr>
      <w:r w:rsidRPr="002F0B1A">
        <w:rPr>
          <w:b/>
          <w:sz w:val="27"/>
          <w:szCs w:val="27"/>
        </w:rPr>
        <w:t>Статья 1</w:t>
      </w:r>
      <w:r w:rsidR="005D266F" w:rsidRPr="002F0B1A">
        <w:rPr>
          <w:b/>
          <w:sz w:val="27"/>
          <w:szCs w:val="27"/>
        </w:rPr>
        <w:t>3</w:t>
      </w:r>
      <w:r w:rsidRPr="002F0B1A">
        <w:rPr>
          <w:b/>
          <w:sz w:val="27"/>
          <w:szCs w:val="27"/>
        </w:rPr>
        <w:t>. Паспорт объекта благоустройства</w:t>
      </w:r>
    </w:p>
    <w:p w14:paraId="16BF3FBF"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xml:space="preserve">В паспорте объекта благоустройства </w:t>
      </w:r>
      <w:r w:rsidR="00EF1D4A" w:rsidRPr="002F0B1A">
        <w:rPr>
          <w:sz w:val="27"/>
          <w:szCs w:val="27"/>
        </w:rPr>
        <w:t>должно быть отображено</w:t>
      </w:r>
      <w:r w:rsidR="00C84D06" w:rsidRPr="002F0B1A">
        <w:rPr>
          <w:sz w:val="27"/>
          <w:szCs w:val="27"/>
        </w:rPr>
        <w:t>:</w:t>
      </w:r>
    </w:p>
    <w:p w14:paraId="41FD303E"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наименование (вид) объекта благоустройства;</w:t>
      </w:r>
    </w:p>
    <w:p w14:paraId="29309AA8"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адрес объекта благоустройства;</w:t>
      </w:r>
    </w:p>
    <w:p w14:paraId="48A9FA98"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площадь объекта благоустройства, в том числе площадь механизированной и ручной уборки;</w:t>
      </w:r>
    </w:p>
    <w:p w14:paraId="3BFF71B6"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ситуационный план;</w:t>
      </w:r>
    </w:p>
    <w:p w14:paraId="51BA1A73"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земельном участке, на котором расположен объект благоустройства (например: категория земель, вид разрешенного использования, кадастровый номер земельного участка);</w:t>
      </w:r>
    </w:p>
    <w:p w14:paraId="6B95849E"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наличии зон с особыми условиями использования территории;</w:t>
      </w:r>
    </w:p>
    <w:p w14:paraId="620D8F3E"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всех элементах благоустройства объекта благоустройства, включая количество, назначенный срок службы, основные технические характеристики;</w:t>
      </w:r>
    </w:p>
    <w:p w14:paraId="3D3D2274" w14:textId="77777777" w:rsidR="00E23BB0" w:rsidRPr="002F0B1A" w:rsidRDefault="00E23BB0" w:rsidP="005A5661">
      <w:pPr>
        <w:autoSpaceDE w:val="0"/>
        <w:autoSpaceDN w:val="0"/>
        <w:adjustRightInd w:val="0"/>
        <w:ind w:firstLine="709"/>
        <w:jc w:val="both"/>
        <w:rPr>
          <w:sz w:val="27"/>
          <w:szCs w:val="27"/>
        </w:rPr>
      </w:pPr>
      <w:r w:rsidRPr="002F0B1A">
        <w:rPr>
          <w:sz w:val="27"/>
          <w:szCs w:val="27"/>
        </w:rPr>
        <w:t>- информация о лице, ответственном за содержание объекта благоустройства;</w:t>
      </w:r>
    </w:p>
    <w:p w14:paraId="6D5F8950" w14:textId="77777777" w:rsidR="00C84D06" w:rsidRPr="002F0B1A" w:rsidRDefault="00E23BB0" w:rsidP="005A5661">
      <w:pPr>
        <w:autoSpaceDE w:val="0"/>
        <w:autoSpaceDN w:val="0"/>
        <w:adjustRightInd w:val="0"/>
        <w:ind w:firstLine="709"/>
        <w:jc w:val="both"/>
        <w:rPr>
          <w:sz w:val="27"/>
          <w:szCs w:val="27"/>
        </w:rPr>
      </w:pPr>
      <w:r w:rsidRPr="002F0B1A">
        <w:rPr>
          <w:sz w:val="27"/>
          <w:szCs w:val="27"/>
        </w:rPr>
        <w:t>- иная информация, характеризующая объект благоустройства.</w:t>
      </w:r>
      <w:r w:rsidR="009E026B" w:rsidRPr="002F0B1A">
        <w:rPr>
          <w:sz w:val="27"/>
          <w:szCs w:val="27"/>
        </w:rPr>
        <w:t>»</w:t>
      </w:r>
    </w:p>
    <w:p w14:paraId="0523C5B7" w14:textId="77777777" w:rsidR="009E026B" w:rsidRPr="002F0B1A" w:rsidRDefault="009E026B" w:rsidP="005A5661">
      <w:pPr>
        <w:autoSpaceDE w:val="0"/>
        <w:autoSpaceDN w:val="0"/>
        <w:adjustRightInd w:val="0"/>
        <w:ind w:firstLine="709"/>
        <w:jc w:val="both"/>
        <w:rPr>
          <w:sz w:val="27"/>
          <w:szCs w:val="27"/>
        </w:rPr>
      </w:pPr>
    </w:p>
    <w:p w14:paraId="4864B680" w14:textId="77777777" w:rsidR="00C84D06" w:rsidRPr="002F0B1A" w:rsidRDefault="00C84D06" w:rsidP="005A5661">
      <w:pPr>
        <w:autoSpaceDE w:val="0"/>
        <w:autoSpaceDN w:val="0"/>
        <w:adjustRightInd w:val="0"/>
        <w:ind w:firstLine="709"/>
        <w:jc w:val="both"/>
        <w:rPr>
          <w:b/>
          <w:sz w:val="27"/>
          <w:szCs w:val="27"/>
        </w:rPr>
      </w:pPr>
      <w:r w:rsidRPr="002F0B1A">
        <w:rPr>
          <w:b/>
          <w:sz w:val="27"/>
          <w:szCs w:val="27"/>
        </w:rPr>
        <w:t>Статья 1</w:t>
      </w:r>
      <w:r w:rsidR="005D266F" w:rsidRPr="002F0B1A">
        <w:rPr>
          <w:b/>
          <w:sz w:val="27"/>
          <w:szCs w:val="27"/>
        </w:rPr>
        <w:t>4</w:t>
      </w:r>
      <w:r w:rsidRPr="002F0B1A">
        <w:rPr>
          <w:b/>
          <w:sz w:val="27"/>
          <w:szCs w:val="27"/>
        </w:rPr>
        <w:t>. Реализация проекта благоустройства</w:t>
      </w:r>
    </w:p>
    <w:p w14:paraId="5ABA2F1B" w14:textId="77777777" w:rsidR="00C84D06" w:rsidRPr="002F0B1A" w:rsidRDefault="00DD382A" w:rsidP="005A5661">
      <w:pPr>
        <w:autoSpaceDE w:val="0"/>
        <w:autoSpaceDN w:val="0"/>
        <w:adjustRightInd w:val="0"/>
        <w:ind w:firstLine="709"/>
        <w:jc w:val="both"/>
        <w:rPr>
          <w:sz w:val="27"/>
          <w:szCs w:val="27"/>
        </w:rPr>
      </w:pPr>
      <w:r w:rsidRPr="002F0B1A">
        <w:rPr>
          <w:sz w:val="27"/>
          <w:szCs w:val="27"/>
        </w:rPr>
        <w:t xml:space="preserve">1. </w:t>
      </w:r>
      <w:r w:rsidR="00C84D06" w:rsidRPr="002F0B1A">
        <w:rPr>
          <w:sz w:val="27"/>
          <w:szCs w:val="27"/>
        </w:rPr>
        <w:t>При реализации проекта благоустройства территории населенного пункта необходимо обеспечить:</w:t>
      </w:r>
    </w:p>
    <w:p w14:paraId="33ADFA26"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а) функциональное разнообразие благоустраиваемой территории - насыщенность территории разнообразными социальными и коммерческими сервисами;</w:t>
      </w:r>
    </w:p>
    <w:p w14:paraId="34624764" w14:textId="77777777" w:rsidR="00C84D06" w:rsidRPr="002F0B1A" w:rsidRDefault="00C84D06" w:rsidP="005A5661">
      <w:pPr>
        <w:autoSpaceDE w:val="0"/>
        <w:autoSpaceDN w:val="0"/>
        <w:adjustRightInd w:val="0"/>
        <w:ind w:firstLine="709"/>
        <w:jc w:val="both"/>
        <w:rPr>
          <w:sz w:val="27"/>
          <w:szCs w:val="27"/>
        </w:rPr>
      </w:pPr>
      <w:r w:rsidRPr="002F0B1A">
        <w:rPr>
          <w:sz w:val="27"/>
          <w:szCs w:val="27"/>
        </w:rPr>
        <w:lastRenderedPageBreak/>
        <w:t>б) взаимосвязь пространств муниципального образования, доступность объектов инфраструктуры для детей и МГН, в том числе за счет ликвидации необоснованных барьеров и препятствий;</w:t>
      </w:r>
    </w:p>
    <w:p w14:paraId="39599B06"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в) создание комфортных пешеходных и велосипедных коммуникаций среды, в том числе путем создания в муниципальном образовании условий для безопасных и удобных пешеходных и велосипедных прогулок. Рекомендуется обеспечить доступность пешеходных прогулок для различных категорий граждан, в том числе для МГН, при различных погодных условиях, обеспечив при этом транзитную, коммуникационную, рекреационную и потребительскую функции территории на протяжении пешеходного маршрута;</w:t>
      </w:r>
    </w:p>
    <w:p w14:paraId="3D9D0AE6"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г) возможность доступа к основным значимым объектам на территории муниципального образования и за его пределами, где находятся наиболее востребованные для жителей муниципального образования и туристов объекты и сервисы (далее - центры притяжения), при помощи сопоставимых по скорости и уровню комфорта различных видов транспорта (различные виды общественного транспорта, личный автотранспорт, велосипед и другие);</w:t>
      </w:r>
    </w:p>
    <w:p w14:paraId="4CB7EB9A"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д) организацию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функционального назначения части территории;</w:t>
      </w:r>
    </w:p>
    <w:p w14:paraId="46D648D0"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е) шаговую доступность к объектам детской игровой и спортивной инфраструктуры для детей и подростков;</w:t>
      </w:r>
    </w:p>
    <w:p w14:paraId="25B4338C"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ж) защиту окружающей среды, общественных и дворовых территорий, пешеходных и велосипедных маршрутов населенного пункта, в том числе с помощью озеленения и использования эффективных архитектурно-планировочных приемов;</w:t>
      </w:r>
    </w:p>
    <w:p w14:paraId="0D2A4F7D" w14:textId="77777777" w:rsidR="00C84D06" w:rsidRPr="002F0B1A" w:rsidRDefault="00C84D06" w:rsidP="005A5661">
      <w:pPr>
        <w:autoSpaceDE w:val="0"/>
        <w:autoSpaceDN w:val="0"/>
        <w:adjustRightInd w:val="0"/>
        <w:ind w:firstLine="709"/>
        <w:jc w:val="both"/>
        <w:rPr>
          <w:sz w:val="27"/>
          <w:szCs w:val="27"/>
        </w:rPr>
      </w:pPr>
      <w:r w:rsidRPr="002F0B1A">
        <w:rPr>
          <w:sz w:val="27"/>
          <w:szCs w:val="27"/>
        </w:rPr>
        <w:t>з) безопасность и порядок, в том числе путем организации системы освещения и видеонаблюдения.</w:t>
      </w:r>
    </w:p>
    <w:p w14:paraId="2B3828C8" w14:textId="77777777" w:rsidR="00454D0A" w:rsidRDefault="00C84D06" w:rsidP="005A5661">
      <w:pPr>
        <w:autoSpaceDE w:val="0"/>
        <w:autoSpaceDN w:val="0"/>
        <w:adjustRightInd w:val="0"/>
        <w:ind w:firstLine="709"/>
        <w:jc w:val="both"/>
        <w:rPr>
          <w:sz w:val="27"/>
          <w:szCs w:val="27"/>
        </w:rPr>
      </w:pPr>
      <w:r w:rsidRPr="002F0B1A">
        <w:rPr>
          <w:sz w:val="27"/>
          <w:szCs w:val="27"/>
        </w:rPr>
        <w:t>Реализацию комплексных проектов благоустройства территорий муниципального образования рекомендуется осуществлять с привлечением внебюджетных источников финансирования, в том числе с использованием механизмов государственно-частного партнерства.</w:t>
      </w:r>
    </w:p>
    <w:p w14:paraId="2481473E" w14:textId="77777777" w:rsidR="00D11A8B" w:rsidRPr="002F0B1A" w:rsidRDefault="00D11A8B" w:rsidP="005A5661">
      <w:pPr>
        <w:autoSpaceDE w:val="0"/>
        <w:autoSpaceDN w:val="0"/>
        <w:adjustRightInd w:val="0"/>
        <w:ind w:firstLine="709"/>
        <w:jc w:val="both"/>
        <w:rPr>
          <w:sz w:val="27"/>
          <w:szCs w:val="27"/>
        </w:rPr>
      </w:pPr>
      <w:r>
        <w:rPr>
          <w:sz w:val="27"/>
          <w:szCs w:val="27"/>
        </w:rPr>
        <w:t xml:space="preserve">2. </w:t>
      </w:r>
      <w:r w:rsidRPr="00D11A8B">
        <w:rPr>
          <w:sz w:val="27"/>
          <w:szCs w:val="27"/>
        </w:rPr>
        <w:t>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рекомендуется осуществлять на основе комплексного исследования современного состояния и потенциала развития территории (элемента планировочной структуры).</w:t>
      </w:r>
    </w:p>
    <w:p w14:paraId="0E96CD0C" w14:textId="77777777" w:rsidR="001663DF" w:rsidRPr="002F0B1A" w:rsidRDefault="001663DF" w:rsidP="005A5661">
      <w:pPr>
        <w:autoSpaceDE w:val="0"/>
        <w:autoSpaceDN w:val="0"/>
        <w:adjustRightInd w:val="0"/>
        <w:ind w:firstLine="709"/>
        <w:jc w:val="both"/>
        <w:rPr>
          <w:sz w:val="27"/>
          <w:szCs w:val="27"/>
        </w:rPr>
      </w:pPr>
    </w:p>
    <w:p w14:paraId="4A450FB0" w14:textId="77777777" w:rsidR="0003119B" w:rsidRPr="002F0B1A" w:rsidRDefault="006A08E1" w:rsidP="005A5661">
      <w:pPr>
        <w:autoSpaceDE w:val="0"/>
        <w:autoSpaceDN w:val="0"/>
        <w:adjustRightInd w:val="0"/>
        <w:ind w:firstLine="709"/>
        <w:jc w:val="both"/>
        <w:rPr>
          <w:b/>
          <w:sz w:val="27"/>
          <w:szCs w:val="27"/>
        </w:rPr>
      </w:pPr>
      <w:r w:rsidRPr="002F0B1A">
        <w:rPr>
          <w:b/>
          <w:sz w:val="27"/>
          <w:szCs w:val="27"/>
        </w:rPr>
        <w:t>Раздел 2. Благоустройство общественных территорий</w:t>
      </w:r>
    </w:p>
    <w:p w14:paraId="5677B3F8" w14:textId="77777777" w:rsidR="00D11A8B" w:rsidRDefault="00D11A8B" w:rsidP="005A5661">
      <w:pPr>
        <w:pStyle w:val="ConsPlusTitle"/>
        <w:ind w:firstLine="709"/>
        <w:jc w:val="both"/>
        <w:outlineLvl w:val="1"/>
        <w:rPr>
          <w:rFonts w:ascii="Times New Roman" w:hAnsi="Times New Roman" w:cs="Times New Roman"/>
          <w:sz w:val="27"/>
          <w:szCs w:val="27"/>
        </w:rPr>
      </w:pPr>
    </w:p>
    <w:p w14:paraId="4940138D" w14:textId="77777777" w:rsidR="00CD5B8B" w:rsidRPr="002F0B1A" w:rsidRDefault="00CD5B8B" w:rsidP="005A5661">
      <w:pPr>
        <w:pStyle w:val="ConsPlusTitle"/>
        <w:ind w:firstLine="709"/>
        <w:jc w:val="both"/>
        <w:outlineLvl w:val="1"/>
        <w:rPr>
          <w:rFonts w:ascii="Times New Roman" w:hAnsi="Times New Roman" w:cs="Times New Roman"/>
          <w:sz w:val="27"/>
          <w:szCs w:val="27"/>
        </w:rPr>
      </w:pPr>
      <w:r w:rsidRPr="002F0B1A">
        <w:rPr>
          <w:rFonts w:ascii="Times New Roman" w:hAnsi="Times New Roman" w:cs="Times New Roman"/>
          <w:sz w:val="27"/>
          <w:szCs w:val="27"/>
        </w:rPr>
        <w:t>Ста</w:t>
      </w:r>
      <w:r w:rsidR="00FF24AE" w:rsidRPr="002F0B1A">
        <w:rPr>
          <w:rFonts w:ascii="Times New Roman" w:hAnsi="Times New Roman" w:cs="Times New Roman"/>
          <w:sz w:val="27"/>
          <w:szCs w:val="27"/>
        </w:rPr>
        <w:t>тья 15. Общественные территории</w:t>
      </w:r>
    </w:p>
    <w:p w14:paraId="3A3AD5A0" w14:textId="77777777" w:rsidR="00454D0A" w:rsidRDefault="007D4CBD" w:rsidP="005A5661">
      <w:pPr>
        <w:pStyle w:val="ConsPlusTitle"/>
        <w:ind w:firstLine="709"/>
        <w:jc w:val="both"/>
        <w:outlineLvl w:val="1"/>
        <w:rPr>
          <w:rFonts w:ascii="Times New Roman" w:hAnsi="Times New Roman" w:cs="Times New Roman"/>
          <w:b w:val="0"/>
          <w:sz w:val="27"/>
          <w:szCs w:val="27"/>
        </w:rPr>
      </w:pPr>
      <w:r>
        <w:rPr>
          <w:rFonts w:ascii="Times New Roman" w:hAnsi="Times New Roman" w:cs="Times New Roman"/>
          <w:b w:val="0"/>
          <w:sz w:val="27"/>
          <w:szCs w:val="27"/>
        </w:rPr>
        <w:t xml:space="preserve">1. </w:t>
      </w:r>
      <w:r w:rsidR="0003119B" w:rsidRPr="002F0B1A">
        <w:rPr>
          <w:rFonts w:ascii="Times New Roman" w:hAnsi="Times New Roman" w:cs="Times New Roman"/>
          <w:b w:val="0"/>
          <w:sz w:val="27"/>
          <w:szCs w:val="27"/>
        </w:rPr>
        <w:t xml:space="preserve">К объектам благоустройства общественных территорий Кемеровского муниципального округа следует относить все разновидности общественных территорий населенного пункта и территории, просматриваемые с них, в том </w:t>
      </w:r>
      <w:r w:rsidR="0003119B" w:rsidRPr="002F0B1A">
        <w:rPr>
          <w:rFonts w:ascii="Times New Roman" w:hAnsi="Times New Roman" w:cs="Times New Roman"/>
          <w:b w:val="0"/>
          <w:sz w:val="27"/>
          <w:szCs w:val="27"/>
        </w:rPr>
        <w:lastRenderedPageBreak/>
        <w:t xml:space="preserve">числе озелененные территории, центры притяжения, </w:t>
      </w:r>
      <w:proofErr w:type="spellStart"/>
      <w:r w:rsidR="0003119B" w:rsidRPr="002F0B1A">
        <w:rPr>
          <w:rFonts w:ascii="Times New Roman" w:hAnsi="Times New Roman" w:cs="Times New Roman"/>
          <w:b w:val="0"/>
          <w:sz w:val="27"/>
          <w:szCs w:val="27"/>
        </w:rPr>
        <w:t>примагистральные</w:t>
      </w:r>
      <w:proofErr w:type="spellEnd"/>
      <w:r w:rsidR="0003119B" w:rsidRPr="002F0B1A">
        <w:rPr>
          <w:rFonts w:ascii="Times New Roman" w:hAnsi="Times New Roman" w:cs="Times New Roman"/>
          <w:b w:val="0"/>
          <w:sz w:val="27"/>
          <w:szCs w:val="27"/>
        </w:rPr>
        <w:t xml:space="preserve"> территории, береговые полосы водных объектов общего пользования, а также другие объекты, которыми беспрепятственно пользуется неограниченный круг лиц (жителей и гостей Кемеровского муниципального округа).</w:t>
      </w:r>
    </w:p>
    <w:p w14:paraId="7E2226F3" w14:textId="77777777" w:rsidR="00867071" w:rsidRDefault="00867071" w:rsidP="005A5661">
      <w:pPr>
        <w:pStyle w:val="ConsPlusTitle"/>
        <w:ind w:firstLine="709"/>
        <w:jc w:val="both"/>
        <w:outlineLvl w:val="1"/>
        <w:rPr>
          <w:rFonts w:ascii="Times New Roman" w:hAnsi="Times New Roman" w:cs="Times New Roman"/>
          <w:sz w:val="27"/>
          <w:szCs w:val="27"/>
        </w:rPr>
      </w:pPr>
    </w:p>
    <w:p w14:paraId="7F3D3195" w14:textId="77777777" w:rsidR="00CD5B8B" w:rsidRPr="002F0B1A" w:rsidRDefault="00CD5B8B" w:rsidP="005A5661">
      <w:pPr>
        <w:pStyle w:val="ConsPlusTitle"/>
        <w:ind w:firstLine="709"/>
        <w:jc w:val="both"/>
        <w:outlineLvl w:val="1"/>
        <w:rPr>
          <w:rFonts w:ascii="Times New Roman" w:hAnsi="Times New Roman" w:cs="Times New Roman"/>
          <w:sz w:val="27"/>
          <w:szCs w:val="27"/>
        </w:rPr>
      </w:pPr>
      <w:r w:rsidRPr="002F0B1A">
        <w:rPr>
          <w:rFonts w:ascii="Times New Roman" w:hAnsi="Times New Roman" w:cs="Times New Roman"/>
          <w:sz w:val="27"/>
          <w:szCs w:val="27"/>
        </w:rPr>
        <w:t xml:space="preserve">Статья 16. </w:t>
      </w:r>
      <w:r w:rsidR="00FF24AE" w:rsidRPr="002F0B1A">
        <w:rPr>
          <w:rFonts w:ascii="Times New Roman" w:hAnsi="Times New Roman" w:cs="Times New Roman"/>
          <w:sz w:val="27"/>
          <w:szCs w:val="27"/>
        </w:rPr>
        <w:t>Требования к проектированию отдельных элементов общественных территорий</w:t>
      </w:r>
    </w:p>
    <w:p w14:paraId="69A42453" w14:textId="77777777" w:rsidR="00FF24AE" w:rsidRPr="002F0B1A" w:rsidRDefault="00C73E4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FF24AE" w:rsidRPr="002F0B1A">
        <w:rPr>
          <w:rFonts w:ascii="Times New Roman" w:hAnsi="Times New Roman" w:cs="Times New Roman"/>
          <w:b/>
          <w:sz w:val="27"/>
          <w:szCs w:val="27"/>
        </w:rPr>
        <w:t>1. Элементы озеленения</w:t>
      </w:r>
    </w:p>
    <w:p w14:paraId="59128674"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При создании элементов озеленения учитываются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14:paraId="36BCE51C"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Работы по озеленению Кемеровского муниципального округа планируются обеспечивать для всех жителей доступ к </w:t>
      </w:r>
      <w:proofErr w:type="spellStart"/>
      <w:r w:rsidRPr="002F0B1A">
        <w:rPr>
          <w:rFonts w:ascii="Times New Roman" w:hAnsi="Times New Roman" w:cs="Times New Roman"/>
          <w:sz w:val="27"/>
          <w:szCs w:val="27"/>
        </w:rPr>
        <w:t>неурбанизированным</w:t>
      </w:r>
      <w:proofErr w:type="spellEnd"/>
      <w:r w:rsidRPr="002F0B1A">
        <w:rPr>
          <w:rFonts w:ascii="Times New Roman" w:hAnsi="Times New Roman" w:cs="Times New Roman"/>
          <w:sz w:val="27"/>
          <w:szCs w:val="27"/>
        </w:rPr>
        <w:t xml:space="preserve"> ландшафтам, возможность для занятий спортом и общения, физический комфорт и улучшение визуальных и экологических характеристик среды Кемеровского муниципального округа.</w:t>
      </w:r>
    </w:p>
    <w:p w14:paraId="07AE3C44"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В зависимости от выбора типов насаждений определяется объемно-пространственная структура насаждений</w:t>
      </w:r>
      <w:r w:rsidR="00867071">
        <w:rPr>
          <w:rFonts w:ascii="Times New Roman" w:hAnsi="Times New Roman" w:cs="Times New Roman"/>
          <w:sz w:val="27"/>
          <w:szCs w:val="27"/>
        </w:rPr>
        <w:t>,</w:t>
      </w:r>
      <w:r w:rsidRPr="002F0B1A">
        <w:rPr>
          <w:rFonts w:ascii="Times New Roman" w:hAnsi="Times New Roman" w:cs="Times New Roman"/>
          <w:sz w:val="27"/>
          <w:szCs w:val="27"/>
        </w:rPr>
        <w:t xml:space="preserve"> и обеспечиваются визуально-композиционные и функциональные связи участков озелененных территорий между собой и с застройкой Кемеровского муниципального округа.</w:t>
      </w:r>
    </w:p>
    <w:p w14:paraId="424AAF0E"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w:t>
      </w:r>
      <w:r w:rsidR="00EA5CCA" w:rsidRPr="002F0B1A">
        <w:rPr>
          <w:rFonts w:ascii="Times New Roman" w:hAnsi="Times New Roman" w:cs="Times New Roman"/>
          <w:sz w:val="27"/>
          <w:szCs w:val="27"/>
        </w:rPr>
        <w:t xml:space="preserve"> </w:t>
      </w:r>
      <w:r w:rsidRPr="002F0B1A">
        <w:rPr>
          <w:rFonts w:ascii="Times New Roman" w:hAnsi="Times New Roman" w:cs="Times New Roman"/>
          <w:sz w:val="27"/>
          <w:szCs w:val="27"/>
        </w:rPr>
        <w:t>Работы рекомендуется проводить по предварительно разработанному проекту благоустройства. В случае если работы предусматривают снос существующих зеленых насаждений, для их проведения в обязательном порядке необходимо разрешение, выданное администрацией Кемеровского муниципального округа.</w:t>
      </w:r>
    </w:p>
    <w:p w14:paraId="462A8853"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В условиях высокого уровня загрязнения воздуха целесообразно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 смыкание крон).</w:t>
      </w:r>
    </w:p>
    <w:p w14:paraId="68BCA2A1"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На территории Кемеровского муниципального округа в шаговой доступности от дома рекомендуется организовывать качественные озелененные территории. Зеленые пространства проектируются приспособленными для активного использования с учетом концепции устойчивого развития и бережного отношения к окружающей среде.</w:t>
      </w:r>
    </w:p>
    <w:p w14:paraId="27B7E975" w14:textId="77777777" w:rsidR="00FF24AE" w:rsidRPr="002F0B1A" w:rsidRDefault="00FF24A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 При проектировании озелененных пространств учитываются факторы биоразнообразия и непрерывности озелененных элементов среды Кемеровского муниципального округа, целесообразно создавать проекты для поддержания экосистемных связей.</w:t>
      </w:r>
    </w:p>
    <w:p w14:paraId="558407B7" w14:textId="77777777" w:rsidR="00553370" w:rsidRPr="002F0B1A" w:rsidRDefault="00553370" w:rsidP="005A5661">
      <w:pPr>
        <w:ind w:firstLine="709"/>
        <w:jc w:val="both"/>
        <w:rPr>
          <w:sz w:val="27"/>
          <w:szCs w:val="27"/>
        </w:rPr>
      </w:pPr>
      <w:r w:rsidRPr="002F0B1A">
        <w:rPr>
          <w:sz w:val="27"/>
          <w:szCs w:val="27"/>
        </w:rPr>
        <w:t>8. При посадке зелёных насаждений не допускается:</w:t>
      </w:r>
    </w:p>
    <w:p w14:paraId="4528EBFE" w14:textId="77777777" w:rsidR="00553370" w:rsidRPr="002F0B1A" w:rsidRDefault="00553370" w:rsidP="005A5661">
      <w:pPr>
        <w:ind w:firstLine="709"/>
        <w:jc w:val="both"/>
        <w:rPr>
          <w:sz w:val="27"/>
          <w:szCs w:val="27"/>
        </w:rPr>
      </w:pPr>
      <w:r w:rsidRPr="002F0B1A">
        <w:rPr>
          <w:sz w:val="27"/>
          <w:szCs w:val="27"/>
        </w:rPr>
        <w:t>а) произвольная посадка растений в нарушение существующей технологии;</w:t>
      </w:r>
    </w:p>
    <w:p w14:paraId="4DF25A6C" w14:textId="77777777" w:rsidR="00553370" w:rsidRPr="002F0B1A" w:rsidRDefault="00553370" w:rsidP="005A5661">
      <w:pPr>
        <w:ind w:firstLine="709"/>
        <w:jc w:val="both"/>
        <w:rPr>
          <w:sz w:val="27"/>
          <w:szCs w:val="27"/>
        </w:rPr>
      </w:pPr>
      <w:r w:rsidRPr="002F0B1A">
        <w:rPr>
          <w:sz w:val="27"/>
          <w:szCs w:val="27"/>
        </w:rPr>
        <w:t xml:space="preserve">б) касание ветвями деревьев </w:t>
      </w:r>
      <w:proofErr w:type="spellStart"/>
      <w:r w:rsidRPr="002F0B1A">
        <w:rPr>
          <w:sz w:val="27"/>
          <w:szCs w:val="27"/>
        </w:rPr>
        <w:t>токонесущих</w:t>
      </w:r>
      <w:proofErr w:type="spellEnd"/>
      <w:r w:rsidRPr="002F0B1A">
        <w:rPr>
          <w:sz w:val="27"/>
          <w:szCs w:val="27"/>
        </w:rPr>
        <w:t xml:space="preserve"> проводов, закрытие ими указателей адресных единиц и номерных знаков домов, дорожных знаков;</w:t>
      </w:r>
    </w:p>
    <w:p w14:paraId="6583B155" w14:textId="77777777" w:rsidR="00553370" w:rsidRPr="002F0B1A" w:rsidRDefault="00553370" w:rsidP="005A5661">
      <w:pPr>
        <w:ind w:firstLine="709"/>
        <w:jc w:val="both"/>
        <w:rPr>
          <w:sz w:val="27"/>
          <w:szCs w:val="27"/>
        </w:rPr>
      </w:pPr>
      <w:r w:rsidRPr="002F0B1A">
        <w:rPr>
          <w:sz w:val="27"/>
          <w:szCs w:val="27"/>
        </w:rPr>
        <w:t>в) посадка деревьев на расстоянии ближе 5 метров до наружной стены многоквартирного лома, здания или сооружения, кустарников - 1,5 м;</w:t>
      </w:r>
    </w:p>
    <w:p w14:paraId="0836EA64" w14:textId="77777777" w:rsidR="00553370" w:rsidRPr="002F0B1A" w:rsidRDefault="00553370" w:rsidP="005A5661">
      <w:pPr>
        <w:ind w:firstLine="709"/>
        <w:jc w:val="both"/>
        <w:rPr>
          <w:sz w:val="27"/>
          <w:szCs w:val="27"/>
        </w:rPr>
      </w:pPr>
      <w:r w:rsidRPr="002F0B1A">
        <w:rPr>
          <w:sz w:val="27"/>
          <w:szCs w:val="27"/>
        </w:rPr>
        <w:lastRenderedPageBreak/>
        <w:t>г) посадка деревьев на расстоянии ближе 0,7 метров до края тротуара и садовой дорожки, кустарников - 0,5 м;</w:t>
      </w:r>
    </w:p>
    <w:p w14:paraId="3DCAB002" w14:textId="77777777" w:rsidR="00553370" w:rsidRPr="002F0B1A" w:rsidRDefault="00553370" w:rsidP="005A5661">
      <w:pPr>
        <w:ind w:firstLine="709"/>
        <w:jc w:val="both"/>
        <w:rPr>
          <w:sz w:val="27"/>
          <w:szCs w:val="27"/>
        </w:rPr>
      </w:pPr>
      <w:r w:rsidRPr="002F0B1A">
        <w:rPr>
          <w:sz w:val="27"/>
          <w:szCs w:val="27"/>
        </w:rPr>
        <w:t>д) посадка деревьев на расстоянии ближе 2 метров до края проезжей части улиц, кромки укрепленной полосы обочины дороги или бровки канавы, кустарников - 1 м;</w:t>
      </w:r>
    </w:p>
    <w:p w14:paraId="23CF009D" w14:textId="77777777" w:rsidR="00553370" w:rsidRPr="002F0B1A" w:rsidRDefault="00553370" w:rsidP="005A5661">
      <w:pPr>
        <w:ind w:firstLine="709"/>
        <w:jc w:val="both"/>
        <w:rPr>
          <w:sz w:val="27"/>
          <w:szCs w:val="27"/>
        </w:rPr>
      </w:pPr>
      <w:r w:rsidRPr="002F0B1A">
        <w:rPr>
          <w:sz w:val="27"/>
          <w:szCs w:val="27"/>
        </w:rPr>
        <w:t>е) посадка деревьев на расстоянии ближе 4 метров до мачт и опор осветительной сети, мостовых опор и эстакад;</w:t>
      </w:r>
    </w:p>
    <w:p w14:paraId="5757503D" w14:textId="77777777" w:rsidR="00553370" w:rsidRPr="002F0B1A" w:rsidRDefault="00553370" w:rsidP="005A5661">
      <w:pPr>
        <w:ind w:firstLine="709"/>
        <w:jc w:val="both"/>
        <w:rPr>
          <w:sz w:val="27"/>
          <w:szCs w:val="27"/>
        </w:rPr>
      </w:pPr>
      <w:r w:rsidRPr="002F0B1A">
        <w:rPr>
          <w:sz w:val="27"/>
          <w:szCs w:val="27"/>
        </w:rPr>
        <w:t>ж) посадка деревьев на расстоянии ближе 1,5 метров до подземных сетей газопровода, канализации;</w:t>
      </w:r>
    </w:p>
    <w:p w14:paraId="4BAE1FC2" w14:textId="77777777" w:rsidR="00553370" w:rsidRPr="002F0B1A" w:rsidRDefault="00553370" w:rsidP="005A5661">
      <w:pPr>
        <w:ind w:firstLine="709"/>
        <w:jc w:val="both"/>
        <w:rPr>
          <w:sz w:val="27"/>
          <w:szCs w:val="27"/>
        </w:rPr>
      </w:pPr>
      <w:r w:rsidRPr="002F0B1A">
        <w:rPr>
          <w:sz w:val="27"/>
          <w:szCs w:val="27"/>
        </w:rPr>
        <w:t xml:space="preserve">з) посадка деревьев на расстоянии ближе 2 метров до подземных тепловых сетей (стенки канала, тоннеля или оболочки при </w:t>
      </w:r>
      <w:proofErr w:type="spellStart"/>
      <w:r w:rsidRPr="002F0B1A">
        <w:rPr>
          <w:sz w:val="27"/>
          <w:szCs w:val="27"/>
        </w:rPr>
        <w:t>бесканальной</w:t>
      </w:r>
      <w:proofErr w:type="spellEnd"/>
      <w:r w:rsidRPr="002F0B1A">
        <w:rPr>
          <w:sz w:val="27"/>
          <w:szCs w:val="27"/>
        </w:rPr>
        <w:t xml:space="preserve"> прокладке), кустарников - 1 м;</w:t>
      </w:r>
    </w:p>
    <w:p w14:paraId="72052905" w14:textId="77777777" w:rsidR="00553370" w:rsidRPr="002F0B1A" w:rsidRDefault="00553370" w:rsidP="005A5661">
      <w:pPr>
        <w:ind w:firstLine="709"/>
        <w:jc w:val="both"/>
        <w:rPr>
          <w:sz w:val="27"/>
          <w:szCs w:val="27"/>
        </w:rPr>
      </w:pPr>
      <w:r w:rsidRPr="002F0B1A">
        <w:rPr>
          <w:sz w:val="27"/>
          <w:szCs w:val="27"/>
        </w:rPr>
        <w:t>и) посадка деревьев на расстоянии ближе 2 метров до подземных сетей водопровода, дренажа;</w:t>
      </w:r>
    </w:p>
    <w:p w14:paraId="4B0392F6" w14:textId="77777777" w:rsidR="00553370" w:rsidRPr="002F0B1A" w:rsidRDefault="00553370" w:rsidP="005A5661">
      <w:pPr>
        <w:ind w:firstLine="709"/>
        <w:jc w:val="both"/>
        <w:rPr>
          <w:sz w:val="27"/>
          <w:szCs w:val="27"/>
        </w:rPr>
      </w:pPr>
      <w:r w:rsidRPr="002F0B1A">
        <w:rPr>
          <w:sz w:val="27"/>
          <w:szCs w:val="27"/>
        </w:rPr>
        <w:t>к) посадка деревьев на расстоянии ближе 2 метров до подземных сетей силового кабеля и кабеля связи, кустарников – 0,7 м.</w:t>
      </w:r>
    </w:p>
    <w:p w14:paraId="6329C1CE" w14:textId="77777777" w:rsidR="00BE4E99" w:rsidRPr="002F0B1A" w:rsidRDefault="00553370" w:rsidP="005A5661">
      <w:pPr>
        <w:ind w:firstLine="709"/>
        <w:jc w:val="both"/>
        <w:rPr>
          <w:sz w:val="27"/>
          <w:szCs w:val="27"/>
        </w:rPr>
      </w:pPr>
      <w:r w:rsidRPr="002F0B1A">
        <w:rPr>
          <w:sz w:val="27"/>
          <w:szCs w:val="27"/>
        </w:rPr>
        <w:t xml:space="preserve">Приведенные в подпунктах </w:t>
      </w:r>
      <w:r w:rsidR="00077E95" w:rsidRPr="002F0B1A">
        <w:rPr>
          <w:sz w:val="27"/>
          <w:szCs w:val="27"/>
        </w:rPr>
        <w:t>«в»</w:t>
      </w:r>
      <w:r w:rsidRPr="002F0B1A">
        <w:rPr>
          <w:sz w:val="27"/>
          <w:szCs w:val="27"/>
        </w:rPr>
        <w:t xml:space="preserve"> – </w:t>
      </w:r>
      <w:r w:rsidR="00077E95" w:rsidRPr="002F0B1A">
        <w:rPr>
          <w:sz w:val="27"/>
          <w:szCs w:val="27"/>
        </w:rPr>
        <w:t>«к»</w:t>
      </w:r>
      <w:r w:rsidRPr="002F0B1A">
        <w:rPr>
          <w:sz w:val="27"/>
          <w:szCs w:val="27"/>
        </w:rPr>
        <w:t xml:space="preserve"> настоящего пункта нормы относятся к деревьям с диаметром кроны не более 5 м и должны быть увеличены для деревьев с кроной большего диаметра</w:t>
      </w:r>
      <w:r w:rsidR="00077E95" w:rsidRPr="002F0B1A">
        <w:rPr>
          <w:sz w:val="27"/>
          <w:szCs w:val="27"/>
        </w:rPr>
        <w:t xml:space="preserve"> не менее чем в 2 (два) раза</w:t>
      </w:r>
      <w:r w:rsidRPr="002F0B1A">
        <w:rPr>
          <w:sz w:val="27"/>
          <w:szCs w:val="27"/>
        </w:rPr>
        <w:t>.</w:t>
      </w:r>
    </w:p>
    <w:p w14:paraId="53FCDEE4" w14:textId="77777777" w:rsidR="00B5522D" w:rsidRPr="002F0B1A" w:rsidRDefault="00B5522D"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9. </w:t>
      </w:r>
      <w:r w:rsidR="00794697" w:rsidRPr="002F0B1A">
        <w:rPr>
          <w:rFonts w:ascii="Times New Roman" w:hAnsi="Times New Roman" w:cs="Times New Roman"/>
          <w:sz w:val="27"/>
          <w:szCs w:val="27"/>
        </w:rPr>
        <w:t>При посадке многолетних зеленых насаждений на общественных и жилых территориях Кемеровского муниципального округа з</w:t>
      </w:r>
      <w:r w:rsidRPr="002F0B1A">
        <w:rPr>
          <w:rFonts w:ascii="Times New Roman" w:hAnsi="Times New Roman" w:cs="Times New Roman"/>
          <w:sz w:val="27"/>
          <w:szCs w:val="27"/>
        </w:rPr>
        <w:t>апрещен</w:t>
      </w:r>
      <w:r w:rsidR="00794697" w:rsidRPr="002F0B1A">
        <w:rPr>
          <w:rFonts w:ascii="Times New Roman" w:hAnsi="Times New Roman" w:cs="Times New Roman"/>
          <w:sz w:val="27"/>
          <w:szCs w:val="27"/>
        </w:rPr>
        <w:t xml:space="preserve">а высадка </w:t>
      </w:r>
      <w:r w:rsidR="00474D19" w:rsidRPr="002F0B1A">
        <w:rPr>
          <w:rFonts w:ascii="Times New Roman" w:hAnsi="Times New Roman" w:cs="Times New Roman"/>
          <w:sz w:val="27"/>
          <w:szCs w:val="27"/>
        </w:rPr>
        <w:t>р</w:t>
      </w:r>
      <w:r w:rsidRPr="002F0B1A">
        <w:rPr>
          <w:rFonts w:ascii="Times New Roman" w:hAnsi="Times New Roman" w:cs="Times New Roman"/>
          <w:sz w:val="27"/>
          <w:szCs w:val="27"/>
        </w:rPr>
        <w:t>астени</w:t>
      </w:r>
      <w:r w:rsidR="00474D19" w:rsidRPr="002F0B1A">
        <w:rPr>
          <w:rFonts w:ascii="Times New Roman" w:hAnsi="Times New Roman" w:cs="Times New Roman"/>
          <w:sz w:val="27"/>
          <w:szCs w:val="27"/>
        </w:rPr>
        <w:t>й</w:t>
      </w:r>
      <w:r w:rsidRPr="002F0B1A">
        <w:rPr>
          <w:rFonts w:ascii="Times New Roman" w:hAnsi="Times New Roman" w:cs="Times New Roman"/>
          <w:sz w:val="27"/>
          <w:szCs w:val="27"/>
        </w:rPr>
        <w:t xml:space="preserve"> с ядовитыми плодами, </w:t>
      </w:r>
      <w:proofErr w:type="gramStart"/>
      <w:r w:rsidR="00474D19" w:rsidRPr="002F0B1A">
        <w:rPr>
          <w:rFonts w:ascii="Times New Roman" w:hAnsi="Times New Roman" w:cs="Times New Roman"/>
          <w:sz w:val="27"/>
          <w:szCs w:val="27"/>
        </w:rPr>
        <w:t>растени</w:t>
      </w:r>
      <w:r w:rsidR="00C112DF" w:rsidRPr="002F0B1A">
        <w:rPr>
          <w:rFonts w:ascii="Times New Roman" w:hAnsi="Times New Roman" w:cs="Times New Roman"/>
          <w:sz w:val="27"/>
          <w:szCs w:val="27"/>
        </w:rPr>
        <w:t>й</w:t>
      </w:r>
      <w:proofErr w:type="gramEnd"/>
      <w:r w:rsidR="00474D19" w:rsidRPr="002F0B1A">
        <w:rPr>
          <w:rFonts w:ascii="Times New Roman" w:hAnsi="Times New Roman" w:cs="Times New Roman"/>
          <w:sz w:val="27"/>
          <w:szCs w:val="27"/>
        </w:rPr>
        <w:t xml:space="preserve"> включенны</w:t>
      </w:r>
      <w:r w:rsidR="00C112DF" w:rsidRPr="002F0B1A">
        <w:rPr>
          <w:rFonts w:ascii="Times New Roman" w:hAnsi="Times New Roman" w:cs="Times New Roman"/>
          <w:sz w:val="27"/>
          <w:szCs w:val="27"/>
        </w:rPr>
        <w:t>х</w:t>
      </w:r>
      <w:r w:rsidR="00474D19" w:rsidRPr="002F0B1A">
        <w:rPr>
          <w:rFonts w:ascii="Times New Roman" w:hAnsi="Times New Roman" w:cs="Times New Roman"/>
          <w:sz w:val="27"/>
          <w:szCs w:val="27"/>
        </w:rPr>
        <w:t xml:space="preserve"> в группу с повышенным аллерген </w:t>
      </w:r>
      <w:r w:rsidR="001A1B86" w:rsidRPr="002F0B1A">
        <w:rPr>
          <w:rFonts w:ascii="Times New Roman" w:hAnsi="Times New Roman" w:cs="Times New Roman"/>
          <w:sz w:val="27"/>
          <w:szCs w:val="27"/>
        </w:rPr>
        <w:t>–</w:t>
      </w:r>
      <w:r w:rsidR="00474D19" w:rsidRPr="002F0B1A">
        <w:rPr>
          <w:rFonts w:ascii="Times New Roman" w:hAnsi="Times New Roman" w:cs="Times New Roman"/>
          <w:sz w:val="27"/>
          <w:szCs w:val="27"/>
        </w:rPr>
        <w:t xml:space="preserve"> </w:t>
      </w:r>
      <w:r w:rsidR="001A1B86" w:rsidRPr="002F0B1A">
        <w:rPr>
          <w:rFonts w:ascii="Times New Roman" w:hAnsi="Times New Roman" w:cs="Times New Roman"/>
          <w:sz w:val="27"/>
          <w:szCs w:val="27"/>
        </w:rPr>
        <w:t xml:space="preserve">фактором </w:t>
      </w:r>
      <w:r w:rsidR="00C112DF" w:rsidRPr="002F0B1A">
        <w:rPr>
          <w:rFonts w:ascii="Times New Roman" w:hAnsi="Times New Roman" w:cs="Times New Roman"/>
          <w:sz w:val="27"/>
          <w:szCs w:val="27"/>
        </w:rPr>
        <w:t>(</w:t>
      </w:r>
      <w:r w:rsidR="00946729" w:rsidRPr="002F0B1A">
        <w:rPr>
          <w:rFonts w:ascii="Times New Roman" w:hAnsi="Times New Roman" w:cs="Times New Roman"/>
          <w:sz w:val="27"/>
          <w:szCs w:val="27"/>
        </w:rPr>
        <w:t xml:space="preserve">в том числе </w:t>
      </w:r>
      <w:r w:rsidR="00C112DF" w:rsidRPr="002F0B1A">
        <w:rPr>
          <w:rFonts w:ascii="Times New Roman" w:hAnsi="Times New Roman" w:cs="Times New Roman"/>
          <w:sz w:val="27"/>
          <w:szCs w:val="27"/>
        </w:rPr>
        <w:t>топол</w:t>
      </w:r>
      <w:r w:rsidR="00946729" w:rsidRPr="002F0B1A">
        <w:rPr>
          <w:rFonts w:ascii="Times New Roman" w:hAnsi="Times New Roman" w:cs="Times New Roman"/>
          <w:sz w:val="27"/>
          <w:szCs w:val="27"/>
        </w:rPr>
        <w:t>ей</w:t>
      </w:r>
      <w:r w:rsidR="00C112DF" w:rsidRPr="002F0B1A">
        <w:rPr>
          <w:rFonts w:ascii="Times New Roman" w:hAnsi="Times New Roman" w:cs="Times New Roman"/>
          <w:sz w:val="27"/>
          <w:szCs w:val="27"/>
        </w:rPr>
        <w:t xml:space="preserve">, </w:t>
      </w:r>
      <w:r w:rsidR="00946729" w:rsidRPr="002F0B1A">
        <w:rPr>
          <w:rFonts w:ascii="Times New Roman" w:hAnsi="Times New Roman" w:cs="Times New Roman"/>
          <w:sz w:val="27"/>
          <w:szCs w:val="27"/>
        </w:rPr>
        <w:t>за исключением тополя</w:t>
      </w:r>
      <w:r w:rsidR="00C112DF" w:rsidRPr="002F0B1A">
        <w:rPr>
          <w:rFonts w:ascii="Times New Roman" w:hAnsi="Times New Roman" w:cs="Times New Roman"/>
          <w:sz w:val="27"/>
          <w:szCs w:val="27"/>
        </w:rPr>
        <w:t xml:space="preserve"> пирамидального), </w:t>
      </w:r>
      <w:r w:rsidRPr="002F0B1A">
        <w:rPr>
          <w:rFonts w:ascii="Times New Roman" w:hAnsi="Times New Roman" w:cs="Times New Roman"/>
          <w:sz w:val="27"/>
          <w:szCs w:val="27"/>
        </w:rPr>
        <w:t>а также</w:t>
      </w:r>
      <w:r w:rsidR="00C112DF" w:rsidRPr="002F0B1A">
        <w:rPr>
          <w:rFonts w:ascii="Times New Roman" w:hAnsi="Times New Roman" w:cs="Times New Roman"/>
          <w:sz w:val="27"/>
          <w:szCs w:val="27"/>
        </w:rPr>
        <w:t xml:space="preserve"> использовать в качестве зеленой изгороди кустарник</w:t>
      </w:r>
      <w:r w:rsidRPr="002F0B1A">
        <w:rPr>
          <w:rFonts w:ascii="Times New Roman" w:hAnsi="Times New Roman" w:cs="Times New Roman"/>
          <w:sz w:val="27"/>
          <w:szCs w:val="27"/>
        </w:rPr>
        <w:t xml:space="preserve"> с колючками и шипами.</w:t>
      </w:r>
    </w:p>
    <w:p w14:paraId="26FFAF9D" w14:textId="77777777" w:rsidR="00B5522D" w:rsidRPr="002F0B1A" w:rsidRDefault="00B5522D" w:rsidP="005A5661">
      <w:pPr>
        <w:ind w:firstLine="709"/>
        <w:jc w:val="both"/>
        <w:rPr>
          <w:sz w:val="27"/>
          <w:szCs w:val="27"/>
        </w:rPr>
      </w:pPr>
    </w:p>
    <w:p w14:paraId="3A00EB42" w14:textId="77777777" w:rsidR="00BE4E99" w:rsidRPr="002F0B1A" w:rsidRDefault="00C73E4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2. Виды покрытий</w:t>
      </w:r>
    </w:p>
    <w:p w14:paraId="504E18EB"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При создании и благоустройстве покрытий учитывается принцип организации комфортной пешеходной среды в части поддержания и развития удобных и безопасных пешеходных коммуникаций.</w:t>
      </w:r>
    </w:p>
    <w:p w14:paraId="5F1ED652"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Покрытия поверхности обеспечивают на территории населенного пункта условия безопасного и комфортного передвижения, а также формируют архитектурно-художественный облик среды.</w:t>
      </w:r>
    </w:p>
    <w:p w14:paraId="3D10F7A8"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3. </w:t>
      </w:r>
      <w:r w:rsidR="00BF4947" w:rsidRPr="002F0B1A">
        <w:rPr>
          <w:rFonts w:ascii="Times New Roman" w:hAnsi="Times New Roman" w:cs="Times New Roman"/>
          <w:sz w:val="27"/>
          <w:szCs w:val="27"/>
        </w:rPr>
        <w:t>Для деревьев, расположенных в мощении, могут применяться различные виды защиты (приствольные решетки, обеспечивающие защиту от открытого грунта, бордюры, периметральные скамейки и пр.).</w:t>
      </w:r>
    </w:p>
    <w:p w14:paraId="4EF9C923"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4. </w:t>
      </w:r>
      <w:r w:rsidR="00BF4947" w:rsidRPr="002F0B1A">
        <w:rPr>
          <w:rFonts w:ascii="Times New Roman" w:hAnsi="Times New Roman" w:cs="Times New Roman"/>
          <w:sz w:val="27"/>
          <w:szCs w:val="27"/>
        </w:rPr>
        <w:t xml:space="preserve">Проектируемый вид покрытия должен быть прочным, </w:t>
      </w:r>
      <w:proofErr w:type="spellStart"/>
      <w:r w:rsidR="00BF4947" w:rsidRPr="002F0B1A">
        <w:rPr>
          <w:rFonts w:ascii="Times New Roman" w:hAnsi="Times New Roman" w:cs="Times New Roman"/>
          <w:sz w:val="27"/>
          <w:szCs w:val="27"/>
        </w:rPr>
        <w:t>ремонтопригодным</w:t>
      </w:r>
      <w:proofErr w:type="spellEnd"/>
      <w:r w:rsidR="00BF4947" w:rsidRPr="002F0B1A">
        <w:rPr>
          <w:rFonts w:ascii="Times New Roman" w:hAnsi="Times New Roman" w:cs="Times New Roman"/>
          <w:sz w:val="27"/>
          <w:szCs w:val="27"/>
        </w:rPr>
        <w:t>, экологичным, не допускающим скольжения. Выбор видов покрытия осуществляется в соответствии с их целевым назначением.</w:t>
      </w:r>
      <w:r w:rsidR="00BF4947">
        <w:rPr>
          <w:rFonts w:ascii="Times New Roman" w:hAnsi="Times New Roman" w:cs="Times New Roman"/>
          <w:sz w:val="27"/>
          <w:szCs w:val="27"/>
        </w:rPr>
        <w:t xml:space="preserve"> </w:t>
      </w:r>
    </w:p>
    <w:p w14:paraId="5FA62D23" w14:textId="77777777" w:rsidR="00BF4947" w:rsidRDefault="00BF4947"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На территории Кемеровского муниципального округа могут использоваться следующие виды покрытий:</w:t>
      </w:r>
    </w:p>
    <w:p w14:paraId="051E875D" w14:textId="77777777" w:rsidR="00311CB7" w:rsidRPr="00311CB7" w:rsidRDefault="00C921B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311CB7" w:rsidRPr="00311CB7">
        <w:rPr>
          <w:rFonts w:ascii="Times New Roman" w:hAnsi="Times New Roman" w:cs="Times New Roman"/>
          <w:sz w:val="27"/>
          <w:szCs w:val="27"/>
        </w:rPr>
        <w:t xml:space="preserve"> монолитные или сборные покрытия, выполняемые в том числе из асфальтобетона, </w:t>
      </w:r>
      <w:proofErr w:type="spellStart"/>
      <w:r w:rsidR="00311CB7" w:rsidRPr="00311CB7">
        <w:rPr>
          <w:rFonts w:ascii="Times New Roman" w:hAnsi="Times New Roman" w:cs="Times New Roman"/>
          <w:sz w:val="27"/>
          <w:szCs w:val="27"/>
        </w:rPr>
        <w:t>цементобетона</w:t>
      </w:r>
      <w:proofErr w:type="spellEnd"/>
      <w:r w:rsidR="00311CB7" w:rsidRPr="00311CB7">
        <w:rPr>
          <w:rFonts w:ascii="Times New Roman" w:hAnsi="Times New Roman" w:cs="Times New Roman"/>
          <w:sz w:val="27"/>
          <w:szCs w:val="27"/>
        </w:rPr>
        <w:t>, природного камня (далее - твердые покрытия), применяемые с учетом возможных предельных нагрузок, характера и состава движения, противопожарных требований, действующих на момент проектирования;</w:t>
      </w:r>
    </w:p>
    <w:p w14:paraId="7F3BA09F" w14:textId="77777777" w:rsidR="00311CB7" w:rsidRPr="00311CB7" w:rsidRDefault="00C921B9"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311CB7" w:rsidRPr="00311CB7">
        <w:rPr>
          <w:rFonts w:ascii="Times New Roman" w:hAnsi="Times New Roman" w:cs="Times New Roman"/>
          <w:sz w:val="27"/>
          <w:szCs w:val="27"/>
        </w:rPr>
        <w:t xml:space="preserve"> покрытия, выполняемые из природных или искусственных сыпучих материалов, находящихся в естественном состоянии в виде сухих смесей, уплотненных или укрепленных вяжущими материалами, в том числе песок, </w:t>
      </w:r>
      <w:r w:rsidR="00311CB7" w:rsidRPr="00311CB7">
        <w:rPr>
          <w:rFonts w:ascii="Times New Roman" w:hAnsi="Times New Roman" w:cs="Times New Roman"/>
          <w:sz w:val="27"/>
          <w:szCs w:val="27"/>
        </w:rPr>
        <w:lastRenderedPageBreak/>
        <w:t xml:space="preserve">щебень, </w:t>
      </w:r>
      <w:r>
        <w:rPr>
          <w:rFonts w:ascii="Times New Roman" w:hAnsi="Times New Roman" w:cs="Times New Roman"/>
          <w:sz w:val="27"/>
          <w:szCs w:val="27"/>
        </w:rPr>
        <w:t xml:space="preserve">асфальтобетонный скол, </w:t>
      </w:r>
      <w:r w:rsidR="00311CB7" w:rsidRPr="00311CB7">
        <w:rPr>
          <w:rFonts w:ascii="Times New Roman" w:hAnsi="Times New Roman" w:cs="Times New Roman"/>
          <w:sz w:val="27"/>
          <w:szCs w:val="27"/>
        </w:rPr>
        <w:t>гранитные высевки, керамзит, резиновая крошка (далее - мягкие покрытия), применяемые с учетом их специфических свойств при благоустройстве отдельных видов территорий (в том числе детских игровых и детских спортивных площадок, спортивных площадок, площадок для выгула собак, прогулочных дорожек);</w:t>
      </w:r>
    </w:p>
    <w:p w14:paraId="2D8DE98D" w14:textId="77777777" w:rsidR="00311CB7" w:rsidRPr="00311CB7" w:rsidRDefault="00AD788F"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311CB7" w:rsidRPr="00311CB7">
        <w:rPr>
          <w:rFonts w:ascii="Times New Roman" w:hAnsi="Times New Roman" w:cs="Times New Roman"/>
          <w:sz w:val="27"/>
          <w:szCs w:val="27"/>
        </w:rPr>
        <w:t xml:space="preserve"> покрытия, выполняемые по специальным технологиям подготовки и посадки травяного покрова (далее </w:t>
      </w:r>
      <w:r w:rsidR="00C921B9">
        <w:rPr>
          <w:rFonts w:ascii="Times New Roman" w:hAnsi="Times New Roman" w:cs="Times New Roman"/>
          <w:sz w:val="27"/>
          <w:szCs w:val="27"/>
        </w:rPr>
        <w:t>–</w:t>
      </w:r>
      <w:r w:rsidR="00311CB7" w:rsidRPr="00311CB7">
        <w:rPr>
          <w:rFonts w:ascii="Times New Roman" w:hAnsi="Times New Roman" w:cs="Times New Roman"/>
          <w:sz w:val="27"/>
          <w:szCs w:val="27"/>
        </w:rPr>
        <w:t xml:space="preserve"> газонные</w:t>
      </w:r>
      <w:r w:rsidR="00C921B9">
        <w:rPr>
          <w:rFonts w:ascii="Times New Roman" w:hAnsi="Times New Roman" w:cs="Times New Roman"/>
          <w:sz w:val="27"/>
          <w:szCs w:val="27"/>
        </w:rPr>
        <w:t xml:space="preserve"> (природные)</w:t>
      </w:r>
      <w:r w:rsidR="00311CB7" w:rsidRPr="00311CB7">
        <w:rPr>
          <w:rFonts w:ascii="Times New Roman" w:hAnsi="Times New Roman" w:cs="Times New Roman"/>
          <w:sz w:val="27"/>
          <w:szCs w:val="27"/>
        </w:rPr>
        <w:t xml:space="preserve"> покрытия), применяемые в целях обеспечения наибольшей экологичности благоустраиваемой территории;</w:t>
      </w:r>
    </w:p>
    <w:p w14:paraId="38458E61" w14:textId="77777777" w:rsidR="00311CB7" w:rsidRPr="00311CB7" w:rsidRDefault="00AD788F" w:rsidP="005A566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311CB7" w:rsidRPr="00311CB7">
        <w:rPr>
          <w:rFonts w:ascii="Times New Roman" w:hAnsi="Times New Roman" w:cs="Times New Roman"/>
          <w:sz w:val="27"/>
          <w:szCs w:val="27"/>
        </w:rPr>
        <w:t xml:space="preserve"> покрытия, представляющие собой сочетания видов покрытий (далее - комбинированные покрытия), применяемые в зависимости от функциональной зоны благоустраиваемой территории.</w:t>
      </w:r>
    </w:p>
    <w:p w14:paraId="5F73F601" w14:textId="77777777" w:rsidR="00C73E4C" w:rsidRPr="002F0B1A" w:rsidRDefault="00C73E4C" w:rsidP="005A5661">
      <w:pPr>
        <w:pStyle w:val="ConsPlusNormal"/>
        <w:ind w:firstLine="709"/>
        <w:jc w:val="both"/>
        <w:rPr>
          <w:rFonts w:ascii="Times New Roman" w:hAnsi="Times New Roman" w:cs="Times New Roman"/>
          <w:sz w:val="27"/>
          <w:szCs w:val="27"/>
        </w:rPr>
      </w:pPr>
    </w:p>
    <w:p w14:paraId="7EB16B3C" w14:textId="77777777" w:rsidR="00C73E4C" w:rsidRPr="002F0B1A" w:rsidRDefault="00C7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3. Ограждения</w:t>
      </w:r>
    </w:p>
    <w:p w14:paraId="776BEC0F" w14:textId="77777777" w:rsidR="003A39AB"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proofErr w:type="gramStart"/>
      <w:r w:rsidR="00C73E4C" w:rsidRPr="002F0B1A">
        <w:rPr>
          <w:rFonts w:ascii="Times New Roman" w:hAnsi="Times New Roman" w:cs="Times New Roman"/>
          <w:sz w:val="27"/>
          <w:szCs w:val="27"/>
        </w:rPr>
        <w:t>)</w:t>
      </w:r>
      <w:proofErr w:type="gramEnd"/>
      <w:r w:rsidRPr="002F0B1A">
        <w:rPr>
          <w:rFonts w:ascii="Times New Roman" w:hAnsi="Times New Roman" w:cs="Times New Roman"/>
          <w:sz w:val="27"/>
          <w:szCs w:val="27"/>
        </w:rPr>
        <w:t xml:space="preserve"> </w:t>
      </w:r>
      <w:r w:rsidR="00AB5F31" w:rsidRPr="002F0B1A">
        <w:rPr>
          <w:rFonts w:ascii="Times New Roman" w:hAnsi="Times New Roman" w:cs="Times New Roman"/>
          <w:sz w:val="27"/>
          <w:szCs w:val="27"/>
        </w:rPr>
        <w:t>В целях благоустройства на территории поселения могут устанавливаться ограждения.</w:t>
      </w:r>
      <w:r w:rsidR="003A39AB" w:rsidRPr="002F0B1A">
        <w:rPr>
          <w:rFonts w:ascii="Times New Roman" w:hAnsi="Times New Roman" w:cs="Times New Roman"/>
          <w:sz w:val="27"/>
          <w:szCs w:val="27"/>
        </w:rPr>
        <w:t xml:space="preserve"> 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003A39AB" w:rsidRPr="002F0B1A">
        <w:rPr>
          <w:rFonts w:ascii="Times New Roman" w:hAnsi="Times New Roman" w:cs="Times New Roman"/>
          <w:sz w:val="27"/>
          <w:szCs w:val="27"/>
        </w:rPr>
        <w:t>полуприватных</w:t>
      </w:r>
      <w:proofErr w:type="spellEnd"/>
      <w:r w:rsidR="003A39AB" w:rsidRPr="002F0B1A">
        <w:rPr>
          <w:rFonts w:ascii="Times New Roman" w:hAnsi="Times New Roman" w:cs="Times New Roman"/>
          <w:sz w:val="27"/>
          <w:szCs w:val="27"/>
        </w:rPr>
        <w:t xml:space="preserve"> пространствах,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w:t>
      </w:r>
    </w:p>
    <w:p w14:paraId="024BE0AE"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На территориях общественного, жилого, рекреационного назначения рекомендуется применять декоративные ажурные металлические ограждения. При необходимости разграничения общественных пространств рекомендуется также формировать изгороди из зеленых насаждений.</w:t>
      </w:r>
    </w:p>
    <w:p w14:paraId="33F735F9"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proofErr w:type="gramStart"/>
      <w:r w:rsidRPr="002F0B1A">
        <w:rPr>
          <w:rFonts w:ascii="Times New Roman" w:hAnsi="Times New Roman" w:cs="Times New Roman"/>
          <w:sz w:val="27"/>
          <w:szCs w:val="27"/>
        </w:rPr>
        <w:t>)</w:t>
      </w:r>
      <w:proofErr w:type="gramEnd"/>
      <w:r w:rsidRPr="002F0B1A">
        <w:rPr>
          <w:rFonts w:ascii="Times New Roman" w:hAnsi="Times New Roman" w:cs="Times New Roman"/>
          <w:sz w:val="27"/>
          <w:szCs w:val="27"/>
        </w:rPr>
        <w:t xml:space="preserve">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могут предусматриваться защитные приствольные ограждения, высота которых определяется в зависимости от возраста, породы дерева и прочих характеристик.</w:t>
      </w:r>
    </w:p>
    <w:p w14:paraId="2DDE653B"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При создании и благоустройстве ограждений рекомендуется учитывать необходимость:</w:t>
      </w:r>
    </w:p>
    <w:p w14:paraId="47DE55C2"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разграничения зеленой зоны (газоны, клумбы, парки) с маршрутами пешеходов и транспорта;</w:t>
      </w:r>
    </w:p>
    <w:p w14:paraId="378CDEB3"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проектирования дорожек и тротуаров с учетом потоков людей и маршрутов;</w:t>
      </w:r>
    </w:p>
    <w:p w14:paraId="32485018"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разграничения зеленых зон и транзитных путей с помощью применения приемов разноуровневой высоты или создания зеленых кустовых ограждений;</w:t>
      </w:r>
    </w:p>
    <w:p w14:paraId="1B35851C"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проектирования изменения высоты и геометрии бордюрного камня с учетом сезонных снежных отвалов;</w:t>
      </w:r>
    </w:p>
    <w:p w14:paraId="6F403539"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использования бордюрного камня;</w:t>
      </w:r>
    </w:p>
    <w:p w14:paraId="0D46B270"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 замены зеленых зон мощением в случаях, когда ограждение не имеет смысла ввиду небольшого объема зоны или архитектурных особенностей места;</w:t>
      </w:r>
    </w:p>
    <w:p w14:paraId="6C38275C"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 использования (в особенности на границах зеленых зон) многолетних всесезонных кустистых растений;</w:t>
      </w:r>
    </w:p>
    <w:p w14:paraId="414AE8DC"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 использования по возможности светоотражающих фасадных конструкций для затененных участков газонов;</w:t>
      </w:r>
    </w:p>
    <w:p w14:paraId="71D42440" w14:textId="77777777" w:rsidR="003A39AB" w:rsidRPr="002F0B1A" w:rsidRDefault="003A39A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и) использования </w:t>
      </w:r>
      <w:proofErr w:type="spellStart"/>
      <w:r w:rsidRPr="002F0B1A">
        <w:rPr>
          <w:rFonts w:ascii="Times New Roman" w:hAnsi="Times New Roman" w:cs="Times New Roman"/>
          <w:sz w:val="27"/>
          <w:szCs w:val="27"/>
        </w:rPr>
        <w:t>цветографического</w:t>
      </w:r>
      <w:proofErr w:type="spellEnd"/>
      <w:r w:rsidRPr="002F0B1A">
        <w:rPr>
          <w:rFonts w:ascii="Times New Roman" w:hAnsi="Times New Roman" w:cs="Times New Roman"/>
          <w:sz w:val="27"/>
          <w:szCs w:val="27"/>
        </w:rPr>
        <w:t xml:space="preserve"> оформления ограждений согласно </w:t>
      </w:r>
      <w:r w:rsidRPr="002F0B1A">
        <w:rPr>
          <w:rFonts w:ascii="Times New Roman" w:hAnsi="Times New Roman" w:cs="Times New Roman"/>
          <w:sz w:val="27"/>
          <w:szCs w:val="27"/>
        </w:rPr>
        <w:lastRenderedPageBreak/>
        <w:t>палитре цветовых решений с учетом рекомендуемых натуральных цветов материалов (камень, металл, дерево и подобные), нейтральных цветов (черный, белый, серый, темные оттенки других цветов).</w:t>
      </w:r>
    </w:p>
    <w:p w14:paraId="727F8D67" w14:textId="77777777" w:rsidR="00AB5F31" w:rsidRPr="002F0B1A" w:rsidRDefault="003A39AB" w:rsidP="005A5661">
      <w:pPr>
        <w:ind w:firstLine="709"/>
        <w:jc w:val="both"/>
        <w:rPr>
          <w:sz w:val="27"/>
          <w:szCs w:val="27"/>
        </w:rPr>
      </w:pPr>
      <w:r w:rsidRPr="002F0B1A">
        <w:rPr>
          <w:sz w:val="27"/>
          <w:szCs w:val="27"/>
        </w:rPr>
        <w:t xml:space="preserve">5.) </w:t>
      </w:r>
      <w:r w:rsidR="00AB5F31" w:rsidRPr="002F0B1A">
        <w:rPr>
          <w:sz w:val="27"/>
          <w:szCs w:val="27"/>
        </w:rPr>
        <w:t xml:space="preserve">Установка ограждений обязательна для территорий дошкольных образовательных и общеобразовательных организаций, а также в случае использования земельного участка для целей индивидуального жилищного строительства, садоводства, огородничества, личного подсобного хозяйства. </w:t>
      </w:r>
    </w:p>
    <w:p w14:paraId="2260A6D3" w14:textId="77777777" w:rsidR="00AB04B6" w:rsidRPr="002F0B1A" w:rsidRDefault="003A39AB" w:rsidP="005A5661">
      <w:pPr>
        <w:ind w:firstLine="709"/>
        <w:jc w:val="both"/>
        <w:rPr>
          <w:sz w:val="27"/>
          <w:szCs w:val="27"/>
        </w:rPr>
      </w:pPr>
      <w:r w:rsidRPr="002F0B1A">
        <w:rPr>
          <w:sz w:val="27"/>
          <w:szCs w:val="27"/>
        </w:rPr>
        <w:t>6.</w:t>
      </w:r>
      <w:r w:rsidR="00AB04B6" w:rsidRPr="002F0B1A">
        <w:rPr>
          <w:sz w:val="27"/>
          <w:szCs w:val="27"/>
        </w:rPr>
        <w:t>) Запрещается устройство ограждений:</w:t>
      </w:r>
    </w:p>
    <w:p w14:paraId="70ECB09C" w14:textId="77777777" w:rsidR="00AB04B6" w:rsidRPr="002F0B1A" w:rsidRDefault="00AB04B6" w:rsidP="005A5661">
      <w:pPr>
        <w:ind w:firstLine="709"/>
        <w:jc w:val="both"/>
        <w:rPr>
          <w:rFonts w:eastAsia="Calibri"/>
          <w:sz w:val="27"/>
          <w:szCs w:val="27"/>
        </w:rPr>
      </w:pPr>
      <w:r w:rsidRPr="002F0B1A">
        <w:rPr>
          <w:sz w:val="27"/>
          <w:szCs w:val="27"/>
        </w:rPr>
        <w:t>а) в охранных зонах подземных коммуникаций.</w:t>
      </w:r>
      <w:r w:rsidRPr="002F0B1A">
        <w:rPr>
          <w:rFonts w:eastAsia="Calibri"/>
          <w:sz w:val="27"/>
          <w:szCs w:val="27"/>
        </w:rPr>
        <w:t xml:space="preserve"> </w:t>
      </w:r>
    </w:p>
    <w:p w14:paraId="43404735" w14:textId="77777777" w:rsidR="00AB04B6" w:rsidRPr="002F0B1A" w:rsidRDefault="00CE144D" w:rsidP="005A5661">
      <w:pPr>
        <w:autoSpaceDE w:val="0"/>
        <w:autoSpaceDN w:val="0"/>
        <w:adjustRightInd w:val="0"/>
        <w:ind w:firstLine="709"/>
        <w:jc w:val="both"/>
        <w:rPr>
          <w:rFonts w:eastAsia="Calibri"/>
          <w:sz w:val="27"/>
          <w:szCs w:val="27"/>
        </w:rPr>
      </w:pPr>
      <w:r w:rsidRPr="002F0B1A">
        <w:rPr>
          <w:rFonts w:eastAsia="Calibri"/>
          <w:sz w:val="27"/>
          <w:szCs w:val="27"/>
        </w:rPr>
        <w:t xml:space="preserve">б) </w:t>
      </w:r>
      <w:r w:rsidR="00AB04B6" w:rsidRPr="002F0B1A">
        <w:rPr>
          <w:rFonts w:eastAsia="Calibri"/>
          <w:sz w:val="27"/>
          <w:szCs w:val="27"/>
        </w:rPr>
        <w:t>отдельных участков зданий и сооружений в пределах общего наружного ограждения площадки, за исключением участков, ограждение которых необходимо по требованиям техники безопасности или по санитарным требованиям (открытые электроподстанции, карантины и изоляторы мясокомбинатов и т.п.);</w:t>
      </w:r>
    </w:p>
    <w:p w14:paraId="13F8A3E2"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в) </w:t>
      </w:r>
      <w:r w:rsidR="00AB04B6" w:rsidRPr="002F0B1A">
        <w:rPr>
          <w:rFonts w:eastAsia="Calibri"/>
          <w:sz w:val="27"/>
          <w:szCs w:val="27"/>
        </w:rPr>
        <w:t>территорий, резервируемых для последующего расширения предприятий;</w:t>
      </w:r>
    </w:p>
    <w:p w14:paraId="44B3D098"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г) </w:t>
      </w:r>
      <w:r w:rsidR="00AB04B6" w:rsidRPr="002F0B1A">
        <w:rPr>
          <w:rFonts w:eastAsia="Calibri"/>
          <w:sz w:val="27"/>
          <w:szCs w:val="27"/>
        </w:rPr>
        <w:t xml:space="preserve">предприятий горнодобывающей и </w:t>
      </w:r>
      <w:proofErr w:type="spellStart"/>
      <w:r w:rsidR="00AB04B6" w:rsidRPr="002F0B1A">
        <w:rPr>
          <w:rFonts w:eastAsia="Calibri"/>
          <w:sz w:val="27"/>
          <w:szCs w:val="27"/>
        </w:rPr>
        <w:t>горнообрабатывающей</w:t>
      </w:r>
      <w:proofErr w:type="spellEnd"/>
      <w:r w:rsidR="00AB04B6" w:rsidRPr="002F0B1A">
        <w:rPr>
          <w:rFonts w:eastAsia="Calibri"/>
          <w:sz w:val="27"/>
          <w:szCs w:val="27"/>
        </w:rPr>
        <w:t xml:space="preserve"> промышленности (участков шахт, разрезов, обогатительных фабрик, обрабатывающих малоценные ископаемые, горноспасательных станций)</w:t>
      </w:r>
      <w:r w:rsidRPr="002F0B1A">
        <w:rPr>
          <w:rFonts w:eastAsia="Calibri"/>
          <w:sz w:val="27"/>
          <w:szCs w:val="27"/>
        </w:rPr>
        <w:t xml:space="preserve"> если иное не предусмотрено по условиям техники безопасности</w:t>
      </w:r>
      <w:r w:rsidR="00AB04B6" w:rsidRPr="002F0B1A">
        <w:rPr>
          <w:rFonts w:eastAsia="Calibri"/>
          <w:sz w:val="27"/>
          <w:szCs w:val="27"/>
        </w:rPr>
        <w:t>;</w:t>
      </w:r>
    </w:p>
    <w:p w14:paraId="4156399A"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д) </w:t>
      </w:r>
      <w:r w:rsidR="00AB04B6" w:rsidRPr="002F0B1A">
        <w:rPr>
          <w:rFonts w:eastAsia="Calibri"/>
          <w:sz w:val="27"/>
          <w:szCs w:val="27"/>
        </w:rPr>
        <w:t>карьеров (за исключением участков, где производятся взрывные работы) и складов рудных и нерудных ископаемых (бокситов, камня, щебня, песка и т.п.);</w:t>
      </w:r>
    </w:p>
    <w:p w14:paraId="23EC8F61"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е) </w:t>
      </w:r>
      <w:r w:rsidR="00AB04B6" w:rsidRPr="002F0B1A">
        <w:rPr>
          <w:rFonts w:eastAsia="Calibri"/>
          <w:sz w:val="27"/>
          <w:szCs w:val="27"/>
        </w:rPr>
        <w:t>зданий распределительных устройств и подстанций;</w:t>
      </w:r>
    </w:p>
    <w:p w14:paraId="45454C30"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ж) </w:t>
      </w:r>
      <w:r w:rsidR="00AB04B6" w:rsidRPr="002F0B1A">
        <w:rPr>
          <w:rFonts w:eastAsia="Calibri"/>
          <w:sz w:val="27"/>
          <w:szCs w:val="27"/>
        </w:rPr>
        <w:t>сооружений коммунального назначения (полей фильтрации, орошения и т.п.);</w:t>
      </w:r>
    </w:p>
    <w:p w14:paraId="0E88A003" w14:textId="77777777" w:rsidR="00AB04B6" w:rsidRPr="002F0B1A" w:rsidRDefault="00252367" w:rsidP="005A5661">
      <w:pPr>
        <w:autoSpaceDE w:val="0"/>
        <w:autoSpaceDN w:val="0"/>
        <w:adjustRightInd w:val="0"/>
        <w:ind w:firstLine="709"/>
        <w:jc w:val="both"/>
        <w:rPr>
          <w:rFonts w:eastAsia="Calibri"/>
          <w:sz w:val="27"/>
          <w:szCs w:val="27"/>
        </w:rPr>
      </w:pPr>
      <w:r w:rsidRPr="002F0B1A">
        <w:rPr>
          <w:rFonts w:eastAsia="Calibri"/>
          <w:sz w:val="27"/>
          <w:szCs w:val="27"/>
        </w:rPr>
        <w:t xml:space="preserve">з) </w:t>
      </w:r>
      <w:r w:rsidR="00AB04B6" w:rsidRPr="002F0B1A">
        <w:rPr>
          <w:rFonts w:eastAsia="Calibri"/>
          <w:sz w:val="27"/>
          <w:szCs w:val="27"/>
        </w:rPr>
        <w:t>складов малоценного сырья и материалов;</w:t>
      </w:r>
    </w:p>
    <w:p w14:paraId="2A6F4D03"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и) </w:t>
      </w:r>
      <w:r w:rsidR="00AB04B6" w:rsidRPr="002F0B1A">
        <w:rPr>
          <w:rFonts w:eastAsia="Calibri"/>
          <w:sz w:val="27"/>
          <w:szCs w:val="27"/>
        </w:rPr>
        <w:t>производственных отвалов, не опасных по своему составу для населения и животных (кроме отвалов, ограждение которых требуется по условиям техники безопасности);</w:t>
      </w:r>
    </w:p>
    <w:p w14:paraId="0AEA2F3B"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к) </w:t>
      </w:r>
      <w:r w:rsidR="00AB04B6" w:rsidRPr="002F0B1A">
        <w:rPr>
          <w:rFonts w:eastAsia="Calibri"/>
          <w:sz w:val="27"/>
          <w:szCs w:val="27"/>
        </w:rPr>
        <w:t>железнодорожных станций (за исключением участков, где ограждение требуется по условиям охраны, эксплуатации или техники безопасности);</w:t>
      </w:r>
    </w:p>
    <w:p w14:paraId="55229451"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л) </w:t>
      </w:r>
      <w:r w:rsidR="00AB04B6" w:rsidRPr="002F0B1A">
        <w:rPr>
          <w:rFonts w:eastAsia="Calibri"/>
          <w:sz w:val="27"/>
          <w:szCs w:val="27"/>
        </w:rPr>
        <w:t xml:space="preserve">вспомогательных зданий и сооружений, располагаемых на </w:t>
      </w:r>
      <w:proofErr w:type="spellStart"/>
      <w:r w:rsidR="00AB04B6" w:rsidRPr="002F0B1A">
        <w:rPr>
          <w:rFonts w:eastAsia="Calibri"/>
          <w:sz w:val="27"/>
          <w:szCs w:val="27"/>
        </w:rPr>
        <w:t>предзаводских</w:t>
      </w:r>
      <w:proofErr w:type="spellEnd"/>
      <w:r w:rsidR="00AB04B6" w:rsidRPr="002F0B1A">
        <w:rPr>
          <w:rFonts w:eastAsia="Calibri"/>
          <w:sz w:val="27"/>
          <w:szCs w:val="27"/>
        </w:rPr>
        <w:t xml:space="preserve"> площадках промышленных предприятий;</w:t>
      </w:r>
    </w:p>
    <w:p w14:paraId="2AA0D5DF"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м) </w:t>
      </w:r>
      <w:r w:rsidR="00AB04B6" w:rsidRPr="002F0B1A">
        <w:rPr>
          <w:rFonts w:eastAsia="Calibri"/>
          <w:sz w:val="27"/>
          <w:szCs w:val="27"/>
        </w:rPr>
        <w:t>жилых зданий;</w:t>
      </w:r>
    </w:p>
    <w:p w14:paraId="77399BCF"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н) </w:t>
      </w:r>
      <w:r w:rsidR="00AB04B6" w:rsidRPr="002F0B1A">
        <w:rPr>
          <w:rFonts w:eastAsia="Calibri"/>
          <w:sz w:val="27"/>
          <w:szCs w:val="27"/>
        </w:rPr>
        <w:t>торговых предприятий</w:t>
      </w:r>
      <w:r w:rsidRPr="002F0B1A">
        <w:rPr>
          <w:rFonts w:eastAsia="Calibri"/>
          <w:sz w:val="27"/>
          <w:szCs w:val="27"/>
        </w:rPr>
        <w:t xml:space="preserve">, </w:t>
      </w:r>
      <w:r w:rsidR="00AB04B6" w:rsidRPr="002F0B1A">
        <w:rPr>
          <w:rFonts w:eastAsia="Calibri"/>
          <w:sz w:val="27"/>
          <w:szCs w:val="27"/>
        </w:rPr>
        <w:t>предприятий общественного питания</w:t>
      </w:r>
      <w:r w:rsidRPr="002F0B1A">
        <w:rPr>
          <w:rFonts w:eastAsia="Calibri"/>
          <w:sz w:val="27"/>
          <w:szCs w:val="27"/>
        </w:rPr>
        <w:t xml:space="preserve">, </w:t>
      </w:r>
      <w:r w:rsidR="00AB04B6" w:rsidRPr="002F0B1A">
        <w:rPr>
          <w:rFonts w:eastAsia="Calibri"/>
          <w:sz w:val="27"/>
          <w:szCs w:val="27"/>
        </w:rPr>
        <w:t>предприятий бытового обслуживания населения;</w:t>
      </w:r>
    </w:p>
    <w:p w14:paraId="781B3F32" w14:textId="77777777" w:rsidR="00AB04B6" w:rsidRPr="002F0B1A" w:rsidRDefault="00895D76" w:rsidP="005A5661">
      <w:pPr>
        <w:autoSpaceDE w:val="0"/>
        <w:autoSpaceDN w:val="0"/>
        <w:adjustRightInd w:val="0"/>
        <w:ind w:firstLine="709"/>
        <w:jc w:val="both"/>
        <w:rPr>
          <w:rFonts w:eastAsia="Calibri"/>
          <w:sz w:val="27"/>
          <w:szCs w:val="27"/>
        </w:rPr>
      </w:pPr>
      <w:r w:rsidRPr="002F0B1A">
        <w:rPr>
          <w:rFonts w:eastAsia="Calibri"/>
          <w:sz w:val="27"/>
          <w:szCs w:val="27"/>
        </w:rPr>
        <w:t xml:space="preserve">о) ФАПов, </w:t>
      </w:r>
      <w:r w:rsidR="00AB04B6" w:rsidRPr="002F0B1A">
        <w:rPr>
          <w:rFonts w:eastAsia="Calibri"/>
          <w:sz w:val="27"/>
          <w:szCs w:val="27"/>
        </w:rPr>
        <w:t>поликлиник и других лечебных учреждений, не имеющих стационаров;</w:t>
      </w:r>
    </w:p>
    <w:p w14:paraId="485449B0" w14:textId="77777777" w:rsidR="00AB04B6" w:rsidRPr="002F0B1A" w:rsidRDefault="00DB01F4" w:rsidP="005A5661">
      <w:pPr>
        <w:autoSpaceDE w:val="0"/>
        <w:autoSpaceDN w:val="0"/>
        <w:adjustRightInd w:val="0"/>
        <w:ind w:firstLine="709"/>
        <w:jc w:val="both"/>
        <w:rPr>
          <w:rFonts w:eastAsia="Calibri"/>
          <w:sz w:val="27"/>
          <w:szCs w:val="27"/>
        </w:rPr>
      </w:pPr>
      <w:r w:rsidRPr="002F0B1A">
        <w:rPr>
          <w:rFonts w:eastAsia="Calibri"/>
          <w:sz w:val="27"/>
          <w:szCs w:val="27"/>
        </w:rPr>
        <w:t xml:space="preserve">п) </w:t>
      </w:r>
      <w:r w:rsidR="00AB04B6" w:rsidRPr="002F0B1A">
        <w:rPr>
          <w:rFonts w:eastAsia="Calibri"/>
          <w:sz w:val="27"/>
          <w:szCs w:val="27"/>
        </w:rPr>
        <w:t>отдельных спортивных зданий (спортивных залов, крытых плавательных бассейнов и т.п.);</w:t>
      </w:r>
    </w:p>
    <w:p w14:paraId="649BCDC3" w14:textId="77777777" w:rsidR="00AB04B6" w:rsidRPr="002F0B1A" w:rsidRDefault="00DB01F4" w:rsidP="005A5661">
      <w:pPr>
        <w:autoSpaceDE w:val="0"/>
        <w:autoSpaceDN w:val="0"/>
        <w:adjustRightInd w:val="0"/>
        <w:ind w:firstLine="709"/>
        <w:jc w:val="both"/>
        <w:rPr>
          <w:rFonts w:eastAsia="Calibri"/>
          <w:sz w:val="27"/>
          <w:szCs w:val="27"/>
        </w:rPr>
      </w:pPr>
      <w:r w:rsidRPr="002F0B1A">
        <w:rPr>
          <w:rFonts w:eastAsia="Calibri"/>
          <w:sz w:val="27"/>
          <w:szCs w:val="27"/>
        </w:rPr>
        <w:t xml:space="preserve">р) </w:t>
      </w:r>
      <w:r w:rsidR="00AB04B6" w:rsidRPr="002F0B1A">
        <w:rPr>
          <w:rFonts w:eastAsia="Calibri"/>
          <w:sz w:val="27"/>
          <w:szCs w:val="27"/>
        </w:rPr>
        <w:t xml:space="preserve">зданий </w:t>
      </w:r>
      <w:r w:rsidRPr="002F0B1A">
        <w:rPr>
          <w:rFonts w:eastAsia="Calibri"/>
          <w:sz w:val="27"/>
          <w:szCs w:val="27"/>
        </w:rPr>
        <w:t xml:space="preserve">клубов, </w:t>
      </w:r>
      <w:r w:rsidR="00AB04B6" w:rsidRPr="002F0B1A">
        <w:rPr>
          <w:rFonts w:eastAsia="Calibri"/>
          <w:sz w:val="27"/>
          <w:szCs w:val="27"/>
        </w:rPr>
        <w:t>Дворцов культуры и других зрелищных зданий.</w:t>
      </w:r>
    </w:p>
    <w:p w14:paraId="48319019" w14:textId="77777777" w:rsidR="00F56E04" w:rsidRPr="002F0B1A" w:rsidRDefault="003A39AB" w:rsidP="005A5661">
      <w:pPr>
        <w:ind w:firstLine="709"/>
        <w:jc w:val="both"/>
        <w:rPr>
          <w:sz w:val="27"/>
          <w:szCs w:val="27"/>
        </w:rPr>
      </w:pPr>
      <w:r w:rsidRPr="002F0B1A">
        <w:rPr>
          <w:sz w:val="27"/>
          <w:szCs w:val="27"/>
        </w:rPr>
        <w:t>7</w:t>
      </w:r>
      <w:r w:rsidR="00DB01F4" w:rsidRPr="002F0B1A">
        <w:rPr>
          <w:sz w:val="27"/>
          <w:szCs w:val="27"/>
        </w:rPr>
        <w:t xml:space="preserve">.) На </w:t>
      </w:r>
      <w:r w:rsidR="00AB04B6" w:rsidRPr="002F0B1A">
        <w:rPr>
          <w:sz w:val="27"/>
          <w:szCs w:val="27"/>
        </w:rPr>
        <w:t>территориях общественного, рекреационного назначения запрещается проектирование глухих и железобетонных ограждений. Применяются декоративные ограждения</w:t>
      </w:r>
      <w:r w:rsidR="00F56E04" w:rsidRPr="002F0B1A">
        <w:rPr>
          <w:sz w:val="27"/>
          <w:szCs w:val="27"/>
        </w:rPr>
        <w:t>.</w:t>
      </w:r>
    </w:p>
    <w:p w14:paraId="3071FC41" w14:textId="77777777" w:rsidR="00F56E04" w:rsidRPr="002F0B1A" w:rsidRDefault="003A39AB" w:rsidP="005A5661">
      <w:pPr>
        <w:ind w:firstLine="709"/>
        <w:jc w:val="both"/>
        <w:rPr>
          <w:sz w:val="27"/>
          <w:szCs w:val="27"/>
        </w:rPr>
      </w:pPr>
      <w:r w:rsidRPr="002F0B1A">
        <w:rPr>
          <w:sz w:val="27"/>
          <w:szCs w:val="27"/>
        </w:rPr>
        <w:t>8</w:t>
      </w:r>
      <w:r w:rsidR="00AB5F31" w:rsidRPr="002F0B1A">
        <w:rPr>
          <w:sz w:val="27"/>
          <w:szCs w:val="27"/>
        </w:rPr>
        <w:t>.</w:t>
      </w:r>
      <w:r w:rsidR="00F56E04" w:rsidRPr="002F0B1A">
        <w:rPr>
          <w:sz w:val="27"/>
          <w:szCs w:val="27"/>
        </w:rPr>
        <w:t>)</w:t>
      </w:r>
      <w:r w:rsidR="00AB5F31" w:rsidRPr="002F0B1A">
        <w:rPr>
          <w:sz w:val="27"/>
          <w:szCs w:val="27"/>
        </w:rPr>
        <w:t xml:space="preserve"> </w:t>
      </w:r>
      <w:r w:rsidR="00F56E04" w:rsidRPr="002F0B1A">
        <w:rPr>
          <w:sz w:val="27"/>
          <w:szCs w:val="27"/>
        </w:rPr>
        <w:t>Проектирование ограждений необходимо производить в зависимости от их местоположения и назначения согласно ГОСТам, каталогам сертифицированных изделий.</w:t>
      </w:r>
    </w:p>
    <w:p w14:paraId="1FE7160B" w14:textId="77777777" w:rsidR="00253CF6" w:rsidRPr="002F0B1A" w:rsidRDefault="003A39AB" w:rsidP="005A5661">
      <w:pPr>
        <w:ind w:firstLine="709"/>
        <w:jc w:val="both"/>
        <w:rPr>
          <w:sz w:val="27"/>
          <w:szCs w:val="27"/>
        </w:rPr>
      </w:pPr>
      <w:r w:rsidRPr="002F0B1A">
        <w:rPr>
          <w:sz w:val="27"/>
          <w:szCs w:val="27"/>
        </w:rPr>
        <w:lastRenderedPageBreak/>
        <w:t>9</w:t>
      </w:r>
      <w:r w:rsidR="00F56E04" w:rsidRPr="002F0B1A">
        <w:rPr>
          <w:sz w:val="27"/>
          <w:szCs w:val="27"/>
        </w:rPr>
        <w:t>.) Дорожные ограждения и временные ограждения строительных площадок и участков производства строительно-монтажных работ устанавливаются в соответствии с ГОСТами.</w:t>
      </w:r>
      <w:r w:rsidR="00253CF6" w:rsidRPr="002F0B1A">
        <w:rPr>
          <w:sz w:val="27"/>
          <w:szCs w:val="27"/>
        </w:rPr>
        <w:t xml:space="preserve"> </w:t>
      </w:r>
    </w:p>
    <w:p w14:paraId="7F4561F5" w14:textId="77777777" w:rsidR="00253CF6" w:rsidRPr="002F0B1A" w:rsidRDefault="00253CF6" w:rsidP="005A5661">
      <w:pPr>
        <w:ind w:firstLine="709"/>
        <w:jc w:val="both"/>
        <w:rPr>
          <w:sz w:val="27"/>
          <w:szCs w:val="27"/>
        </w:rPr>
      </w:pPr>
      <w:r w:rsidRPr="002F0B1A">
        <w:rPr>
          <w:sz w:val="27"/>
          <w:szCs w:val="27"/>
        </w:rPr>
        <w:t>Временные ограждения, устанавливаемые на строительных площадках и участках производства строительно-монтажных, земляных работ, содержатся лицами, осуществляющими данные работы.</w:t>
      </w:r>
    </w:p>
    <w:p w14:paraId="23CBFC86" w14:textId="77777777" w:rsidR="00F56E04" w:rsidRPr="002F0B1A" w:rsidRDefault="00253CF6" w:rsidP="005A5661">
      <w:pPr>
        <w:ind w:firstLine="709"/>
        <w:jc w:val="both"/>
        <w:rPr>
          <w:sz w:val="27"/>
          <w:szCs w:val="27"/>
        </w:rPr>
      </w:pPr>
      <w:r w:rsidRPr="002F0B1A">
        <w:rPr>
          <w:sz w:val="27"/>
          <w:szCs w:val="27"/>
        </w:rPr>
        <w:t>Дорожные ограждения содержатся специализированной организацией, осуществляющей содержание и уборку дорог на условиях заключенного контракта.</w:t>
      </w:r>
    </w:p>
    <w:p w14:paraId="63A378B8" w14:textId="77777777" w:rsidR="00F56E04" w:rsidRPr="002F0B1A" w:rsidRDefault="005F459C" w:rsidP="005A5661">
      <w:pPr>
        <w:ind w:firstLine="709"/>
        <w:jc w:val="both"/>
        <w:rPr>
          <w:sz w:val="27"/>
          <w:szCs w:val="27"/>
        </w:rPr>
      </w:pPr>
      <w:r w:rsidRPr="002F0B1A">
        <w:rPr>
          <w:sz w:val="27"/>
          <w:szCs w:val="27"/>
        </w:rPr>
        <w:t>10</w:t>
      </w:r>
      <w:r w:rsidR="00F56E04" w:rsidRPr="002F0B1A">
        <w:rPr>
          <w:sz w:val="27"/>
          <w:szCs w:val="27"/>
        </w:rPr>
        <w:t>.) Ограждения зданий, строений и сооружений (в том числе временных), расположенные на прилегающих и (или) отведенных территориях, содержатся собственниками, владельцами и пользователями указанных объектов</w:t>
      </w:r>
      <w:r w:rsidR="00E7197D">
        <w:rPr>
          <w:sz w:val="27"/>
          <w:szCs w:val="27"/>
        </w:rPr>
        <w:t>.</w:t>
      </w:r>
    </w:p>
    <w:p w14:paraId="115B1518" w14:textId="77777777" w:rsidR="005F459C" w:rsidRPr="002F0B1A" w:rsidRDefault="005F459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11.) Требования к установке ограждений общественных территорий. При установке ограждений рекомендуется учитывать следующие требования</w:t>
      </w:r>
      <w:r w:rsidR="00127917" w:rsidRPr="002F0B1A">
        <w:rPr>
          <w:rFonts w:ascii="Times New Roman" w:hAnsi="Times New Roman" w:cs="Times New Roman"/>
          <w:sz w:val="27"/>
          <w:szCs w:val="27"/>
        </w:rPr>
        <w:t xml:space="preserve"> и </w:t>
      </w:r>
      <w:r w:rsidRPr="002F0B1A">
        <w:rPr>
          <w:rFonts w:ascii="Times New Roman" w:hAnsi="Times New Roman" w:cs="Times New Roman"/>
          <w:sz w:val="27"/>
          <w:szCs w:val="27"/>
        </w:rPr>
        <w:t>характеристики:</w:t>
      </w:r>
    </w:p>
    <w:p w14:paraId="6E4502EC" w14:textId="77777777" w:rsidR="00127917" w:rsidRPr="002F0B1A" w:rsidRDefault="005F459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127917" w:rsidRPr="002F0B1A">
        <w:rPr>
          <w:rFonts w:ascii="Times New Roman" w:hAnsi="Times New Roman" w:cs="Times New Roman"/>
          <w:sz w:val="27"/>
          <w:szCs w:val="27"/>
        </w:rPr>
        <w:t>установка ограждений не должна препятствовать свободному доступу пешеходов и маломобильных групп населения к объектам образования, здравоохранения, культуры, физической культуры и спорта, социального обслуживания населения, в том числе расположенным внутри жилых кварталов</w:t>
      </w:r>
    </w:p>
    <w:p w14:paraId="688E0354"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5F459C" w:rsidRPr="002F0B1A">
        <w:rPr>
          <w:rFonts w:ascii="Times New Roman" w:hAnsi="Times New Roman" w:cs="Times New Roman"/>
          <w:sz w:val="27"/>
          <w:szCs w:val="27"/>
        </w:rPr>
        <w:t>прочность, обеспечивающую защиту пешеходов от наезда автомобилей;</w:t>
      </w:r>
    </w:p>
    <w:p w14:paraId="2B22A76D"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5F459C" w:rsidRPr="002F0B1A">
        <w:rPr>
          <w:rFonts w:ascii="Times New Roman" w:hAnsi="Times New Roman" w:cs="Times New Roman"/>
          <w:sz w:val="27"/>
          <w:szCs w:val="27"/>
        </w:rPr>
        <w:t>) модульность, позволяющую создавать конструкции любой формы;</w:t>
      </w:r>
    </w:p>
    <w:p w14:paraId="6B7DC860"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5F459C" w:rsidRPr="002F0B1A">
        <w:rPr>
          <w:rFonts w:ascii="Times New Roman" w:hAnsi="Times New Roman" w:cs="Times New Roman"/>
          <w:sz w:val="27"/>
          <w:szCs w:val="27"/>
        </w:rPr>
        <w:t>) наличие светоотражающих элементов в местах возможного наезда автомобиля;</w:t>
      </w:r>
    </w:p>
    <w:p w14:paraId="537D0B87"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w:t>
      </w:r>
      <w:r w:rsidR="005F459C" w:rsidRPr="002F0B1A">
        <w:rPr>
          <w:rFonts w:ascii="Times New Roman" w:hAnsi="Times New Roman" w:cs="Times New Roman"/>
          <w:sz w:val="27"/>
          <w:szCs w:val="27"/>
        </w:rPr>
        <w:t>) расположение ограды не далее 10 см от края газона;</w:t>
      </w:r>
    </w:p>
    <w:p w14:paraId="7F300F3C" w14:textId="77777777" w:rsidR="005F459C" w:rsidRPr="002F0B1A" w:rsidRDefault="001279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w:t>
      </w:r>
      <w:r w:rsidR="005F459C" w:rsidRPr="002F0B1A">
        <w:rPr>
          <w:rFonts w:ascii="Times New Roman" w:hAnsi="Times New Roman" w:cs="Times New Roman"/>
          <w:sz w:val="27"/>
          <w:szCs w:val="27"/>
        </w:rPr>
        <w:t>) использование нейтральных цветов или естественного цвета используемого материала.</w:t>
      </w:r>
    </w:p>
    <w:p w14:paraId="71C55ECA" w14:textId="77777777" w:rsidR="00AB5F31" w:rsidRPr="002F0B1A" w:rsidRDefault="005F459C" w:rsidP="005A5661">
      <w:pPr>
        <w:ind w:firstLine="709"/>
        <w:jc w:val="both"/>
        <w:rPr>
          <w:sz w:val="27"/>
          <w:szCs w:val="27"/>
        </w:rPr>
      </w:pPr>
      <w:r w:rsidRPr="00681ABC">
        <w:rPr>
          <w:sz w:val="27"/>
          <w:szCs w:val="27"/>
        </w:rPr>
        <w:t>12</w:t>
      </w:r>
      <w:r w:rsidR="008F7BE1" w:rsidRPr="00681ABC">
        <w:rPr>
          <w:sz w:val="27"/>
          <w:szCs w:val="27"/>
        </w:rPr>
        <w:t>.)</w:t>
      </w:r>
      <w:r w:rsidR="008F7BE1" w:rsidRPr="002F0B1A">
        <w:rPr>
          <w:sz w:val="27"/>
          <w:szCs w:val="27"/>
        </w:rPr>
        <w:t xml:space="preserve"> </w:t>
      </w:r>
      <w:r w:rsidR="00681ABC">
        <w:rPr>
          <w:sz w:val="27"/>
          <w:szCs w:val="27"/>
        </w:rPr>
        <w:t xml:space="preserve">Земельные участки, сформированные </w:t>
      </w:r>
      <w:proofErr w:type="gramStart"/>
      <w:r w:rsidR="00681ABC">
        <w:rPr>
          <w:sz w:val="27"/>
          <w:szCs w:val="27"/>
        </w:rPr>
        <w:t>с определенными границами</w:t>
      </w:r>
      <w:proofErr w:type="gramEnd"/>
      <w:r w:rsidR="00681ABC">
        <w:rPr>
          <w:sz w:val="27"/>
          <w:szCs w:val="27"/>
        </w:rPr>
        <w:t xml:space="preserve"> должны быть огорожены собственником (правообладателем) земельного участка самостоятельно. </w:t>
      </w:r>
      <w:r w:rsidR="008F7BE1" w:rsidRPr="002F0B1A">
        <w:rPr>
          <w:sz w:val="27"/>
          <w:szCs w:val="27"/>
        </w:rPr>
        <w:t>Ограждения земельных участков устанавливают высотой до 2 м. Возведение ограждения на межевых границах с превышением указанной высоты допускается по согласованию со смежными землепользователями.</w:t>
      </w:r>
      <w:r w:rsidR="00F56E04" w:rsidRPr="002F0B1A">
        <w:rPr>
          <w:sz w:val="27"/>
          <w:szCs w:val="27"/>
        </w:rPr>
        <w:t xml:space="preserve"> </w:t>
      </w:r>
      <w:r w:rsidR="00AB5F31" w:rsidRPr="002F0B1A">
        <w:rPr>
          <w:sz w:val="27"/>
          <w:szCs w:val="27"/>
        </w:rPr>
        <w:t>Содержание общих межевых границ между соседними земельными участками осуществляется по соглашению собственников (законных владельцев) соответствующих земельных участков.</w:t>
      </w:r>
    </w:p>
    <w:p w14:paraId="3BD25E19" w14:textId="77777777" w:rsidR="00AB5F31" w:rsidRPr="002F0B1A" w:rsidRDefault="005F459C" w:rsidP="005A5661">
      <w:pPr>
        <w:ind w:firstLine="709"/>
        <w:jc w:val="both"/>
        <w:rPr>
          <w:sz w:val="27"/>
          <w:szCs w:val="27"/>
        </w:rPr>
      </w:pPr>
      <w:r w:rsidRPr="002F0B1A">
        <w:rPr>
          <w:sz w:val="27"/>
          <w:szCs w:val="27"/>
        </w:rPr>
        <w:t>13</w:t>
      </w:r>
      <w:r w:rsidR="00AB5F31" w:rsidRPr="002F0B1A">
        <w:rPr>
          <w:sz w:val="27"/>
          <w:szCs w:val="27"/>
        </w:rPr>
        <w:t>.</w:t>
      </w:r>
      <w:r w:rsidR="008F7BE1" w:rsidRPr="002F0B1A">
        <w:rPr>
          <w:sz w:val="27"/>
          <w:szCs w:val="27"/>
        </w:rPr>
        <w:t>)</w:t>
      </w:r>
      <w:r w:rsidR="00AB5F31" w:rsidRPr="002F0B1A">
        <w:rPr>
          <w:sz w:val="27"/>
          <w:szCs w:val="27"/>
        </w:rPr>
        <w:t xml:space="preserve"> Установка ограждений, изготовленных из сетки-рабицы, допускается на земельных участках, на которых расположены индивидуальные жилые дома</w:t>
      </w:r>
      <w:r w:rsidR="008F7BE1" w:rsidRPr="002F0B1A">
        <w:rPr>
          <w:sz w:val="27"/>
          <w:szCs w:val="27"/>
        </w:rPr>
        <w:t xml:space="preserve"> (ИЖС)</w:t>
      </w:r>
      <w:r w:rsidR="00AB5F31" w:rsidRPr="002F0B1A">
        <w:rPr>
          <w:sz w:val="27"/>
          <w:szCs w:val="27"/>
        </w:rPr>
        <w:t>, а также на земельных участках, предназначенных для ведения садоводства, огородничества, личного подсобного хозяйства</w:t>
      </w:r>
      <w:r w:rsidR="008F7BE1" w:rsidRPr="002F0B1A">
        <w:rPr>
          <w:sz w:val="27"/>
          <w:szCs w:val="27"/>
        </w:rPr>
        <w:t xml:space="preserve"> (ЛПХ)</w:t>
      </w:r>
      <w:r w:rsidR="00AB5F31" w:rsidRPr="002F0B1A">
        <w:rPr>
          <w:sz w:val="27"/>
          <w:szCs w:val="27"/>
        </w:rPr>
        <w:t>.</w:t>
      </w:r>
    </w:p>
    <w:p w14:paraId="1070C285" w14:textId="77777777" w:rsidR="00AB5F31" w:rsidRPr="002F0B1A" w:rsidRDefault="005F459C" w:rsidP="005A5661">
      <w:pPr>
        <w:ind w:firstLine="709"/>
        <w:jc w:val="both"/>
        <w:rPr>
          <w:sz w:val="27"/>
          <w:szCs w:val="27"/>
        </w:rPr>
      </w:pPr>
      <w:r w:rsidRPr="002F0B1A">
        <w:rPr>
          <w:sz w:val="27"/>
          <w:szCs w:val="27"/>
        </w:rPr>
        <w:t>14</w:t>
      </w:r>
      <w:r w:rsidR="008F7BE1" w:rsidRPr="002F0B1A">
        <w:rPr>
          <w:sz w:val="27"/>
          <w:szCs w:val="27"/>
        </w:rPr>
        <w:t xml:space="preserve">.) </w:t>
      </w:r>
      <w:r w:rsidR="00AB5F31" w:rsidRPr="002F0B1A">
        <w:rPr>
          <w:sz w:val="27"/>
          <w:szCs w:val="27"/>
        </w:rPr>
        <w:t xml:space="preserve">Ограждение земельного участка должно содержаться в чистоте и порядке собственниками (правообладателями) земельного участка, на котором данное ограждение установлено. </w:t>
      </w:r>
    </w:p>
    <w:p w14:paraId="50E32F33" w14:textId="77777777" w:rsidR="00AB5F31" w:rsidRPr="002F0B1A" w:rsidRDefault="00253CF6" w:rsidP="005A5661">
      <w:pPr>
        <w:ind w:firstLine="709"/>
        <w:jc w:val="both"/>
        <w:rPr>
          <w:sz w:val="27"/>
          <w:szCs w:val="27"/>
        </w:rPr>
      </w:pPr>
      <w:r w:rsidRPr="002F0B1A">
        <w:rPr>
          <w:sz w:val="27"/>
          <w:szCs w:val="27"/>
        </w:rPr>
        <w:t>1</w:t>
      </w:r>
      <w:r w:rsidR="005F459C" w:rsidRPr="002F0B1A">
        <w:rPr>
          <w:sz w:val="27"/>
          <w:szCs w:val="27"/>
        </w:rPr>
        <w:t>5</w:t>
      </w:r>
      <w:r w:rsidRPr="002F0B1A">
        <w:rPr>
          <w:sz w:val="27"/>
          <w:szCs w:val="27"/>
        </w:rPr>
        <w:t>.)</w:t>
      </w:r>
      <w:r w:rsidR="00AB5F31" w:rsidRPr="002F0B1A">
        <w:rPr>
          <w:sz w:val="27"/>
          <w:szCs w:val="27"/>
        </w:rPr>
        <w:t xml:space="preserve">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14:paraId="36968AEC" w14:textId="77777777" w:rsidR="0046262B" w:rsidRPr="002F0B1A" w:rsidRDefault="0046262B" w:rsidP="005A5661">
      <w:pPr>
        <w:ind w:firstLine="709"/>
        <w:jc w:val="both"/>
        <w:rPr>
          <w:sz w:val="27"/>
          <w:szCs w:val="27"/>
        </w:rPr>
      </w:pPr>
      <w:r w:rsidRPr="002F0B1A">
        <w:rPr>
          <w:sz w:val="27"/>
          <w:szCs w:val="27"/>
        </w:rPr>
        <w:lastRenderedPageBreak/>
        <w:t>1</w:t>
      </w:r>
      <w:r w:rsidR="00E31937" w:rsidRPr="002F0B1A">
        <w:rPr>
          <w:sz w:val="27"/>
          <w:szCs w:val="27"/>
        </w:rPr>
        <w:t>6</w:t>
      </w:r>
      <w:r w:rsidRPr="002F0B1A">
        <w:rPr>
          <w:sz w:val="27"/>
          <w:szCs w:val="27"/>
        </w:rPr>
        <w:t xml:space="preserve">.) При разработке проектных мероприятий по благоустройству общественных территорий рекомендуется обеспечивать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w:t>
      </w:r>
      <w:r w:rsidR="004D5DA3" w:rsidRPr="002F0B1A">
        <w:rPr>
          <w:sz w:val="27"/>
          <w:szCs w:val="27"/>
        </w:rPr>
        <w:t xml:space="preserve">маломобильных групп населения, </w:t>
      </w:r>
      <w:r w:rsidRPr="002F0B1A">
        <w:rPr>
          <w:sz w:val="27"/>
          <w:szCs w:val="27"/>
        </w:rPr>
        <w:t>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w:t>
      </w:r>
      <w:r w:rsidR="004D5DA3" w:rsidRPr="002F0B1A">
        <w:rPr>
          <w:sz w:val="27"/>
          <w:szCs w:val="27"/>
        </w:rPr>
        <w:t xml:space="preserve"> стилевого единства конструкций.</w:t>
      </w:r>
    </w:p>
    <w:p w14:paraId="485C5FF1" w14:textId="77777777" w:rsidR="00C73E4C" w:rsidRPr="002F0B1A" w:rsidRDefault="00C73E4C" w:rsidP="005A5661">
      <w:pPr>
        <w:pStyle w:val="ConsPlusNormal"/>
        <w:ind w:firstLine="709"/>
        <w:jc w:val="both"/>
        <w:rPr>
          <w:rFonts w:ascii="Times New Roman" w:hAnsi="Times New Roman" w:cs="Times New Roman"/>
          <w:sz w:val="27"/>
          <w:szCs w:val="27"/>
        </w:rPr>
      </w:pPr>
    </w:p>
    <w:p w14:paraId="1AD98316" w14:textId="77777777" w:rsidR="00BE4E99" w:rsidRPr="002F0B1A" w:rsidRDefault="00C73E4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4. Водные устройства</w:t>
      </w:r>
    </w:p>
    <w:p w14:paraId="25869100"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C73E4C" w:rsidRPr="002F0B1A">
        <w:rPr>
          <w:rFonts w:ascii="Times New Roman" w:hAnsi="Times New Roman" w:cs="Times New Roman"/>
          <w:sz w:val="27"/>
          <w:szCs w:val="27"/>
        </w:rPr>
        <w:t>)</w:t>
      </w:r>
      <w:r w:rsidRPr="002F0B1A">
        <w:rPr>
          <w:rFonts w:ascii="Times New Roman" w:hAnsi="Times New Roman" w:cs="Times New Roman"/>
          <w:sz w:val="27"/>
          <w:szCs w:val="27"/>
        </w:rPr>
        <w:t xml:space="preserve">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w:t>
      </w:r>
    </w:p>
    <w:p w14:paraId="367574B5" w14:textId="77777777" w:rsidR="00426FF1"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C73E4C"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устройстве водных </w:t>
      </w:r>
      <w:r w:rsidR="001760B6" w:rsidRPr="002F0B1A">
        <w:rPr>
          <w:rFonts w:ascii="Times New Roman" w:hAnsi="Times New Roman" w:cs="Times New Roman"/>
          <w:sz w:val="27"/>
          <w:szCs w:val="27"/>
        </w:rPr>
        <w:t>объектов</w:t>
      </w:r>
      <w:r w:rsidRPr="002F0B1A">
        <w:rPr>
          <w:rFonts w:ascii="Times New Roman" w:hAnsi="Times New Roman" w:cs="Times New Roman"/>
          <w:sz w:val="27"/>
          <w:szCs w:val="27"/>
        </w:rPr>
        <w:t xml:space="preserve">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r w:rsidR="00426FF1" w:rsidRPr="002F0B1A">
        <w:rPr>
          <w:rFonts w:ascii="Times New Roman" w:hAnsi="Times New Roman" w:cs="Times New Roman"/>
          <w:sz w:val="27"/>
          <w:szCs w:val="27"/>
        </w:rPr>
        <w:t xml:space="preserve"> </w:t>
      </w:r>
      <w:r w:rsidR="00790B0C" w:rsidRPr="002F0B1A">
        <w:rPr>
          <w:rFonts w:ascii="Times New Roman" w:hAnsi="Times New Roman" w:cs="Times New Roman"/>
          <w:sz w:val="27"/>
          <w:szCs w:val="27"/>
        </w:rPr>
        <w:t>Устройство (благоустройство) природных и искусственных водоемов проводится путем ландшафтного</w:t>
      </w:r>
      <w:r w:rsidR="00426FF1" w:rsidRPr="002F0B1A">
        <w:rPr>
          <w:rFonts w:ascii="Times New Roman" w:hAnsi="Times New Roman" w:cs="Times New Roman"/>
          <w:sz w:val="27"/>
          <w:szCs w:val="27"/>
        </w:rPr>
        <w:t xml:space="preserve"> озеленени</w:t>
      </w:r>
      <w:r w:rsidR="00790B0C" w:rsidRPr="002F0B1A">
        <w:rPr>
          <w:rFonts w:ascii="Times New Roman" w:hAnsi="Times New Roman" w:cs="Times New Roman"/>
          <w:sz w:val="27"/>
          <w:szCs w:val="27"/>
        </w:rPr>
        <w:t>я,</w:t>
      </w:r>
      <w:r w:rsidR="00426FF1" w:rsidRPr="002F0B1A">
        <w:rPr>
          <w:rFonts w:ascii="Times New Roman" w:hAnsi="Times New Roman" w:cs="Times New Roman"/>
          <w:sz w:val="27"/>
          <w:szCs w:val="27"/>
        </w:rPr>
        <w:t xml:space="preserve"> формировани</w:t>
      </w:r>
      <w:r w:rsidR="00790B0C" w:rsidRPr="002F0B1A">
        <w:rPr>
          <w:rFonts w:ascii="Times New Roman" w:hAnsi="Times New Roman" w:cs="Times New Roman"/>
          <w:sz w:val="27"/>
          <w:szCs w:val="27"/>
        </w:rPr>
        <w:t>я</w:t>
      </w:r>
      <w:r w:rsidR="00426FF1" w:rsidRPr="002F0B1A">
        <w:rPr>
          <w:rFonts w:ascii="Times New Roman" w:hAnsi="Times New Roman" w:cs="Times New Roman"/>
          <w:sz w:val="27"/>
          <w:szCs w:val="27"/>
        </w:rPr>
        <w:t xml:space="preserve"> берегов водоема</w:t>
      </w:r>
      <w:r w:rsidR="00B92C98" w:rsidRPr="002F0B1A">
        <w:rPr>
          <w:rFonts w:ascii="Times New Roman" w:hAnsi="Times New Roman" w:cs="Times New Roman"/>
          <w:sz w:val="27"/>
          <w:szCs w:val="27"/>
        </w:rPr>
        <w:t xml:space="preserve">, в том числе с помощью выполнения работ по формированию </w:t>
      </w:r>
      <w:r w:rsidR="00426FF1" w:rsidRPr="002F0B1A">
        <w:rPr>
          <w:rFonts w:ascii="Times New Roman" w:hAnsi="Times New Roman" w:cs="Times New Roman"/>
          <w:sz w:val="27"/>
          <w:szCs w:val="27"/>
        </w:rPr>
        <w:t>берегоукрепительн</w:t>
      </w:r>
      <w:r w:rsidR="00B92C98" w:rsidRPr="002F0B1A">
        <w:rPr>
          <w:rFonts w:ascii="Times New Roman" w:hAnsi="Times New Roman" w:cs="Times New Roman"/>
          <w:sz w:val="27"/>
          <w:szCs w:val="27"/>
        </w:rPr>
        <w:t>ого пояса</w:t>
      </w:r>
      <w:r w:rsidR="00426FF1" w:rsidRPr="002F0B1A">
        <w:rPr>
          <w:rFonts w:ascii="Times New Roman" w:hAnsi="Times New Roman" w:cs="Times New Roman"/>
          <w:sz w:val="27"/>
          <w:szCs w:val="27"/>
        </w:rPr>
        <w:t xml:space="preserve"> </w:t>
      </w:r>
      <w:r w:rsidR="00B92C98" w:rsidRPr="002F0B1A">
        <w:rPr>
          <w:rFonts w:ascii="Times New Roman" w:hAnsi="Times New Roman" w:cs="Times New Roman"/>
          <w:sz w:val="27"/>
          <w:szCs w:val="27"/>
        </w:rPr>
        <w:t>(</w:t>
      </w:r>
      <w:r w:rsidR="00426FF1" w:rsidRPr="002F0B1A">
        <w:rPr>
          <w:rFonts w:ascii="Times New Roman" w:hAnsi="Times New Roman" w:cs="Times New Roman"/>
          <w:sz w:val="27"/>
          <w:szCs w:val="27"/>
        </w:rPr>
        <w:t>на оползневых и эродируемых склонах</w:t>
      </w:r>
      <w:r w:rsidR="00B92C98" w:rsidRPr="002F0B1A">
        <w:rPr>
          <w:rFonts w:ascii="Times New Roman" w:hAnsi="Times New Roman" w:cs="Times New Roman"/>
          <w:sz w:val="27"/>
          <w:szCs w:val="27"/>
        </w:rPr>
        <w:t>)</w:t>
      </w:r>
      <w:r w:rsidR="00426FF1" w:rsidRPr="002F0B1A">
        <w:rPr>
          <w:rFonts w:ascii="Times New Roman" w:hAnsi="Times New Roman" w:cs="Times New Roman"/>
          <w:sz w:val="27"/>
          <w:szCs w:val="27"/>
        </w:rPr>
        <w:t>,</w:t>
      </w:r>
      <w:r w:rsidR="00B92C98" w:rsidRPr="002F0B1A">
        <w:rPr>
          <w:rFonts w:ascii="Times New Roman" w:hAnsi="Times New Roman" w:cs="Times New Roman"/>
          <w:sz w:val="27"/>
          <w:szCs w:val="27"/>
        </w:rPr>
        <w:t xml:space="preserve"> оформлению склона и(или) устройству</w:t>
      </w:r>
      <w:r w:rsidR="00426FF1" w:rsidRPr="002F0B1A">
        <w:rPr>
          <w:rFonts w:ascii="Times New Roman" w:hAnsi="Times New Roman" w:cs="Times New Roman"/>
          <w:sz w:val="27"/>
          <w:szCs w:val="27"/>
        </w:rPr>
        <w:t xml:space="preserve"> водозадерживающие пояса</w:t>
      </w:r>
      <w:r w:rsidR="00F56B69" w:rsidRPr="002F0B1A">
        <w:rPr>
          <w:rFonts w:ascii="Times New Roman" w:hAnsi="Times New Roman" w:cs="Times New Roman"/>
          <w:sz w:val="27"/>
          <w:szCs w:val="27"/>
        </w:rPr>
        <w:t xml:space="preserve"> (</w:t>
      </w:r>
      <w:r w:rsidR="00426FF1" w:rsidRPr="002F0B1A">
        <w:rPr>
          <w:rFonts w:ascii="Times New Roman" w:hAnsi="Times New Roman" w:cs="Times New Roman"/>
          <w:sz w:val="27"/>
          <w:szCs w:val="27"/>
        </w:rPr>
        <w:t>головной дренаж и пр.)</w:t>
      </w:r>
      <w:r w:rsidR="00F56B69" w:rsidRPr="002F0B1A">
        <w:rPr>
          <w:rFonts w:ascii="Times New Roman" w:hAnsi="Times New Roman" w:cs="Times New Roman"/>
          <w:sz w:val="27"/>
          <w:szCs w:val="27"/>
        </w:rPr>
        <w:t>.</w:t>
      </w:r>
    </w:p>
    <w:p w14:paraId="530B1713"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r w:rsidR="007F411F" w:rsidRPr="002F0B1A">
        <w:rPr>
          <w:rFonts w:ascii="Times New Roman" w:hAnsi="Times New Roman" w:cs="Times New Roman"/>
          <w:sz w:val="27"/>
          <w:szCs w:val="27"/>
        </w:rPr>
        <w:t>)</w:t>
      </w:r>
      <w:r w:rsidRPr="002F0B1A">
        <w:rPr>
          <w:rFonts w:ascii="Times New Roman" w:hAnsi="Times New Roman" w:cs="Times New Roman"/>
          <w:sz w:val="27"/>
          <w:szCs w:val="27"/>
        </w:rPr>
        <w:t xml:space="preserve"> Питьевые фонтанчики могут быть как типовыми, так и выполненными по специально разработанному проекту.</w:t>
      </w:r>
    </w:p>
    <w:p w14:paraId="6B810D24" w14:textId="77777777" w:rsidR="007F411F" w:rsidRPr="002F0B1A" w:rsidRDefault="007F411F" w:rsidP="005A5661">
      <w:pPr>
        <w:pStyle w:val="ConsPlusNormal"/>
        <w:ind w:firstLine="709"/>
        <w:jc w:val="both"/>
        <w:rPr>
          <w:rFonts w:ascii="Times New Roman" w:hAnsi="Times New Roman" w:cs="Times New Roman"/>
          <w:sz w:val="27"/>
          <w:szCs w:val="27"/>
        </w:rPr>
      </w:pPr>
    </w:p>
    <w:p w14:paraId="50E204BB" w14:textId="77777777" w:rsidR="00BE4E99" w:rsidRPr="002F0B1A" w:rsidRDefault="007F411F"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5. Уличное коммунально-бытовое оборудование</w:t>
      </w:r>
    </w:p>
    <w:p w14:paraId="09DC4E15"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При создании и благоустройстве коммунально-бытового оборудования учитывается принцип обеспечения безопасного удаления </w:t>
      </w:r>
      <w:r w:rsidR="009908B2" w:rsidRPr="002F0B1A">
        <w:rPr>
          <w:rFonts w:ascii="Times New Roman" w:hAnsi="Times New Roman" w:cs="Times New Roman"/>
          <w:sz w:val="27"/>
          <w:szCs w:val="27"/>
        </w:rPr>
        <w:t xml:space="preserve">твердых коммунальных </w:t>
      </w:r>
      <w:r w:rsidRPr="002F0B1A">
        <w:rPr>
          <w:rFonts w:ascii="Times New Roman" w:hAnsi="Times New Roman" w:cs="Times New Roman"/>
          <w:sz w:val="27"/>
          <w:szCs w:val="27"/>
        </w:rPr>
        <w:t>отходов без нарушения визуальной среды территории, с исключением негативного воздействия на окружающую среду и здоровье людей.</w:t>
      </w:r>
    </w:p>
    <w:p w14:paraId="63AC2E6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Состав улично</w:t>
      </w:r>
      <w:r w:rsidR="009908B2" w:rsidRPr="002F0B1A">
        <w:rPr>
          <w:rFonts w:ascii="Times New Roman" w:hAnsi="Times New Roman" w:cs="Times New Roman"/>
          <w:sz w:val="27"/>
          <w:szCs w:val="27"/>
        </w:rPr>
        <w:t xml:space="preserve">го </w:t>
      </w:r>
      <w:r w:rsidRPr="002F0B1A">
        <w:rPr>
          <w:rFonts w:ascii="Times New Roman" w:hAnsi="Times New Roman" w:cs="Times New Roman"/>
          <w:sz w:val="27"/>
          <w:szCs w:val="27"/>
        </w:rPr>
        <w:t>коммунального</w:t>
      </w:r>
      <w:r w:rsidR="00CF6723" w:rsidRPr="002F0B1A">
        <w:rPr>
          <w:rFonts w:ascii="Times New Roman" w:hAnsi="Times New Roman" w:cs="Times New Roman"/>
          <w:sz w:val="27"/>
          <w:szCs w:val="27"/>
        </w:rPr>
        <w:t xml:space="preserve"> бытового </w:t>
      </w:r>
      <w:r w:rsidRPr="002F0B1A">
        <w:rPr>
          <w:rFonts w:ascii="Times New Roman" w:hAnsi="Times New Roman" w:cs="Times New Roman"/>
          <w:sz w:val="27"/>
          <w:szCs w:val="27"/>
        </w:rPr>
        <w:t>оборудования включает различные виды мусоросборников</w:t>
      </w:r>
      <w:r w:rsidR="002D67F6" w:rsidRPr="002F0B1A">
        <w:rPr>
          <w:rFonts w:ascii="Times New Roman" w:hAnsi="Times New Roman" w:cs="Times New Roman"/>
          <w:sz w:val="27"/>
          <w:szCs w:val="27"/>
        </w:rPr>
        <w:t xml:space="preserve">: в том числе бункеров-накопителей, </w:t>
      </w:r>
      <w:r w:rsidRPr="002F0B1A">
        <w:rPr>
          <w:rFonts w:ascii="Times New Roman" w:hAnsi="Times New Roman" w:cs="Times New Roman"/>
          <w:sz w:val="27"/>
          <w:szCs w:val="27"/>
        </w:rPr>
        <w:t>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14:paraId="5F7E11A5" w14:textId="77777777" w:rsidR="009968FE" w:rsidRPr="002F0B1A" w:rsidRDefault="00BE4E99"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sz w:val="27"/>
          <w:szCs w:val="27"/>
        </w:rPr>
        <w:t xml:space="preserve">3. </w:t>
      </w:r>
      <w:r w:rsidR="009968FE" w:rsidRPr="002F0B1A">
        <w:rPr>
          <w:rFonts w:ascii="Times New Roman" w:hAnsi="Times New Roman" w:cs="Times New Roman"/>
          <w:bCs/>
          <w:sz w:val="27"/>
          <w:szCs w:val="27"/>
        </w:rPr>
        <w:t>Накопление твердых коммунальных отходов, за исключением крупногабаритных отходов, на территории населенного пункта Кемеровского муниципального округа осуществляется путем складирования твердых коммунальных отходов в местах накопления</w:t>
      </w:r>
      <w:r w:rsidR="00EF1AF0">
        <w:rPr>
          <w:rFonts w:ascii="Times New Roman" w:hAnsi="Times New Roman" w:cs="Times New Roman"/>
          <w:bCs/>
          <w:sz w:val="27"/>
          <w:szCs w:val="27"/>
        </w:rPr>
        <w:t xml:space="preserve"> (контейнерных площадках)</w:t>
      </w:r>
      <w:r w:rsidR="009968FE" w:rsidRPr="002F0B1A">
        <w:rPr>
          <w:rFonts w:ascii="Times New Roman" w:hAnsi="Times New Roman" w:cs="Times New Roman"/>
          <w:bCs/>
          <w:sz w:val="27"/>
          <w:szCs w:val="27"/>
        </w:rPr>
        <w:t xml:space="preserve"> и с последующим вывозом к месту утилизации</w:t>
      </w:r>
      <w:r w:rsidR="00C7723E" w:rsidRPr="002F0B1A">
        <w:rPr>
          <w:rFonts w:ascii="Times New Roman" w:hAnsi="Times New Roman" w:cs="Times New Roman"/>
          <w:bCs/>
          <w:sz w:val="27"/>
          <w:szCs w:val="27"/>
        </w:rPr>
        <w:t>, в том числе</w:t>
      </w:r>
      <w:r w:rsidR="009968FE" w:rsidRPr="002F0B1A">
        <w:rPr>
          <w:rFonts w:ascii="Times New Roman" w:hAnsi="Times New Roman" w:cs="Times New Roman"/>
          <w:bCs/>
          <w:sz w:val="27"/>
          <w:szCs w:val="27"/>
        </w:rPr>
        <w:t>:</w:t>
      </w:r>
    </w:p>
    <w:p w14:paraId="0277BF10" w14:textId="77777777" w:rsidR="009968FE" w:rsidRPr="002F0B1A" w:rsidRDefault="00C7723E"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а) </w:t>
      </w:r>
      <w:r w:rsidR="009968FE" w:rsidRPr="002F0B1A">
        <w:rPr>
          <w:rFonts w:ascii="Times New Roman" w:hAnsi="Times New Roman" w:cs="Times New Roman"/>
          <w:bCs/>
          <w:sz w:val="27"/>
          <w:szCs w:val="27"/>
        </w:rPr>
        <w:t>в контейнеры, расположенные на контейнерных площадках (централизованный способ накопления);</w:t>
      </w:r>
    </w:p>
    <w:p w14:paraId="46E96D4D" w14:textId="77777777" w:rsidR="009968FE" w:rsidRPr="002F0B1A" w:rsidRDefault="00C7723E"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lastRenderedPageBreak/>
        <w:t xml:space="preserve">б) в бункеры – накопители и(или) иные </w:t>
      </w:r>
      <w:r w:rsidR="009968FE" w:rsidRPr="002F0B1A">
        <w:rPr>
          <w:rFonts w:ascii="Times New Roman" w:hAnsi="Times New Roman" w:cs="Times New Roman"/>
          <w:bCs/>
          <w:sz w:val="27"/>
          <w:szCs w:val="27"/>
        </w:rPr>
        <w:t>специально предназначенны</w:t>
      </w:r>
      <w:r w:rsidRPr="002F0B1A">
        <w:rPr>
          <w:rFonts w:ascii="Times New Roman" w:hAnsi="Times New Roman" w:cs="Times New Roman"/>
          <w:bCs/>
          <w:sz w:val="27"/>
          <w:szCs w:val="27"/>
        </w:rPr>
        <w:t>е</w:t>
      </w:r>
      <w:r w:rsidR="009968FE" w:rsidRPr="002F0B1A">
        <w:rPr>
          <w:rFonts w:ascii="Times New Roman" w:hAnsi="Times New Roman" w:cs="Times New Roman"/>
          <w:bCs/>
          <w:sz w:val="27"/>
          <w:szCs w:val="27"/>
        </w:rPr>
        <w:t xml:space="preserve"> емкост</w:t>
      </w:r>
      <w:r w:rsidRPr="002F0B1A">
        <w:rPr>
          <w:rFonts w:ascii="Times New Roman" w:hAnsi="Times New Roman" w:cs="Times New Roman"/>
          <w:bCs/>
          <w:sz w:val="27"/>
          <w:szCs w:val="27"/>
        </w:rPr>
        <w:t>и</w:t>
      </w:r>
      <w:r w:rsidR="009968FE" w:rsidRPr="002F0B1A">
        <w:rPr>
          <w:rFonts w:ascii="Times New Roman" w:hAnsi="Times New Roman" w:cs="Times New Roman"/>
          <w:bCs/>
          <w:sz w:val="27"/>
          <w:szCs w:val="27"/>
        </w:rPr>
        <w:t xml:space="preserve"> при отсутствии контейнерных площадок (децентрализованный способ накопления).</w:t>
      </w:r>
    </w:p>
    <w:p w14:paraId="04130E6D" w14:textId="77777777" w:rsidR="009968FE" w:rsidRPr="009C11D0" w:rsidRDefault="00EB60F8"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4.</w:t>
      </w:r>
      <w:r w:rsidR="009968FE" w:rsidRPr="002F0B1A">
        <w:rPr>
          <w:rFonts w:ascii="Times New Roman" w:hAnsi="Times New Roman" w:cs="Times New Roman"/>
          <w:bCs/>
          <w:sz w:val="27"/>
          <w:szCs w:val="27"/>
        </w:rPr>
        <w:t xml:space="preserve"> </w:t>
      </w:r>
      <w:r w:rsidR="00921D92">
        <w:rPr>
          <w:rFonts w:ascii="Times New Roman" w:hAnsi="Times New Roman" w:cs="Times New Roman"/>
          <w:bCs/>
          <w:sz w:val="27"/>
          <w:szCs w:val="27"/>
        </w:rPr>
        <w:t>Размещение</w:t>
      </w:r>
      <w:r w:rsidR="009968FE" w:rsidRPr="002F0B1A">
        <w:rPr>
          <w:rFonts w:ascii="Times New Roman" w:hAnsi="Times New Roman" w:cs="Times New Roman"/>
          <w:bCs/>
          <w:sz w:val="27"/>
          <w:szCs w:val="27"/>
        </w:rPr>
        <w:t xml:space="preserve"> контейнерных площадок определяется территориальной схемой обращения с отходами </w:t>
      </w:r>
      <w:r w:rsidRPr="002F0B1A">
        <w:rPr>
          <w:rFonts w:ascii="Times New Roman" w:hAnsi="Times New Roman" w:cs="Times New Roman"/>
          <w:bCs/>
          <w:sz w:val="27"/>
          <w:szCs w:val="27"/>
        </w:rPr>
        <w:t>Кемеровского муниципального округа</w:t>
      </w:r>
      <w:r w:rsidR="009968FE" w:rsidRPr="002F0B1A">
        <w:rPr>
          <w:rFonts w:ascii="Times New Roman" w:hAnsi="Times New Roman" w:cs="Times New Roman"/>
          <w:bCs/>
          <w:sz w:val="27"/>
          <w:szCs w:val="27"/>
        </w:rPr>
        <w:t xml:space="preserve">, утверждаемой </w:t>
      </w:r>
      <w:r w:rsidRPr="002F0B1A">
        <w:rPr>
          <w:rFonts w:ascii="Times New Roman" w:hAnsi="Times New Roman" w:cs="Times New Roman"/>
          <w:bCs/>
          <w:sz w:val="27"/>
          <w:szCs w:val="27"/>
        </w:rPr>
        <w:t xml:space="preserve">в порядке, предусмотренном действующим законодательством Российской Федерации и нормативными правовыми актами Кемеровской области </w:t>
      </w:r>
      <w:r w:rsidR="00921D92">
        <w:rPr>
          <w:rFonts w:ascii="Times New Roman" w:hAnsi="Times New Roman" w:cs="Times New Roman"/>
          <w:bCs/>
          <w:sz w:val="27"/>
          <w:szCs w:val="27"/>
        </w:rPr>
        <w:t>–</w:t>
      </w:r>
      <w:r w:rsidRPr="002F0B1A">
        <w:rPr>
          <w:rFonts w:ascii="Times New Roman" w:hAnsi="Times New Roman" w:cs="Times New Roman"/>
          <w:bCs/>
          <w:sz w:val="27"/>
          <w:szCs w:val="27"/>
        </w:rPr>
        <w:t xml:space="preserve"> Кузбасса</w:t>
      </w:r>
      <w:r w:rsidR="00921D92">
        <w:rPr>
          <w:rFonts w:ascii="Times New Roman" w:hAnsi="Times New Roman" w:cs="Times New Roman"/>
          <w:bCs/>
          <w:sz w:val="27"/>
          <w:szCs w:val="27"/>
        </w:rPr>
        <w:t xml:space="preserve"> в соответствии </w:t>
      </w:r>
      <w:r w:rsidR="00921D92" w:rsidRPr="009C11D0">
        <w:rPr>
          <w:rFonts w:ascii="Times New Roman" w:hAnsi="Times New Roman" w:cs="Times New Roman"/>
          <w:bCs/>
          <w:sz w:val="27"/>
          <w:szCs w:val="27"/>
        </w:rPr>
        <w:t xml:space="preserve">с </w:t>
      </w:r>
      <w:r w:rsidR="00921D92" w:rsidRPr="009C11D0">
        <w:rPr>
          <w:rFonts w:ascii="Times New Roman" w:hAnsi="Times New Roman" w:cs="Times New Roman"/>
          <w:sz w:val="27"/>
          <w:szCs w:val="27"/>
        </w:rPr>
        <w:t>действующими санитарными</w:t>
      </w:r>
      <w:r w:rsidR="009C11D0" w:rsidRPr="009C11D0">
        <w:rPr>
          <w:rFonts w:ascii="Times New Roman" w:hAnsi="Times New Roman" w:cs="Times New Roman"/>
          <w:sz w:val="27"/>
          <w:szCs w:val="27"/>
        </w:rPr>
        <w:t xml:space="preserve"> нормами и</w:t>
      </w:r>
      <w:r w:rsidR="00921D92" w:rsidRPr="009C11D0">
        <w:rPr>
          <w:rFonts w:ascii="Times New Roman" w:hAnsi="Times New Roman" w:cs="Times New Roman"/>
          <w:sz w:val="27"/>
          <w:szCs w:val="27"/>
        </w:rPr>
        <w:t xml:space="preserve"> правилами</w:t>
      </w:r>
      <w:r w:rsidR="009968FE" w:rsidRPr="009C11D0">
        <w:rPr>
          <w:rFonts w:ascii="Times New Roman" w:hAnsi="Times New Roman" w:cs="Times New Roman"/>
          <w:bCs/>
          <w:sz w:val="27"/>
          <w:szCs w:val="27"/>
        </w:rPr>
        <w:t>.</w:t>
      </w:r>
    </w:p>
    <w:p w14:paraId="6A1D21D8" w14:textId="77777777" w:rsidR="009968FE" w:rsidRPr="009C11D0" w:rsidRDefault="003428D5" w:rsidP="005A5661">
      <w:pPr>
        <w:pStyle w:val="a9"/>
        <w:ind w:firstLine="709"/>
        <w:jc w:val="both"/>
        <w:rPr>
          <w:rFonts w:ascii="Times New Roman" w:hAnsi="Times New Roman" w:cs="Times New Roman"/>
          <w:bCs/>
          <w:sz w:val="27"/>
          <w:szCs w:val="27"/>
        </w:rPr>
      </w:pPr>
      <w:r>
        <w:rPr>
          <w:rFonts w:ascii="Times New Roman" w:hAnsi="Times New Roman" w:cs="Times New Roman"/>
          <w:bCs/>
          <w:sz w:val="27"/>
          <w:szCs w:val="27"/>
        </w:rPr>
        <w:t xml:space="preserve">а) </w:t>
      </w:r>
      <w:r w:rsidR="009968FE" w:rsidRPr="002F0B1A">
        <w:rPr>
          <w:rFonts w:ascii="Times New Roman" w:hAnsi="Times New Roman" w:cs="Times New Roman"/>
          <w:bCs/>
          <w:sz w:val="27"/>
          <w:szCs w:val="27"/>
        </w:rPr>
        <w:t xml:space="preserve">Количество, объем и тип контейнеров, устанавливаемых на контейнерных площадках, определяются </w:t>
      </w:r>
      <w:r w:rsidR="0041574D" w:rsidRPr="002F0B1A">
        <w:rPr>
          <w:rFonts w:ascii="Times New Roman" w:hAnsi="Times New Roman" w:cs="Times New Roman"/>
          <w:bCs/>
          <w:sz w:val="27"/>
          <w:szCs w:val="27"/>
        </w:rPr>
        <w:t>в соответствии с</w:t>
      </w:r>
      <w:r w:rsidR="009968FE" w:rsidRPr="002F0B1A">
        <w:rPr>
          <w:rFonts w:ascii="Times New Roman" w:hAnsi="Times New Roman" w:cs="Times New Roman"/>
          <w:bCs/>
          <w:sz w:val="27"/>
          <w:szCs w:val="27"/>
        </w:rPr>
        <w:t xml:space="preserve"> установленны</w:t>
      </w:r>
      <w:r w:rsidR="0041574D" w:rsidRPr="002F0B1A">
        <w:rPr>
          <w:rFonts w:ascii="Times New Roman" w:hAnsi="Times New Roman" w:cs="Times New Roman"/>
          <w:bCs/>
          <w:sz w:val="27"/>
          <w:szCs w:val="27"/>
        </w:rPr>
        <w:t>ми</w:t>
      </w:r>
      <w:r w:rsidR="009968FE" w:rsidRPr="002F0B1A">
        <w:rPr>
          <w:rFonts w:ascii="Times New Roman" w:hAnsi="Times New Roman" w:cs="Times New Roman"/>
          <w:bCs/>
          <w:sz w:val="27"/>
          <w:szCs w:val="27"/>
        </w:rPr>
        <w:t xml:space="preserve"> норматив</w:t>
      </w:r>
      <w:r w:rsidR="0041574D" w:rsidRPr="002F0B1A">
        <w:rPr>
          <w:rFonts w:ascii="Times New Roman" w:hAnsi="Times New Roman" w:cs="Times New Roman"/>
          <w:bCs/>
          <w:sz w:val="27"/>
          <w:szCs w:val="27"/>
        </w:rPr>
        <w:t>ами</w:t>
      </w:r>
      <w:r w:rsidR="009968FE" w:rsidRPr="002F0B1A">
        <w:rPr>
          <w:rFonts w:ascii="Times New Roman" w:hAnsi="Times New Roman" w:cs="Times New Roman"/>
          <w:bCs/>
          <w:sz w:val="27"/>
          <w:szCs w:val="27"/>
        </w:rPr>
        <w:t xml:space="preserve"> накопления твердых коммунальных отходов и в соответствии с требованиями законодательства в области санитарно-эпидемиоло</w:t>
      </w:r>
      <w:r w:rsidR="0041574D" w:rsidRPr="002F0B1A">
        <w:rPr>
          <w:rFonts w:ascii="Times New Roman" w:hAnsi="Times New Roman" w:cs="Times New Roman"/>
          <w:bCs/>
          <w:sz w:val="27"/>
          <w:szCs w:val="27"/>
        </w:rPr>
        <w:t>гического благополучия человека,</w:t>
      </w:r>
      <w:r w:rsidR="00E45883" w:rsidRPr="002F0B1A">
        <w:rPr>
          <w:rFonts w:ascii="Times New Roman" w:hAnsi="Times New Roman" w:cs="Times New Roman"/>
          <w:bCs/>
          <w:sz w:val="27"/>
          <w:szCs w:val="27"/>
        </w:rPr>
        <w:t xml:space="preserve"> нормативными правовыми актами по обращению с твердыми коммунальными отходами</w:t>
      </w:r>
      <w:r w:rsidR="0041574D" w:rsidRPr="002F0B1A">
        <w:rPr>
          <w:rFonts w:ascii="Times New Roman" w:hAnsi="Times New Roman" w:cs="Times New Roman"/>
          <w:bCs/>
          <w:sz w:val="27"/>
          <w:szCs w:val="27"/>
        </w:rPr>
        <w:t xml:space="preserve"> </w:t>
      </w:r>
      <w:r w:rsidR="00236A30" w:rsidRPr="002F0B1A">
        <w:rPr>
          <w:rFonts w:ascii="Times New Roman" w:hAnsi="Times New Roman" w:cs="Times New Roman"/>
          <w:bCs/>
          <w:sz w:val="27"/>
          <w:szCs w:val="27"/>
        </w:rPr>
        <w:t xml:space="preserve">(далее – ТКО) </w:t>
      </w:r>
      <w:r w:rsidR="009968FE" w:rsidRPr="002F0B1A">
        <w:rPr>
          <w:rFonts w:ascii="Times New Roman" w:hAnsi="Times New Roman" w:cs="Times New Roman"/>
          <w:bCs/>
          <w:sz w:val="27"/>
          <w:szCs w:val="27"/>
        </w:rPr>
        <w:t>и иного законодат</w:t>
      </w:r>
      <w:r w:rsidR="00EF1AF0">
        <w:rPr>
          <w:rFonts w:ascii="Times New Roman" w:hAnsi="Times New Roman" w:cs="Times New Roman"/>
          <w:bCs/>
          <w:sz w:val="27"/>
          <w:szCs w:val="27"/>
        </w:rPr>
        <w:t xml:space="preserve">ельства </w:t>
      </w:r>
      <w:r w:rsidR="00EF1AF0" w:rsidRPr="009C11D0">
        <w:rPr>
          <w:rFonts w:ascii="Times New Roman" w:hAnsi="Times New Roman" w:cs="Times New Roman"/>
          <w:bCs/>
          <w:sz w:val="27"/>
          <w:szCs w:val="27"/>
        </w:rPr>
        <w:t>Российской Федерации;</w:t>
      </w:r>
    </w:p>
    <w:p w14:paraId="7AA848C9" w14:textId="77777777" w:rsidR="003428D5" w:rsidRPr="009C11D0" w:rsidRDefault="003428D5" w:rsidP="005A5661">
      <w:pPr>
        <w:pStyle w:val="ConsPlusNormal"/>
        <w:ind w:firstLine="709"/>
        <w:jc w:val="both"/>
        <w:rPr>
          <w:rFonts w:ascii="Times New Roman" w:hAnsi="Times New Roman" w:cs="Times New Roman"/>
          <w:sz w:val="24"/>
          <w:szCs w:val="24"/>
        </w:rPr>
      </w:pPr>
      <w:r w:rsidRPr="009C11D0">
        <w:rPr>
          <w:rFonts w:ascii="Times New Roman" w:hAnsi="Times New Roman" w:cs="Times New Roman"/>
          <w:bCs/>
          <w:sz w:val="27"/>
          <w:szCs w:val="27"/>
        </w:rPr>
        <w:t xml:space="preserve">б) </w:t>
      </w:r>
      <w:r w:rsidR="00EF1AF0" w:rsidRPr="009C11D0">
        <w:rPr>
          <w:rFonts w:ascii="Times New Roman" w:hAnsi="Times New Roman" w:cs="Times New Roman"/>
          <w:bCs/>
          <w:sz w:val="27"/>
          <w:szCs w:val="27"/>
        </w:rPr>
        <w:t>О</w:t>
      </w:r>
      <w:r w:rsidRPr="009C11D0">
        <w:rPr>
          <w:rFonts w:ascii="Times New Roman" w:hAnsi="Times New Roman" w:cs="Times New Roman"/>
          <w:sz w:val="27"/>
          <w:szCs w:val="27"/>
        </w:rPr>
        <w:t xml:space="preserve">бращение с </w:t>
      </w:r>
      <w:r w:rsidR="003A3910" w:rsidRPr="009C11D0">
        <w:rPr>
          <w:rFonts w:ascii="Times New Roman" w:hAnsi="Times New Roman" w:cs="Times New Roman"/>
          <w:sz w:val="27"/>
          <w:szCs w:val="27"/>
        </w:rPr>
        <w:t>ТКО</w:t>
      </w:r>
      <w:r w:rsidRPr="009C11D0">
        <w:rPr>
          <w:rFonts w:ascii="Times New Roman" w:hAnsi="Times New Roman" w:cs="Times New Roman"/>
          <w:sz w:val="27"/>
          <w:szCs w:val="27"/>
        </w:rPr>
        <w:t xml:space="preserve"> обеспечивается региональным оператором</w:t>
      </w:r>
      <w:r w:rsidR="0021026D" w:rsidRPr="009C11D0">
        <w:rPr>
          <w:rFonts w:ascii="Times New Roman" w:hAnsi="Times New Roman" w:cs="Times New Roman"/>
          <w:sz w:val="27"/>
          <w:szCs w:val="27"/>
        </w:rPr>
        <w:t xml:space="preserve"> по обращению с твердыми коммунальными отходами зоны «Север» Кемеровской области - Кузбасса</w:t>
      </w:r>
      <w:r w:rsidRPr="009C11D0">
        <w:rPr>
          <w:rFonts w:ascii="Times New Roman" w:hAnsi="Times New Roman" w:cs="Times New Roman"/>
          <w:sz w:val="27"/>
          <w:szCs w:val="27"/>
        </w:rPr>
        <w:t>. Вывоз твердых коммунальных отходов осуществляется в соответствии с периодичностью и</w:t>
      </w:r>
      <w:r w:rsidR="0021026D" w:rsidRPr="009C11D0">
        <w:rPr>
          <w:rFonts w:ascii="Times New Roman" w:hAnsi="Times New Roman" w:cs="Times New Roman"/>
          <w:sz w:val="27"/>
          <w:szCs w:val="27"/>
        </w:rPr>
        <w:t xml:space="preserve"> на условиях заключенных договоров между поставщиком услуги и ее потребителем</w:t>
      </w:r>
      <w:r w:rsidRPr="009C11D0">
        <w:rPr>
          <w:rFonts w:ascii="Times New Roman" w:hAnsi="Times New Roman" w:cs="Times New Roman"/>
          <w:sz w:val="27"/>
          <w:szCs w:val="27"/>
        </w:rPr>
        <w:t>.</w:t>
      </w:r>
    </w:p>
    <w:p w14:paraId="24FD47C0" w14:textId="77777777" w:rsidR="00577605" w:rsidRPr="009C11D0" w:rsidRDefault="008F06CD" w:rsidP="005A5661">
      <w:pPr>
        <w:pStyle w:val="ConsPlusNormal"/>
        <w:ind w:firstLine="709"/>
        <w:jc w:val="both"/>
        <w:rPr>
          <w:rFonts w:ascii="Times New Roman" w:hAnsi="Times New Roman" w:cs="Times New Roman"/>
          <w:sz w:val="27"/>
          <w:szCs w:val="27"/>
        </w:rPr>
      </w:pPr>
      <w:r w:rsidRPr="009C11D0">
        <w:rPr>
          <w:rFonts w:ascii="Times New Roman" w:hAnsi="Times New Roman" w:cs="Times New Roman"/>
          <w:sz w:val="27"/>
          <w:szCs w:val="27"/>
        </w:rPr>
        <w:t xml:space="preserve">в) </w:t>
      </w:r>
      <w:r w:rsidR="00EF1AF0" w:rsidRPr="009C11D0">
        <w:rPr>
          <w:rFonts w:ascii="Times New Roman" w:hAnsi="Times New Roman" w:cs="Times New Roman"/>
          <w:sz w:val="27"/>
          <w:szCs w:val="27"/>
        </w:rPr>
        <w:t>П</w:t>
      </w:r>
      <w:r w:rsidRPr="009C11D0">
        <w:rPr>
          <w:rFonts w:ascii="Times New Roman" w:hAnsi="Times New Roman" w:cs="Times New Roman"/>
          <w:sz w:val="27"/>
          <w:szCs w:val="27"/>
        </w:rPr>
        <w:t xml:space="preserve">отребителям коммунальной услуги по обращению с </w:t>
      </w:r>
      <w:r w:rsidR="004968BB" w:rsidRPr="009C11D0">
        <w:rPr>
          <w:rFonts w:ascii="Times New Roman" w:hAnsi="Times New Roman" w:cs="Times New Roman"/>
          <w:sz w:val="27"/>
          <w:szCs w:val="27"/>
        </w:rPr>
        <w:t>ТКО запре</w:t>
      </w:r>
      <w:r w:rsidR="00A606E3" w:rsidRPr="009C11D0">
        <w:rPr>
          <w:rFonts w:ascii="Times New Roman" w:hAnsi="Times New Roman" w:cs="Times New Roman"/>
          <w:sz w:val="27"/>
          <w:szCs w:val="27"/>
        </w:rPr>
        <w:t xml:space="preserve">щено </w:t>
      </w:r>
      <w:r w:rsidR="0041216E" w:rsidRPr="009C11D0">
        <w:rPr>
          <w:rFonts w:ascii="Times New Roman" w:hAnsi="Times New Roman" w:cs="Times New Roman"/>
          <w:sz w:val="27"/>
          <w:szCs w:val="27"/>
        </w:rPr>
        <w:t xml:space="preserve">складировать в бункер-накопитель </w:t>
      </w:r>
      <w:r w:rsidR="00DF75B4" w:rsidRPr="009C11D0">
        <w:rPr>
          <w:rFonts w:ascii="Times New Roman" w:hAnsi="Times New Roman" w:cs="Times New Roman"/>
          <w:sz w:val="27"/>
          <w:szCs w:val="27"/>
        </w:rPr>
        <w:t>(контейнер) горящие, горячие (тлеющие) продукты горения каменного угля и дров (шлак, золу, угли), крупногабаритный мусор (кроме специальных организованных для этого мест накопления)</w:t>
      </w:r>
      <w:r w:rsidR="00003B7E" w:rsidRPr="009C11D0">
        <w:rPr>
          <w:rFonts w:ascii="Times New Roman" w:hAnsi="Times New Roman" w:cs="Times New Roman"/>
          <w:sz w:val="27"/>
          <w:szCs w:val="27"/>
        </w:rPr>
        <w:t>, ртутьсодержащие лампы и осветительные приборы, элементы питания (батарейки, аккумуляторы), медицинские отходы</w:t>
      </w:r>
      <w:r w:rsidR="007A3210" w:rsidRPr="009C11D0">
        <w:rPr>
          <w:rFonts w:ascii="Times New Roman" w:hAnsi="Times New Roman" w:cs="Times New Roman"/>
          <w:sz w:val="27"/>
          <w:szCs w:val="27"/>
        </w:rPr>
        <w:t>, иные отходы, которые могут представлять угрозу жизни и здоровью лиц, осуществляющих погрузку (разгрузку) контейнеров, нарушить целостность (вывести из эксплуатации) бункер-накопитель (контейнер</w:t>
      </w:r>
      <w:r w:rsidR="006E40CB" w:rsidRPr="009C11D0">
        <w:rPr>
          <w:rFonts w:ascii="Times New Roman" w:hAnsi="Times New Roman" w:cs="Times New Roman"/>
          <w:sz w:val="27"/>
          <w:szCs w:val="27"/>
        </w:rPr>
        <w:t>)</w:t>
      </w:r>
      <w:r w:rsidR="007A3210" w:rsidRPr="009C11D0">
        <w:rPr>
          <w:rFonts w:ascii="Times New Roman" w:hAnsi="Times New Roman" w:cs="Times New Roman"/>
          <w:sz w:val="27"/>
          <w:szCs w:val="27"/>
        </w:rPr>
        <w:t xml:space="preserve">, мусоровозы </w:t>
      </w:r>
      <w:r w:rsidR="006E40CB" w:rsidRPr="009C11D0">
        <w:rPr>
          <w:rFonts w:ascii="Times New Roman" w:hAnsi="Times New Roman" w:cs="Times New Roman"/>
          <w:sz w:val="27"/>
          <w:szCs w:val="27"/>
        </w:rPr>
        <w:t>и(</w:t>
      </w:r>
      <w:r w:rsidR="007A3210" w:rsidRPr="009C11D0">
        <w:rPr>
          <w:rFonts w:ascii="Times New Roman" w:hAnsi="Times New Roman" w:cs="Times New Roman"/>
          <w:sz w:val="27"/>
          <w:szCs w:val="27"/>
        </w:rPr>
        <w:t>или</w:t>
      </w:r>
      <w:r w:rsidR="006E40CB" w:rsidRPr="009C11D0">
        <w:rPr>
          <w:rFonts w:ascii="Times New Roman" w:hAnsi="Times New Roman" w:cs="Times New Roman"/>
          <w:sz w:val="27"/>
          <w:szCs w:val="27"/>
        </w:rPr>
        <w:t>)</w:t>
      </w:r>
      <w:r w:rsidR="007A3210" w:rsidRPr="009C11D0">
        <w:rPr>
          <w:rFonts w:ascii="Times New Roman" w:hAnsi="Times New Roman" w:cs="Times New Roman"/>
          <w:sz w:val="27"/>
          <w:szCs w:val="27"/>
        </w:rPr>
        <w:t xml:space="preserve"> нарушить режим работы объектов по обработке, обезвреживанию, захоронению </w:t>
      </w:r>
      <w:r w:rsidR="003A3910" w:rsidRPr="009C11D0">
        <w:rPr>
          <w:rFonts w:ascii="Times New Roman" w:hAnsi="Times New Roman" w:cs="Times New Roman"/>
          <w:sz w:val="27"/>
          <w:szCs w:val="27"/>
        </w:rPr>
        <w:t>ТКО;</w:t>
      </w:r>
    </w:p>
    <w:p w14:paraId="23B646A0" w14:textId="77777777" w:rsidR="00A47D93" w:rsidRPr="002F0B1A" w:rsidRDefault="00E4588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5. </w:t>
      </w:r>
      <w:r w:rsidR="00BE4E99" w:rsidRPr="002F0B1A">
        <w:rPr>
          <w:rFonts w:ascii="Times New Roman" w:hAnsi="Times New Roman" w:cs="Times New Roman"/>
          <w:sz w:val="27"/>
          <w:szCs w:val="27"/>
        </w:rPr>
        <w:t xml:space="preserve">Для складирования коммунальных отходов </w:t>
      </w:r>
      <w:r w:rsidRPr="002F0B1A">
        <w:rPr>
          <w:rFonts w:ascii="Times New Roman" w:hAnsi="Times New Roman" w:cs="Times New Roman"/>
          <w:sz w:val="27"/>
          <w:szCs w:val="27"/>
        </w:rPr>
        <w:t xml:space="preserve">территории парков, скверов, объектов социального назначения, </w:t>
      </w:r>
      <w:r w:rsidR="00BE4E99" w:rsidRPr="002F0B1A">
        <w:rPr>
          <w:rFonts w:ascii="Times New Roman" w:hAnsi="Times New Roman" w:cs="Times New Roman"/>
          <w:sz w:val="27"/>
          <w:szCs w:val="27"/>
        </w:rPr>
        <w:t xml:space="preserve">площадях, объектах рекреации применяются урны. На территории </w:t>
      </w:r>
      <w:r w:rsidR="007F483A" w:rsidRPr="002F0B1A">
        <w:rPr>
          <w:rFonts w:ascii="Times New Roman" w:hAnsi="Times New Roman" w:cs="Times New Roman"/>
          <w:sz w:val="27"/>
          <w:szCs w:val="27"/>
        </w:rPr>
        <w:t xml:space="preserve">объектов рекреации расстановку </w:t>
      </w:r>
      <w:r w:rsidR="00BE4E99" w:rsidRPr="002F0B1A">
        <w:rPr>
          <w:rFonts w:ascii="Times New Roman" w:hAnsi="Times New Roman" w:cs="Times New Roman"/>
          <w:sz w:val="27"/>
          <w:szCs w:val="27"/>
        </w:rPr>
        <w:t>урн целесообразно предусматривать у скамей, нестационарных</w:t>
      </w:r>
      <w:r w:rsidR="007F483A" w:rsidRPr="002F0B1A">
        <w:rPr>
          <w:rFonts w:ascii="Times New Roman" w:hAnsi="Times New Roman" w:cs="Times New Roman"/>
          <w:sz w:val="27"/>
          <w:szCs w:val="27"/>
        </w:rPr>
        <w:t xml:space="preserve"> торговых объектов </w:t>
      </w:r>
      <w:r w:rsidR="00BE4E99" w:rsidRPr="002F0B1A">
        <w:rPr>
          <w:rFonts w:ascii="Times New Roman" w:hAnsi="Times New Roman" w:cs="Times New Roman"/>
          <w:sz w:val="27"/>
          <w:szCs w:val="27"/>
        </w:rPr>
        <w:t>и уличного технического оборудования, ориентированных на продажу</w:t>
      </w:r>
      <w:r w:rsidR="007F483A" w:rsidRPr="002F0B1A">
        <w:rPr>
          <w:rFonts w:ascii="Times New Roman" w:hAnsi="Times New Roman" w:cs="Times New Roman"/>
          <w:sz w:val="27"/>
          <w:szCs w:val="27"/>
        </w:rPr>
        <w:t xml:space="preserve"> штучных</w:t>
      </w:r>
      <w:r w:rsidR="00BE4E99" w:rsidRPr="002F0B1A">
        <w:rPr>
          <w:rFonts w:ascii="Times New Roman" w:hAnsi="Times New Roman" w:cs="Times New Roman"/>
          <w:sz w:val="27"/>
          <w:szCs w:val="27"/>
        </w:rPr>
        <w:t xml:space="preserve"> продуктов питания</w:t>
      </w:r>
      <w:r w:rsidR="007F483A" w:rsidRPr="002F0B1A">
        <w:rPr>
          <w:rFonts w:ascii="Times New Roman" w:hAnsi="Times New Roman" w:cs="Times New Roman"/>
          <w:sz w:val="27"/>
          <w:szCs w:val="27"/>
        </w:rPr>
        <w:t xml:space="preserve"> (в индивидуальной упаковке)</w:t>
      </w:r>
      <w:r w:rsidR="00BE4E99" w:rsidRPr="002F0B1A">
        <w:rPr>
          <w:rFonts w:ascii="Times New Roman" w:hAnsi="Times New Roman" w:cs="Times New Roman"/>
          <w:sz w:val="27"/>
          <w:szCs w:val="27"/>
        </w:rPr>
        <w:t>. Кроме того, урны устанавливаются на остановках общественного транспорта.</w:t>
      </w:r>
    </w:p>
    <w:p w14:paraId="22C0329B" w14:textId="77777777" w:rsidR="00BE4E99" w:rsidRPr="002F0B1A" w:rsidRDefault="00A47D9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w:t>
      </w:r>
      <w:r w:rsidR="00BE4E99" w:rsidRPr="002F0B1A">
        <w:rPr>
          <w:rFonts w:ascii="Times New Roman" w:hAnsi="Times New Roman" w:cs="Times New Roman"/>
          <w:sz w:val="27"/>
          <w:szCs w:val="27"/>
        </w:rPr>
        <w:t xml:space="preserve">асстановка </w:t>
      </w:r>
      <w:r w:rsidRPr="002F0B1A">
        <w:rPr>
          <w:rFonts w:ascii="Times New Roman" w:hAnsi="Times New Roman" w:cs="Times New Roman"/>
          <w:sz w:val="27"/>
          <w:szCs w:val="27"/>
        </w:rPr>
        <w:t xml:space="preserve">как </w:t>
      </w:r>
      <w:r w:rsidR="00BE4E99" w:rsidRPr="002F0B1A">
        <w:rPr>
          <w:rFonts w:ascii="Times New Roman" w:hAnsi="Times New Roman" w:cs="Times New Roman"/>
          <w:sz w:val="27"/>
          <w:szCs w:val="27"/>
        </w:rPr>
        <w:t>контейнеров</w:t>
      </w:r>
      <w:r w:rsidRPr="002F0B1A">
        <w:rPr>
          <w:rFonts w:ascii="Times New Roman" w:hAnsi="Times New Roman" w:cs="Times New Roman"/>
          <w:sz w:val="27"/>
          <w:szCs w:val="27"/>
        </w:rPr>
        <w:t xml:space="preserve">, так </w:t>
      </w:r>
      <w:r w:rsidR="00BE4E99" w:rsidRPr="002F0B1A">
        <w:rPr>
          <w:rFonts w:ascii="Times New Roman" w:hAnsi="Times New Roman" w:cs="Times New Roman"/>
          <w:sz w:val="27"/>
          <w:szCs w:val="27"/>
        </w:rPr>
        <w:t>и (или) урн не должна</w:t>
      </w:r>
      <w:r w:rsidRPr="002F0B1A">
        <w:rPr>
          <w:rFonts w:ascii="Times New Roman" w:hAnsi="Times New Roman" w:cs="Times New Roman"/>
          <w:sz w:val="27"/>
          <w:szCs w:val="27"/>
        </w:rPr>
        <w:t xml:space="preserve"> мешать передвижению пешеходов и маломобильных групп населения, в том числе </w:t>
      </w:r>
      <w:r w:rsidR="00BE4E99" w:rsidRPr="002F0B1A">
        <w:rPr>
          <w:rFonts w:ascii="Times New Roman" w:hAnsi="Times New Roman" w:cs="Times New Roman"/>
          <w:sz w:val="27"/>
          <w:szCs w:val="27"/>
        </w:rPr>
        <w:t>проезду инвалидных и детских колясок.</w:t>
      </w:r>
    </w:p>
    <w:p w14:paraId="42622CEA" w14:textId="77777777" w:rsidR="00AC1D26" w:rsidRDefault="00411B89" w:rsidP="005A5661">
      <w:pPr>
        <w:autoSpaceDE w:val="0"/>
        <w:autoSpaceDN w:val="0"/>
        <w:adjustRightInd w:val="0"/>
        <w:ind w:firstLine="709"/>
        <w:jc w:val="both"/>
        <w:rPr>
          <w:color w:val="0000FF"/>
          <w:sz w:val="27"/>
          <w:szCs w:val="27"/>
        </w:rPr>
      </w:pPr>
      <w:r w:rsidRPr="002F0B1A">
        <w:rPr>
          <w:rFonts w:eastAsiaTheme="minorHAnsi"/>
          <w:sz w:val="27"/>
          <w:szCs w:val="27"/>
          <w:lang w:eastAsia="en-US"/>
        </w:rPr>
        <w:t>6. Контейнерные площадки, организуемые заинтересованными лицами (юридическими лицами, индивидуальными предпринимателями), независимо от видов мусоросборников (контейнеров и</w:t>
      </w:r>
      <w:r w:rsidR="00236A30" w:rsidRPr="002F0B1A">
        <w:rPr>
          <w:rFonts w:eastAsiaTheme="minorHAnsi"/>
          <w:sz w:val="27"/>
          <w:szCs w:val="27"/>
          <w:lang w:eastAsia="en-US"/>
        </w:rPr>
        <w:t>(или)</w:t>
      </w:r>
      <w:r w:rsidRPr="002F0B1A">
        <w:rPr>
          <w:rFonts w:eastAsiaTheme="minorHAnsi"/>
          <w:sz w:val="27"/>
          <w:szCs w:val="27"/>
          <w:lang w:eastAsia="en-US"/>
        </w:rPr>
        <w:t xml:space="preserve"> бункеров)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r w:rsidR="002F026E" w:rsidRPr="002F0B1A">
        <w:rPr>
          <w:rFonts w:eastAsiaTheme="minorHAnsi"/>
          <w:sz w:val="27"/>
          <w:szCs w:val="27"/>
          <w:lang w:eastAsia="en-US"/>
        </w:rPr>
        <w:t xml:space="preserve"> При накоплении ТКО, в том числе при раздельном сборе отходов, </w:t>
      </w:r>
      <w:r w:rsidR="004F75F1" w:rsidRPr="002F0B1A">
        <w:rPr>
          <w:rFonts w:eastAsiaTheme="minorHAnsi"/>
          <w:sz w:val="27"/>
          <w:szCs w:val="27"/>
          <w:lang w:eastAsia="en-US"/>
        </w:rPr>
        <w:t>заинтересованным лицом при организации к</w:t>
      </w:r>
      <w:r w:rsidR="002F026E" w:rsidRPr="002F0B1A">
        <w:rPr>
          <w:rFonts w:eastAsiaTheme="minorHAnsi"/>
          <w:sz w:val="27"/>
          <w:szCs w:val="27"/>
          <w:lang w:eastAsia="en-US"/>
        </w:rPr>
        <w:t xml:space="preserve">онтейнерной </w:t>
      </w:r>
      <w:r w:rsidR="004F75F1" w:rsidRPr="002F0B1A">
        <w:rPr>
          <w:rFonts w:eastAsiaTheme="minorHAnsi"/>
          <w:sz w:val="27"/>
          <w:szCs w:val="27"/>
          <w:lang w:eastAsia="en-US"/>
        </w:rPr>
        <w:lastRenderedPageBreak/>
        <w:t>п</w:t>
      </w:r>
      <w:r w:rsidR="002F026E" w:rsidRPr="002F0B1A">
        <w:rPr>
          <w:rFonts w:eastAsiaTheme="minorHAnsi"/>
          <w:sz w:val="27"/>
          <w:szCs w:val="27"/>
          <w:lang w:eastAsia="en-US"/>
        </w:rPr>
        <w:t>лощадки</w:t>
      </w:r>
      <w:r w:rsidR="004F75F1" w:rsidRPr="002F0B1A">
        <w:rPr>
          <w:rFonts w:eastAsiaTheme="minorHAnsi"/>
          <w:sz w:val="27"/>
          <w:szCs w:val="27"/>
          <w:lang w:eastAsia="en-US"/>
        </w:rPr>
        <w:t xml:space="preserve">, </w:t>
      </w:r>
      <w:r w:rsidR="002F026E" w:rsidRPr="002F0B1A">
        <w:rPr>
          <w:rFonts w:eastAsiaTheme="minorHAnsi"/>
          <w:sz w:val="27"/>
          <w:szCs w:val="27"/>
          <w:lang w:eastAsia="en-US"/>
        </w:rPr>
        <w:t>должна быть исключена возможность попадания отходов из мусоросборников на контейнерную площадку.</w:t>
      </w:r>
      <w:r w:rsidR="002E6A0C" w:rsidRPr="002F0B1A">
        <w:rPr>
          <w:bCs/>
          <w:sz w:val="27"/>
          <w:szCs w:val="27"/>
        </w:rPr>
        <w:t xml:space="preserve"> Контейнерные площадки должны быть оборудованы крышей, не допускающей попадания в контейнеры атмосферных осадков, за исключением случаев, когда контейнеры оборудованы крышкой.</w:t>
      </w:r>
    </w:p>
    <w:p w14:paraId="4B61E739" w14:textId="77777777" w:rsidR="00260B11" w:rsidRPr="009C11D0" w:rsidRDefault="00AC1D26" w:rsidP="005A5661">
      <w:pPr>
        <w:autoSpaceDE w:val="0"/>
        <w:autoSpaceDN w:val="0"/>
        <w:adjustRightInd w:val="0"/>
        <w:ind w:firstLine="709"/>
        <w:jc w:val="both"/>
        <w:rPr>
          <w:sz w:val="27"/>
          <w:szCs w:val="27"/>
        </w:rPr>
      </w:pPr>
      <w:r w:rsidRPr="009C11D0">
        <w:rPr>
          <w:sz w:val="27"/>
          <w:szCs w:val="27"/>
        </w:rPr>
        <w:t xml:space="preserve">7. </w:t>
      </w:r>
      <w:r w:rsidR="00B32A89" w:rsidRPr="009C11D0">
        <w:rPr>
          <w:sz w:val="27"/>
          <w:szCs w:val="27"/>
        </w:rPr>
        <w:t xml:space="preserve">При организации </w:t>
      </w:r>
      <w:r w:rsidRPr="009C11D0">
        <w:rPr>
          <w:sz w:val="27"/>
          <w:szCs w:val="27"/>
        </w:rPr>
        <w:t>контейнерной площадки</w:t>
      </w:r>
      <w:r w:rsidR="00B32A89" w:rsidRPr="009C11D0">
        <w:rPr>
          <w:sz w:val="27"/>
          <w:szCs w:val="27"/>
        </w:rPr>
        <w:t xml:space="preserve"> заинтересованными лицами в соответствии с </w:t>
      </w:r>
      <w:r w:rsidR="00760893" w:rsidRPr="009C11D0">
        <w:rPr>
          <w:sz w:val="27"/>
          <w:szCs w:val="27"/>
        </w:rPr>
        <w:t>подпу</w:t>
      </w:r>
      <w:r w:rsidR="00B32A89" w:rsidRPr="009C11D0">
        <w:rPr>
          <w:sz w:val="27"/>
          <w:szCs w:val="27"/>
        </w:rPr>
        <w:t xml:space="preserve">нктом 6 </w:t>
      </w:r>
      <w:r w:rsidR="00760893" w:rsidRPr="009C11D0">
        <w:rPr>
          <w:sz w:val="27"/>
          <w:szCs w:val="27"/>
        </w:rPr>
        <w:t xml:space="preserve">пункта 16.5. </w:t>
      </w:r>
      <w:r w:rsidR="00B32A89" w:rsidRPr="009C11D0">
        <w:rPr>
          <w:sz w:val="27"/>
          <w:szCs w:val="27"/>
        </w:rPr>
        <w:t xml:space="preserve">настоящей </w:t>
      </w:r>
      <w:r w:rsidR="00760893" w:rsidRPr="009C11D0">
        <w:rPr>
          <w:sz w:val="27"/>
          <w:szCs w:val="27"/>
        </w:rPr>
        <w:t>статьи, такое заинтересованное лицо</w:t>
      </w:r>
      <w:r w:rsidRPr="009C11D0">
        <w:rPr>
          <w:sz w:val="27"/>
          <w:szCs w:val="27"/>
        </w:rPr>
        <w:t xml:space="preserve"> </w:t>
      </w:r>
      <w:r w:rsidR="00760893" w:rsidRPr="009C11D0">
        <w:rPr>
          <w:sz w:val="27"/>
          <w:szCs w:val="27"/>
        </w:rPr>
        <w:t>несет бремя</w:t>
      </w:r>
      <w:r w:rsidRPr="009C11D0">
        <w:rPr>
          <w:sz w:val="27"/>
          <w:szCs w:val="27"/>
        </w:rPr>
        <w:t xml:space="preserve"> содержа</w:t>
      </w:r>
      <w:r w:rsidR="00760893" w:rsidRPr="009C11D0">
        <w:rPr>
          <w:sz w:val="27"/>
          <w:szCs w:val="27"/>
        </w:rPr>
        <w:t>ния</w:t>
      </w:r>
      <w:r w:rsidR="00260B11" w:rsidRPr="009C11D0">
        <w:rPr>
          <w:sz w:val="27"/>
          <w:szCs w:val="27"/>
        </w:rPr>
        <w:t>:</w:t>
      </w:r>
    </w:p>
    <w:p w14:paraId="05F043DC" w14:textId="77777777" w:rsidR="00260B11" w:rsidRPr="009C11D0" w:rsidRDefault="00260B11" w:rsidP="005A5661">
      <w:pPr>
        <w:autoSpaceDE w:val="0"/>
        <w:autoSpaceDN w:val="0"/>
        <w:adjustRightInd w:val="0"/>
        <w:ind w:firstLine="709"/>
        <w:jc w:val="both"/>
        <w:rPr>
          <w:sz w:val="27"/>
          <w:szCs w:val="27"/>
        </w:rPr>
      </w:pPr>
      <w:r w:rsidRPr="009C11D0">
        <w:rPr>
          <w:sz w:val="27"/>
          <w:szCs w:val="27"/>
        </w:rPr>
        <w:t>а)</w:t>
      </w:r>
      <w:r w:rsidR="00AC1D26" w:rsidRPr="009C11D0">
        <w:rPr>
          <w:sz w:val="27"/>
          <w:szCs w:val="27"/>
        </w:rPr>
        <w:t xml:space="preserve"> контейнерн</w:t>
      </w:r>
      <w:r w:rsidR="00760893" w:rsidRPr="009C11D0">
        <w:rPr>
          <w:sz w:val="27"/>
          <w:szCs w:val="27"/>
        </w:rPr>
        <w:t>ой</w:t>
      </w:r>
      <w:r w:rsidR="00AC1D26" w:rsidRPr="009C11D0">
        <w:rPr>
          <w:sz w:val="27"/>
          <w:szCs w:val="27"/>
        </w:rPr>
        <w:t xml:space="preserve"> площадк</w:t>
      </w:r>
      <w:r w:rsidR="00760893" w:rsidRPr="009C11D0">
        <w:rPr>
          <w:sz w:val="27"/>
          <w:szCs w:val="27"/>
        </w:rPr>
        <w:t>и</w:t>
      </w:r>
      <w:r w:rsidR="00AC1D26" w:rsidRPr="009C11D0">
        <w:rPr>
          <w:sz w:val="27"/>
          <w:szCs w:val="27"/>
        </w:rPr>
        <w:t xml:space="preserve"> и</w:t>
      </w:r>
      <w:r w:rsidR="00C537D6" w:rsidRPr="009C11D0">
        <w:rPr>
          <w:sz w:val="27"/>
          <w:szCs w:val="27"/>
        </w:rPr>
        <w:t xml:space="preserve"> бункера-накопителя (</w:t>
      </w:r>
      <w:r w:rsidR="00AC1D26" w:rsidRPr="009C11D0">
        <w:rPr>
          <w:sz w:val="27"/>
          <w:szCs w:val="27"/>
        </w:rPr>
        <w:t>контейнер</w:t>
      </w:r>
      <w:r w:rsidR="00C537D6" w:rsidRPr="009C11D0">
        <w:rPr>
          <w:sz w:val="27"/>
          <w:szCs w:val="27"/>
        </w:rPr>
        <w:t>а(</w:t>
      </w:r>
      <w:proofErr w:type="spellStart"/>
      <w:r w:rsidR="00C537D6" w:rsidRPr="009C11D0">
        <w:rPr>
          <w:sz w:val="27"/>
          <w:szCs w:val="27"/>
        </w:rPr>
        <w:t>ов</w:t>
      </w:r>
      <w:proofErr w:type="spellEnd"/>
      <w:r w:rsidR="00C537D6" w:rsidRPr="009C11D0">
        <w:rPr>
          <w:sz w:val="27"/>
          <w:szCs w:val="27"/>
        </w:rPr>
        <w:t>))</w:t>
      </w:r>
      <w:r w:rsidR="00AC1D26" w:rsidRPr="009C11D0">
        <w:rPr>
          <w:sz w:val="27"/>
          <w:szCs w:val="27"/>
        </w:rPr>
        <w:t>, расположенны</w:t>
      </w:r>
      <w:r w:rsidR="00C537D6" w:rsidRPr="009C11D0">
        <w:rPr>
          <w:sz w:val="27"/>
          <w:szCs w:val="27"/>
        </w:rPr>
        <w:t>х</w:t>
      </w:r>
      <w:r w:rsidR="00AC1D26" w:rsidRPr="009C11D0">
        <w:rPr>
          <w:sz w:val="27"/>
          <w:szCs w:val="27"/>
        </w:rPr>
        <w:t xml:space="preserve"> на указанной площадке, в технически исправном состоянии</w:t>
      </w:r>
      <w:r w:rsidRPr="009C11D0">
        <w:rPr>
          <w:sz w:val="27"/>
          <w:szCs w:val="27"/>
        </w:rPr>
        <w:t>;</w:t>
      </w:r>
    </w:p>
    <w:p w14:paraId="6D6813B4" w14:textId="77777777" w:rsidR="0085021B" w:rsidRPr="009C11D0" w:rsidRDefault="00260B11" w:rsidP="005A5661">
      <w:pPr>
        <w:autoSpaceDE w:val="0"/>
        <w:autoSpaceDN w:val="0"/>
        <w:adjustRightInd w:val="0"/>
        <w:ind w:firstLine="709"/>
        <w:jc w:val="both"/>
        <w:rPr>
          <w:sz w:val="27"/>
          <w:szCs w:val="27"/>
        </w:rPr>
      </w:pPr>
      <w:r w:rsidRPr="009C11D0">
        <w:rPr>
          <w:sz w:val="27"/>
          <w:szCs w:val="27"/>
        </w:rPr>
        <w:t>б)</w:t>
      </w:r>
      <w:r w:rsidR="00AC1D26" w:rsidRPr="009C11D0">
        <w:rPr>
          <w:sz w:val="27"/>
          <w:szCs w:val="27"/>
        </w:rPr>
        <w:t xml:space="preserve"> обеспечивает </w:t>
      </w:r>
      <w:r w:rsidR="00C537D6" w:rsidRPr="009C11D0">
        <w:rPr>
          <w:sz w:val="27"/>
          <w:szCs w:val="27"/>
        </w:rPr>
        <w:t xml:space="preserve">своевременное выполнение работ по </w:t>
      </w:r>
      <w:r w:rsidR="00860C16" w:rsidRPr="009C11D0">
        <w:rPr>
          <w:sz w:val="27"/>
          <w:szCs w:val="27"/>
        </w:rPr>
        <w:t>у</w:t>
      </w:r>
      <w:r w:rsidR="00C537D6" w:rsidRPr="009C11D0">
        <w:rPr>
          <w:sz w:val="27"/>
          <w:szCs w:val="27"/>
        </w:rPr>
        <w:t>далени</w:t>
      </w:r>
      <w:r w:rsidR="00860C16" w:rsidRPr="009C11D0">
        <w:rPr>
          <w:sz w:val="27"/>
          <w:szCs w:val="27"/>
        </w:rPr>
        <w:t>ю</w:t>
      </w:r>
      <w:r w:rsidR="00C537D6" w:rsidRPr="009C11D0">
        <w:rPr>
          <w:sz w:val="27"/>
          <w:szCs w:val="27"/>
        </w:rPr>
        <w:t xml:space="preserve"> с контейнерной площадки и прилегающей к ней территории </w:t>
      </w:r>
      <w:r w:rsidR="00860C16" w:rsidRPr="009C11D0">
        <w:rPr>
          <w:sz w:val="27"/>
          <w:szCs w:val="27"/>
        </w:rPr>
        <w:t>ТКО</w:t>
      </w:r>
      <w:r w:rsidR="00C537D6" w:rsidRPr="009C11D0">
        <w:rPr>
          <w:sz w:val="27"/>
          <w:szCs w:val="27"/>
        </w:rPr>
        <w:t>, высыпавшихся при выгрузке из контейнеров в мусоровоз</w:t>
      </w:r>
      <w:r w:rsidR="0085021B" w:rsidRPr="009C11D0">
        <w:rPr>
          <w:sz w:val="27"/>
          <w:szCs w:val="27"/>
        </w:rPr>
        <w:t>;</w:t>
      </w:r>
    </w:p>
    <w:p w14:paraId="4CC8D6DA"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в)</w:t>
      </w:r>
      <w:r w:rsidR="00860C16" w:rsidRPr="009C11D0">
        <w:rPr>
          <w:sz w:val="27"/>
          <w:szCs w:val="27"/>
        </w:rPr>
        <w:t xml:space="preserve"> </w:t>
      </w:r>
      <w:r w:rsidR="00AC1D26" w:rsidRPr="009C11D0">
        <w:rPr>
          <w:sz w:val="27"/>
          <w:szCs w:val="27"/>
        </w:rPr>
        <w:t xml:space="preserve">проведение </w:t>
      </w:r>
      <w:r w:rsidR="00860C16" w:rsidRPr="009C11D0">
        <w:rPr>
          <w:sz w:val="27"/>
          <w:szCs w:val="27"/>
        </w:rPr>
        <w:t xml:space="preserve">работ по </w:t>
      </w:r>
      <w:r w:rsidR="00BC34EB" w:rsidRPr="009C11D0">
        <w:rPr>
          <w:sz w:val="27"/>
          <w:szCs w:val="27"/>
        </w:rPr>
        <w:t>дезинфекции бункера-накопителя (контейнера) с периодичностью, установленной действующим законодательством Российской Федерации</w:t>
      </w:r>
      <w:r w:rsidRPr="009C11D0">
        <w:rPr>
          <w:sz w:val="27"/>
          <w:szCs w:val="27"/>
        </w:rPr>
        <w:t>;</w:t>
      </w:r>
    </w:p>
    <w:p w14:paraId="4FE749C7"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в)</w:t>
      </w:r>
      <w:r w:rsidR="00BC34EB" w:rsidRPr="009C11D0">
        <w:rPr>
          <w:sz w:val="27"/>
          <w:szCs w:val="27"/>
        </w:rPr>
        <w:t xml:space="preserve"> проведение работ по </w:t>
      </w:r>
      <w:r w:rsidR="00AC1D26" w:rsidRPr="009C11D0">
        <w:rPr>
          <w:sz w:val="27"/>
          <w:szCs w:val="27"/>
        </w:rPr>
        <w:t>дезинсекции и дератизации контейнерной площадки</w:t>
      </w:r>
      <w:r w:rsidRPr="009C11D0">
        <w:rPr>
          <w:sz w:val="27"/>
          <w:szCs w:val="27"/>
        </w:rPr>
        <w:t>;</w:t>
      </w:r>
    </w:p>
    <w:p w14:paraId="7706364D"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г)</w:t>
      </w:r>
      <w:r w:rsidR="00BC34EB" w:rsidRPr="009C11D0">
        <w:rPr>
          <w:sz w:val="27"/>
          <w:szCs w:val="27"/>
        </w:rPr>
        <w:t xml:space="preserve"> </w:t>
      </w:r>
      <w:r w:rsidR="00CF7F00" w:rsidRPr="009C11D0">
        <w:rPr>
          <w:sz w:val="27"/>
          <w:szCs w:val="27"/>
        </w:rPr>
        <w:t>очистку контейнерной площадки от снега и наледи</w:t>
      </w:r>
      <w:r w:rsidRPr="009C11D0">
        <w:rPr>
          <w:sz w:val="27"/>
          <w:szCs w:val="27"/>
        </w:rPr>
        <w:t>;</w:t>
      </w:r>
    </w:p>
    <w:p w14:paraId="445E0E1A" w14:textId="77777777" w:rsidR="0085021B" w:rsidRPr="009C11D0" w:rsidRDefault="0085021B" w:rsidP="005A5661">
      <w:pPr>
        <w:autoSpaceDE w:val="0"/>
        <w:autoSpaceDN w:val="0"/>
        <w:adjustRightInd w:val="0"/>
        <w:ind w:firstLine="709"/>
        <w:jc w:val="both"/>
        <w:rPr>
          <w:sz w:val="27"/>
          <w:szCs w:val="27"/>
        </w:rPr>
      </w:pPr>
      <w:r w:rsidRPr="009C11D0">
        <w:rPr>
          <w:sz w:val="27"/>
          <w:szCs w:val="27"/>
        </w:rPr>
        <w:t>д)</w:t>
      </w:r>
      <w:r w:rsidR="00CF7F00" w:rsidRPr="009C11D0">
        <w:rPr>
          <w:sz w:val="27"/>
          <w:szCs w:val="27"/>
        </w:rPr>
        <w:t xml:space="preserve"> выполнения работ по </w:t>
      </w:r>
      <w:r w:rsidR="00260B11" w:rsidRPr="009C11D0">
        <w:rPr>
          <w:sz w:val="27"/>
          <w:szCs w:val="27"/>
        </w:rPr>
        <w:t>п</w:t>
      </w:r>
      <w:r w:rsidR="00CF7F00" w:rsidRPr="009C11D0">
        <w:rPr>
          <w:sz w:val="27"/>
          <w:szCs w:val="27"/>
        </w:rPr>
        <w:t xml:space="preserve">окосу травы на прилегающей к территории контейнерной площадки по периметру площадки не менее, чем на </w:t>
      </w:r>
      <w:r w:rsidR="00260B11" w:rsidRPr="009C11D0">
        <w:rPr>
          <w:sz w:val="27"/>
          <w:szCs w:val="27"/>
        </w:rPr>
        <w:t>1</w:t>
      </w:r>
      <w:r w:rsidR="00CF7F00" w:rsidRPr="009C11D0">
        <w:rPr>
          <w:sz w:val="27"/>
          <w:szCs w:val="27"/>
        </w:rPr>
        <w:t>м</w:t>
      </w:r>
      <w:r w:rsidR="00260B11" w:rsidRPr="009C11D0">
        <w:rPr>
          <w:sz w:val="27"/>
          <w:szCs w:val="27"/>
        </w:rPr>
        <w:t>, но не более чем 3м</w:t>
      </w:r>
      <w:r w:rsidR="00CF7F00" w:rsidRPr="009C11D0">
        <w:rPr>
          <w:sz w:val="27"/>
          <w:szCs w:val="27"/>
        </w:rPr>
        <w:t xml:space="preserve"> в каждую из сторон</w:t>
      </w:r>
      <w:r w:rsidRPr="009C11D0">
        <w:rPr>
          <w:sz w:val="27"/>
          <w:szCs w:val="27"/>
        </w:rPr>
        <w:t>;</w:t>
      </w:r>
    </w:p>
    <w:p w14:paraId="674FC519" w14:textId="77777777" w:rsidR="002F026E" w:rsidRPr="009C11D0" w:rsidRDefault="0085021B" w:rsidP="005C6456">
      <w:pPr>
        <w:autoSpaceDE w:val="0"/>
        <w:autoSpaceDN w:val="0"/>
        <w:adjustRightInd w:val="0"/>
        <w:ind w:firstLine="709"/>
        <w:jc w:val="both"/>
        <w:rPr>
          <w:sz w:val="27"/>
          <w:szCs w:val="27"/>
        </w:rPr>
      </w:pPr>
      <w:r w:rsidRPr="009C11D0">
        <w:rPr>
          <w:sz w:val="27"/>
          <w:szCs w:val="27"/>
        </w:rPr>
        <w:t>е) обеспечивает (контролирует)</w:t>
      </w:r>
      <w:r w:rsidR="00145613" w:rsidRPr="009C11D0">
        <w:rPr>
          <w:sz w:val="27"/>
          <w:szCs w:val="27"/>
        </w:rPr>
        <w:t>,</w:t>
      </w:r>
      <w:r w:rsidRPr="009C11D0">
        <w:rPr>
          <w:sz w:val="27"/>
          <w:szCs w:val="27"/>
        </w:rPr>
        <w:t xml:space="preserve"> в соответствии с условиями договора предоставления коммунальной услуги по обращению с ТКО</w:t>
      </w:r>
      <w:r w:rsidR="00145613" w:rsidRPr="009C11D0">
        <w:rPr>
          <w:sz w:val="27"/>
          <w:szCs w:val="27"/>
        </w:rPr>
        <w:t>,</w:t>
      </w:r>
      <w:r w:rsidRPr="009C11D0">
        <w:rPr>
          <w:sz w:val="27"/>
          <w:szCs w:val="27"/>
        </w:rPr>
        <w:t xml:space="preserve"> своевременность</w:t>
      </w:r>
      <w:r w:rsidR="00AC1D26" w:rsidRPr="009C11D0">
        <w:rPr>
          <w:sz w:val="27"/>
          <w:szCs w:val="27"/>
        </w:rPr>
        <w:t xml:space="preserve"> </w:t>
      </w:r>
      <w:r w:rsidR="00145613" w:rsidRPr="009C11D0">
        <w:rPr>
          <w:sz w:val="27"/>
          <w:szCs w:val="27"/>
        </w:rPr>
        <w:t>(</w:t>
      </w:r>
      <w:r w:rsidR="00AC1D26" w:rsidRPr="009C11D0">
        <w:rPr>
          <w:sz w:val="27"/>
          <w:szCs w:val="27"/>
        </w:rPr>
        <w:t>периодичност</w:t>
      </w:r>
      <w:r w:rsidR="00145613" w:rsidRPr="009C11D0">
        <w:rPr>
          <w:sz w:val="27"/>
          <w:szCs w:val="27"/>
        </w:rPr>
        <w:t>ь)</w:t>
      </w:r>
      <w:r w:rsidR="00AC1D26" w:rsidRPr="009C11D0">
        <w:rPr>
          <w:sz w:val="27"/>
          <w:szCs w:val="27"/>
        </w:rPr>
        <w:t xml:space="preserve"> вывоза накопленного объема ТКО</w:t>
      </w:r>
      <w:r w:rsidR="005C6456" w:rsidRPr="009C11D0">
        <w:rPr>
          <w:sz w:val="27"/>
          <w:szCs w:val="27"/>
        </w:rPr>
        <w:t>.</w:t>
      </w:r>
    </w:p>
    <w:p w14:paraId="7A493F1F" w14:textId="77777777" w:rsidR="00C32E6B" w:rsidRPr="009C11D0" w:rsidRDefault="00CE61A8" w:rsidP="005A5661">
      <w:pPr>
        <w:pStyle w:val="a9"/>
        <w:ind w:firstLine="709"/>
        <w:jc w:val="both"/>
        <w:rPr>
          <w:rFonts w:ascii="Times New Roman" w:hAnsi="Times New Roman" w:cs="Times New Roman"/>
          <w:sz w:val="27"/>
          <w:szCs w:val="27"/>
        </w:rPr>
      </w:pPr>
      <w:r>
        <w:rPr>
          <w:rFonts w:ascii="Times New Roman" w:eastAsiaTheme="minorHAnsi" w:hAnsi="Times New Roman" w:cs="Times New Roman"/>
          <w:sz w:val="27"/>
          <w:szCs w:val="27"/>
          <w:lang w:eastAsia="en-US"/>
        </w:rPr>
        <w:t>8</w:t>
      </w:r>
      <w:r w:rsidR="002F026E" w:rsidRPr="002F0B1A">
        <w:rPr>
          <w:rFonts w:ascii="Times New Roman" w:eastAsiaTheme="minorHAnsi" w:hAnsi="Times New Roman" w:cs="Times New Roman"/>
          <w:sz w:val="27"/>
          <w:szCs w:val="27"/>
          <w:lang w:eastAsia="en-US"/>
        </w:rPr>
        <w:t xml:space="preserve">. </w:t>
      </w:r>
      <w:r w:rsidR="00411B89" w:rsidRPr="002F0B1A">
        <w:rPr>
          <w:rFonts w:ascii="Times New Roman" w:eastAsiaTheme="minorHAnsi" w:hAnsi="Times New Roman" w:cs="Times New Roman"/>
          <w:sz w:val="27"/>
          <w:szCs w:val="27"/>
          <w:lang w:eastAsia="en-US"/>
        </w:rPr>
        <w:t>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20 метров, но не более 100 метров; до территорий медицинских организаций в городских населенных пунктах - не менее 25 метров, в сельских населенных пунктах - не менее 15 метров</w:t>
      </w:r>
      <w:r w:rsidR="00411B89" w:rsidRPr="009C11D0">
        <w:rPr>
          <w:rFonts w:ascii="Times New Roman" w:eastAsiaTheme="minorHAnsi" w:hAnsi="Times New Roman" w:cs="Times New Roman"/>
          <w:sz w:val="27"/>
          <w:szCs w:val="27"/>
          <w:lang w:eastAsia="en-US"/>
        </w:rPr>
        <w:t>.</w:t>
      </w:r>
      <w:r w:rsidR="00C32E6B" w:rsidRPr="009C11D0">
        <w:rPr>
          <w:rFonts w:ascii="Times New Roman" w:hAnsi="Times New Roman" w:cs="Times New Roman"/>
          <w:sz w:val="27"/>
          <w:szCs w:val="27"/>
        </w:rPr>
        <w:t xml:space="preserve"> </w:t>
      </w:r>
    </w:p>
    <w:p w14:paraId="67078FCE" w14:textId="77777777" w:rsidR="00C32E6B" w:rsidRDefault="00CE61A8" w:rsidP="005A5661">
      <w:pPr>
        <w:pStyle w:val="a9"/>
        <w:ind w:firstLine="709"/>
        <w:jc w:val="both"/>
        <w:rPr>
          <w:rFonts w:ascii="Times New Roman" w:hAnsi="Times New Roman" w:cs="Times New Roman"/>
          <w:sz w:val="27"/>
          <w:szCs w:val="27"/>
        </w:rPr>
      </w:pPr>
      <w:r w:rsidRPr="009C11D0">
        <w:rPr>
          <w:rFonts w:ascii="Times New Roman" w:hAnsi="Times New Roman" w:cs="Times New Roman"/>
          <w:sz w:val="27"/>
          <w:szCs w:val="27"/>
        </w:rPr>
        <w:t>При планировке и устройстве контейнерной площадки соблюдать требования по ее устройству с соблюдением расстояния до нормируемых объектов в соответствии с действующими санитарным</w:t>
      </w:r>
      <w:r w:rsidR="007B7297">
        <w:rPr>
          <w:rFonts w:ascii="Times New Roman" w:hAnsi="Times New Roman" w:cs="Times New Roman"/>
          <w:sz w:val="27"/>
          <w:szCs w:val="27"/>
        </w:rPr>
        <w:t xml:space="preserve"> нормам и правилам</w:t>
      </w:r>
      <w:r w:rsidRPr="009C11D0">
        <w:rPr>
          <w:rFonts w:ascii="Times New Roman" w:hAnsi="Times New Roman" w:cs="Times New Roman"/>
          <w:sz w:val="27"/>
          <w:szCs w:val="27"/>
        </w:rPr>
        <w:t>.</w:t>
      </w:r>
    </w:p>
    <w:p w14:paraId="2824C24E" w14:textId="77777777" w:rsidR="007B7297" w:rsidRDefault="007B7297" w:rsidP="007B7297">
      <w:pPr>
        <w:pStyle w:val="ConsPlusNormal"/>
        <w:ind w:firstLine="540"/>
        <w:jc w:val="both"/>
        <w:rPr>
          <w:rFonts w:ascii="Times New Roman" w:hAnsi="Times New Roman" w:cs="Times New Roman"/>
          <w:sz w:val="27"/>
          <w:szCs w:val="27"/>
        </w:rPr>
      </w:pPr>
      <w:r w:rsidRPr="00E53537">
        <w:rPr>
          <w:rFonts w:ascii="Times New Roman" w:hAnsi="Times New Roman" w:cs="Times New Roman"/>
          <w:sz w:val="27"/>
          <w:szCs w:val="27"/>
        </w:rPr>
        <w:t>Контейнерные площадки рекомендуется снабжать информационной табличкой о недопустимости создания препятствий подъезду специализированного автотранспорта, разгружающего контейнеры и бункеры.</w:t>
      </w:r>
    </w:p>
    <w:p w14:paraId="253EF677" w14:textId="77777777" w:rsidR="00E53537" w:rsidRPr="00E53537" w:rsidRDefault="00E53537" w:rsidP="00E53537">
      <w:pPr>
        <w:pStyle w:val="ConsPlusNormal"/>
        <w:ind w:firstLine="540"/>
        <w:jc w:val="both"/>
        <w:rPr>
          <w:rFonts w:ascii="Times New Roman" w:hAnsi="Times New Roman" w:cs="Times New Roman"/>
          <w:sz w:val="27"/>
          <w:szCs w:val="27"/>
        </w:rPr>
      </w:pPr>
      <w:r w:rsidRPr="00E53537">
        <w:rPr>
          <w:rFonts w:ascii="Times New Roman" w:hAnsi="Times New Roman" w:cs="Times New Roman"/>
          <w:sz w:val="27"/>
          <w:szCs w:val="27"/>
        </w:rPr>
        <w:t>Рекомендуется обеспечивать свободный подъезд мусоровозов непосредственно к контейнерам, бункерам для удаления отходов.</w:t>
      </w:r>
    </w:p>
    <w:p w14:paraId="7B81FBAF" w14:textId="77777777" w:rsidR="00411B89" w:rsidRPr="002F0B1A" w:rsidRDefault="00CE61A8" w:rsidP="005A5661">
      <w:pPr>
        <w:widowControl w:val="0"/>
        <w:autoSpaceDE w:val="0"/>
        <w:autoSpaceDN w:val="0"/>
        <w:adjustRightInd w:val="0"/>
        <w:ind w:firstLine="709"/>
        <w:jc w:val="both"/>
        <w:rPr>
          <w:rFonts w:eastAsiaTheme="minorHAnsi"/>
          <w:sz w:val="27"/>
          <w:szCs w:val="27"/>
          <w:lang w:eastAsia="en-US"/>
        </w:rPr>
      </w:pPr>
      <w:r>
        <w:rPr>
          <w:rFonts w:eastAsiaTheme="minorHAnsi"/>
          <w:sz w:val="27"/>
          <w:szCs w:val="27"/>
          <w:lang w:eastAsia="en-US"/>
        </w:rPr>
        <w:t>9</w:t>
      </w:r>
      <w:r w:rsidR="002F026E" w:rsidRPr="002F0B1A">
        <w:rPr>
          <w:rFonts w:eastAsiaTheme="minorHAnsi"/>
          <w:sz w:val="27"/>
          <w:szCs w:val="27"/>
          <w:lang w:eastAsia="en-US"/>
        </w:rPr>
        <w:t xml:space="preserve">. </w:t>
      </w:r>
      <w:r w:rsidR="00411B89" w:rsidRPr="002F0B1A">
        <w:rPr>
          <w:rFonts w:eastAsiaTheme="minorHAnsi"/>
          <w:sz w:val="27"/>
          <w:szCs w:val="27"/>
          <w:lang w:eastAsia="en-US"/>
        </w:rPr>
        <w:t>В случае раздельного накопления отходов на контейнерной площадке их владельцем должны быть предусмотрены контейнеры для каждого вида отходов или группы однородных отходов, исключающие смешивание различных видов отходов или групп отходов</w:t>
      </w:r>
      <w:r w:rsidR="0085126C" w:rsidRPr="002F0B1A">
        <w:rPr>
          <w:rFonts w:eastAsiaTheme="minorHAnsi"/>
          <w:sz w:val="27"/>
          <w:szCs w:val="27"/>
          <w:lang w:eastAsia="en-US"/>
        </w:rPr>
        <w:t>, либо групп однородных отходов.</w:t>
      </w:r>
    </w:p>
    <w:p w14:paraId="44A15B37" w14:textId="77777777" w:rsidR="00411B89" w:rsidRPr="002F0B1A" w:rsidRDefault="00252108" w:rsidP="005A5661">
      <w:pPr>
        <w:pStyle w:val="a9"/>
        <w:ind w:firstLine="709"/>
        <w:jc w:val="both"/>
        <w:rPr>
          <w:rFonts w:ascii="Times New Roman" w:hAnsi="Times New Roman" w:cs="Times New Roman"/>
          <w:bCs/>
          <w:sz w:val="27"/>
          <w:szCs w:val="27"/>
        </w:rPr>
      </w:pPr>
      <w:r>
        <w:rPr>
          <w:rFonts w:ascii="Times New Roman" w:hAnsi="Times New Roman" w:cs="Times New Roman"/>
          <w:bCs/>
          <w:sz w:val="27"/>
          <w:szCs w:val="27"/>
        </w:rPr>
        <w:t>10</w:t>
      </w:r>
      <w:r w:rsidR="00411B89" w:rsidRPr="002F0B1A">
        <w:rPr>
          <w:rFonts w:ascii="Times New Roman" w:hAnsi="Times New Roman" w:cs="Times New Roman"/>
          <w:bCs/>
          <w:sz w:val="27"/>
          <w:szCs w:val="27"/>
        </w:rPr>
        <w:t>. Контейнерная площадка должна регулярно очищаться от снега</w:t>
      </w:r>
      <w:r w:rsidR="0085126C" w:rsidRPr="002F0B1A">
        <w:rPr>
          <w:rFonts w:ascii="Times New Roman" w:hAnsi="Times New Roman" w:cs="Times New Roman"/>
          <w:bCs/>
          <w:sz w:val="27"/>
          <w:szCs w:val="27"/>
        </w:rPr>
        <w:t>, наледи, ТКО</w:t>
      </w:r>
      <w:r w:rsidR="00411B89" w:rsidRPr="002F0B1A">
        <w:rPr>
          <w:rFonts w:ascii="Times New Roman" w:hAnsi="Times New Roman" w:cs="Times New Roman"/>
          <w:bCs/>
          <w:sz w:val="27"/>
          <w:szCs w:val="27"/>
        </w:rPr>
        <w:t>, размещенных за пределами контейнеров</w:t>
      </w:r>
      <w:r w:rsidR="00B67C9A" w:rsidRPr="002F0B1A">
        <w:rPr>
          <w:rFonts w:ascii="Times New Roman" w:hAnsi="Times New Roman" w:cs="Times New Roman"/>
          <w:bCs/>
          <w:sz w:val="27"/>
          <w:szCs w:val="27"/>
        </w:rPr>
        <w:t xml:space="preserve"> и бункеров</w:t>
      </w:r>
      <w:r w:rsidR="00411B89" w:rsidRPr="002F0B1A">
        <w:rPr>
          <w:rFonts w:ascii="Times New Roman" w:hAnsi="Times New Roman" w:cs="Times New Roman"/>
          <w:bCs/>
          <w:sz w:val="27"/>
          <w:szCs w:val="27"/>
        </w:rPr>
        <w:t xml:space="preserve">, и подвергаться </w:t>
      </w:r>
      <w:r w:rsidR="00B67C9A" w:rsidRPr="002F0B1A">
        <w:rPr>
          <w:rFonts w:ascii="Times New Roman" w:hAnsi="Times New Roman" w:cs="Times New Roman"/>
          <w:bCs/>
          <w:sz w:val="27"/>
          <w:szCs w:val="27"/>
        </w:rPr>
        <w:t xml:space="preserve">своевременной </w:t>
      </w:r>
      <w:r w:rsidR="00411B89" w:rsidRPr="002F0B1A">
        <w:rPr>
          <w:rFonts w:ascii="Times New Roman" w:hAnsi="Times New Roman" w:cs="Times New Roman"/>
          <w:bCs/>
          <w:sz w:val="27"/>
          <w:szCs w:val="27"/>
        </w:rPr>
        <w:t>уборке (санитарной обработке</w:t>
      </w:r>
      <w:r w:rsidR="00B67C9A" w:rsidRPr="002F0B1A">
        <w:rPr>
          <w:rFonts w:ascii="Times New Roman" w:hAnsi="Times New Roman" w:cs="Times New Roman"/>
          <w:bCs/>
          <w:sz w:val="27"/>
          <w:szCs w:val="27"/>
        </w:rPr>
        <w:t xml:space="preserve"> с учетом требований СанПин</w:t>
      </w:r>
      <w:r w:rsidR="00411B89" w:rsidRPr="002F0B1A">
        <w:rPr>
          <w:rFonts w:ascii="Times New Roman" w:hAnsi="Times New Roman" w:cs="Times New Roman"/>
          <w:bCs/>
          <w:sz w:val="27"/>
          <w:szCs w:val="27"/>
        </w:rPr>
        <w:t>).</w:t>
      </w:r>
    </w:p>
    <w:p w14:paraId="7D352385" w14:textId="77777777" w:rsidR="00411B89" w:rsidRPr="002F0B1A" w:rsidRDefault="00411B89" w:rsidP="005A5661">
      <w:pPr>
        <w:widowControl w:val="0"/>
        <w:autoSpaceDE w:val="0"/>
        <w:autoSpaceDN w:val="0"/>
        <w:adjustRightInd w:val="0"/>
        <w:ind w:firstLine="709"/>
        <w:jc w:val="both"/>
        <w:rPr>
          <w:bCs/>
          <w:sz w:val="27"/>
          <w:szCs w:val="27"/>
        </w:rPr>
      </w:pPr>
      <w:r w:rsidRPr="002F0B1A">
        <w:rPr>
          <w:rFonts w:eastAsiaTheme="minorHAnsi"/>
          <w:sz w:val="27"/>
          <w:szCs w:val="27"/>
          <w:lang w:eastAsia="en-US"/>
        </w:rPr>
        <w:t xml:space="preserve">Контейнерная площадка и (или) специальная площадка после погрузки </w:t>
      </w:r>
      <w:r w:rsidRPr="002F0B1A">
        <w:rPr>
          <w:rFonts w:eastAsiaTheme="minorHAnsi"/>
          <w:sz w:val="27"/>
          <w:szCs w:val="27"/>
          <w:lang w:eastAsia="en-US"/>
        </w:rPr>
        <w:lastRenderedPageBreak/>
        <w:t>ТКО (КГО) в мусоровоз</w:t>
      </w:r>
      <w:r w:rsidR="00B67C9A" w:rsidRPr="002F0B1A">
        <w:rPr>
          <w:rFonts w:eastAsiaTheme="minorHAnsi"/>
          <w:sz w:val="27"/>
          <w:szCs w:val="27"/>
          <w:lang w:eastAsia="en-US"/>
        </w:rPr>
        <w:t xml:space="preserve">, </w:t>
      </w:r>
      <w:r w:rsidRPr="002F0B1A">
        <w:rPr>
          <w:rFonts w:eastAsiaTheme="minorHAnsi"/>
          <w:sz w:val="27"/>
          <w:szCs w:val="27"/>
          <w:lang w:eastAsia="en-US"/>
        </w:rPr>
        <w:t>в случае их загрязнения при погрузке</w:t>
      </w:r>
      <w:r w:rsidR="00B67C9A" w:rsidRPr="002F0B1A">
        <w:rPr>
          <w:rFonts w:eastAsiaTheme="minorHAnsi"/>
          <w:sz w:val="27"/>
          <w:szCs w:val="27"/>
          <w:lang w:eastAsia="en-US"/>
        </w:rPr>
        <w:t>,</w:t>
      </w:r>
      <w:r w:rsidRPr="002F0B1A">
        <w:rPr>
          <w:rFonts w:eastAsiaTheme="minorHAnsi"/>
          <w:sz w:val="27"/>
          <w:szCs w:val="27"/>
          <w:lang w:eastAsia="en-US"/>
        </w:rPr>
        <w:t xml:space="preserve"> должны быть очищены от отходов</w:t>
      </w:r>
      <w:r w:rsidR="00B67C9A" w:rsidRPr="002F0B1A">
        <w:rPr>
          <w:rFonts w:eastAsiaTheme="minorHAnsi"/>
          <w:sz w:val="27"/>
          <w:szCs w:val="27"/>
          <w:lang w:eastAsia="en-US"/>
        </w:rPr>
        <w:t>.</w:t>
      </w:r>
    </w:p>
    <w:p w14:paraId="7AA09DA6" w14:textId="77777777" w:rsidR="00411B89" w:rsidRPr="002F0B1A" w:rsidRDefault="00411B89"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В случае если земельный участок, на котором расположена контейнерная площадка, не разграничен, собственник такого участка не определен, региональный оператор по обращению с твердыми коммунальными отходами обязан обеспечить на такой площадке размещение информации об обслуживаемых объектах потребителей, порядке размещения твердых коммунальных отходов по видам в контейнеры различной цветовой индикации, а также другой существенной информации.</w:t>
      </w:r>
    </w:p>
    <w:p w14:paraId="7ECCDEB7" w14:textId="77777777" w:rsidR="00411B89" w:rsidRPr="002F0B1A" w:rsidRDefault="00411B89" w:rsidP="005A5661">
      <w:pPr>
        <w:pStyle w:val="a9"/>
        <w:ind w:firstLine="709"/>
        <w:jc w:val="both"/>
        <w:rPr>
          <w:rFonts w:ascii="Times New Roman" w:hAnsi="Times New Roman" w:cs="Times New Roman"/>
          <w:bCs/>
          <w:color w:val="000000" w:themeColor="text1"/>
          <w:sz w:val="27"/>
          <w:szCs w:val="27"/>
        </w:rPr>
      </w:pPr>
      <w:r w:rsidRPr="002F0B1A">
        <w:rPr>
          <w:rFonts w:ascii="Times New Roman" w:hAnsi="Times New Roman" w:cs="Times New Roman"/>
          <w:bCs/>
          <w:sz w:val="27"/>
          <w:szCs w:val="27"/>
        </w:rPr>
        <w:t>1</w:t>
      </w:r>
      <w:r w:rsidR="00252108">
        <w:rPr>
          <w:rFonts w:ascii="Times New Roman" w:hAnsi="Times New Roman" w:cs="Times New Roman"/>
          <w:bCs/>
          <w:sz w:val="27"/>
          <w:szCs w:val="27"/>
        </w:rPr>
        <w:t>1</w:t>
      </w:r>
      <w:r w:rsidRPr="002F0B1A">
        <w:rPr>
          <w:rFonts w:ascii="Times New Roman" w:hAnsi="Times New Roman" w:cs="Times New Roman"/>
          <w:bCs/>
          <w:sz w:val="27"/>
          <w:szCs w:val="27"/>
        </w:rPr>
        <w:t>. Накопление отработанных ртутьсодержащих ламп производится отдельно от других видов отходов в порядке, определённом муниципальным правовым актом уполномоченного органа, принятым в соответствии с Постановлением Правительства Российской Федерации от 03.09.2010 № 681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14:paraId="14890499" w14:textId="77777777" w:rsidR="007F411F" w:rsidRPr="002F0B1A" w:rsidRDefault="007F411F" w:rsidP="005A5661">
      <w:pPr>
        <w:pStyle w:val="ConsPlusNormal"/>
        <w:ind w:firstLine="709"/>
        <w:jc w:val="both"/>
        <w:rPr>
          <w:rFonts w:ascii="Times New Roman" w:hAnsi="Times New Roman" w:cs="Times New Roman"/>
          <w:sz w:val="27"/>
          <w:szCs w:val="27"/>
        </w:rPr>
      </w:pPr>
    </w:p>
    <w:p w14:paraId="67822DA2" w14:textId="77777777" w:rsidR="00BE4E99" w:rsidRPr="002F0B1A" w:rsidRDefault="007F411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.6. Уличное техническое оборудование</w:t>
      </w:r>
      <w:r w:rsidR="00BE4E99" w:rsidRPr="002F0B1A">
        <w:rPr>
          <w:rFonts w:ascii="Times New Roman" w:hAnsi="Times New Roman" w:cs="Times New Roman"/>
          <w:sz w:val="27"/>
          <w:szCs w:val="27"/>
        </w:rPr>
        <w:t xml:space="preserve"> (укрытия таксофонов, банкоматы, интерактивные информационные терминалы, почтовые ящики, вендинговые автоматы, элементы инженерного оборудования - подъемные площадки для инвалидных колясок, смотровые люки, решетки </w:t>
      </w:r>
      <w:proofErr w:type="spellStart"/>
      <w:r w:rsidR="00BE4E99" w:rsidRPr="002F0B1A">
        <w:rPr>
          <w:rFonts w:ascii="Times New Roman" w:hAnsi="Times New Roman" w:cs="Times New Roman"/>
          <w:sz w:val="27"/>
          <w:szCs w:val="27"/>
        </w:rPr>
        <w:t>дождеприемных</w:t>
      </w:r>
      <w:proofErr w:type="spellEnd"/>
      <w:r w:rsidR="00BE4E99" w:rsidRPr="002F0B1A">
        <w:rPr>
          <w:rFonts w:ascii="Times New Roman" w:hAnsi="Times New Roman" w:cs="Times New Roman"/>
          <w:sz w:val="27"/>
          <w:szCs w:val="27"/>
        </w:rPr>
        <w:t xml:space="preserve"> колодцев, вентиляционные шахты подземных коммуникаций, шкафы телефонной связи и т.п.).</w:t>
      </w:r>
    </w:p>
    <w:p w14:paraId="081D87B5"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7F411F"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14:paraId="6FEBD4C9"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7F411F"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установке таксофонов на территориях общественного, жилого, рекреационного назначения необходимо предусматривать их электроосвещение. Оформление элементов инженерного оборудования выполняется без нарушения уровня благоустройства формируемой среды, ухудшения условий передвижения; размещение крышек люков смотровых колодцев, расположенных на территории пешеходных коммуникаций (в т.ч. уличных переходов), осуществляется на одном уровне с покрытием прилегающей поверхности.</w:t>
      </w:r>
    </w:p>
    <w:p w14:paraId="454F1F67" w14:textId="77777777" w:rsidR="007F411F" w:rsidRPr="002F0B1A" w:rsidRDefault="007F411F" w:rsidP="005A5661">
      <w:pPr>
        <w:pStyle w:val="ConsPlusNormal"/>
        <w:ind w:firstLine="709"/>
        <w:jc w:val="both"/>
        <w:rPr>
          <w:rFonts w:ascii="Times New Roman" w:hAnsi="Times New Roman" w:cs="Times New Roman"/>
          <w:sz w:val="27"/>
          <w:szCs w:val="27"/>
        </w:rPr>
      </w:pPr>
    </w:p>
    <w:p w14:paraId="077479FA" w14:textId="77777777" w:rsidR="00BE4E99" w:rsidRPr="002F0B1A" w:rsidRDefault="007F411F"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7. Иг</w:t>
      </w:r>
      <w:r w:rsidRPr="002F0B1A">
        <w:rPr>
          <w:rFonts w:ascii="Times New Roman" w:hAnsi="Times New Roman" w:cs="Times New Roman"/>
          <w:b/>
          <w:sz w:val="27"/>
          <w:szCs w:val="27"/>
        </w:rPr>
        <w:t>ровое и спортивное оборудование</w:t>
      </w:r>
    </w:p>
    <w:p w14:paraId="1A783135" w14:textId="77777777" w:rsidR="00BA790B" w:rsidRPr="00ED6B22" w:rsidRDefault="00BA790B" w:rsidP="00BA790B">
      <w:pPr>
        <w:ind w:firstLine="709"/>
        <w:jc w:val="both"/>
        <w:rPr>
          <w:sz w:val="27"/>
          <w:szCs w:val="27"/>
        </w:rPr>
      </w:pPr>
      <w:r w:rsidRPr="002F0B1A">
        <w:rPr>
          <w:sz w:val="27"/>
          <w:szCs w:val="27"/>
        </w:rPr>
        <w:t xml:space="preserve">1. </w:t>
      </w:r>
      <w:r w:rsidRPr="00ED6B22">
        <w:rPr>
          <w:sz w:val="27"/>
          <w:szCs w:val="27"/>
        </w:rPr>
        <w:t>На общественных территориях и территориях жилой застройки населенного пункта могут размещаться в том числе площадки следующих видов:</w:t>
      </w:r>
    </w:p>
    <w:p w14:paraId="10047960" w14:textId="77777777" w:rsidR="00BA790B" w:rsidRPr="00ED6B22" w:rsidRDefault="00BA790B" w:rsidP="00BA790B">
      <w:pPr>
        <w:ind w:firstLine="709"/>
        <w:jc w:val="both"/>
        <w:rPr>
          <w:sz w:val="27"/>
          <w:szCs w:val="27"/>
        </w:rPr>
      </w:pPr>
      <w:r w:rsidRPr="00ED6B22">
        <w:rPr>
          <w:sz w:val="27"/>
          <w:szCs w:val="27"/>
        </w:rPr>
        <w:t>- детские игровые площадки;</w:t>
      </w:r>
    </w:p>
    <w:p w14:paraId="16B1176B" w14:textId="77777777" w:rsidR="00BA790B" w:rsidRPr="00ED6B22" w:rsidRDefault="00BA790B" w:rsidP="00BA790B">
      <w:pPr>
        <w:ind w:firstLine="709"/>
        <w:jc w:val="both"/>
        <w:rPr>
          <w:sz w:val="27"/>
          <w:szCs w:val="27"/>
        </w:rPr>
      </w:pPr>
      <w:r w:rsidRPr="00ED6B22">
        <w:rPr>
          <w:sz w:val="27"/>
          <w:szCs w:val="27"/>
        </w:rPr>
        <w:t>- детские спортивные площадки;</w:t>
      </w:r>
    </w:p>
    <w:p w14:paraId="22DC188C" w14:textId="77777777" w:rsidR="00BA790B" w:rsidRPr="00ED6B22" w:rsidRDefault="00BA790B" w:rsidP="00BA790B">
      <w:pPr>
        <w:ind w:firstLine="709"/>
        <w:jc w:val="both"/>
        <w:rPr>
          <w:sz w:val="27"/>
          <w:szCs w:val="27"/>
        </w:rPr>
      </w:pPr>
      <w:r w:rsidRPr="00ED6B22">
        <w:rPr>
          <w:sz w:val="27"/>
          <w:szCs w:val="27"/>
        </w:rPr>
        <w:t>- спортивные площадки;</w:t>
      </w:r>
    </w:p>
    <w:p w14:paraId="70A680EF" w14:textId="77777777" w:rsidR="00BA790B" w:rsidRPr="00ED6B22" w:rsidRDefault="00BA790B" w:rsidP="00BA790B">
      <w:pPr>
        <w:ind w:firstLine="709"/>
        <w:jc w:val="both"/>
        <w:rPr>
          <w:sz w:val="27"/>
          <w:szCs w:val="27"/>
        </w:rPr>
      </w:pPr>
      <w:r w:rsidRPr="00ED6B22">
        <w:rPr>
          <w:sz w:val="27"/>
          <w:szCs w:val="27"/>
        </w:rPr>
        <w:t>- детские инклюзивные площадки;</w:t>
      </w:r>
    </w:p>
    <w:p w14:paraId="3EAD3501" w14:textId="77777777" w:rsidR="00BA790B" w:rsidRPr="00ED6B22" w:rsidRDefault="00BA790B" w:rsidP="00BA790B">
      <w:pPr>
        <w:ind w:firstLine="709"/>
        <w:jc w:val="both"/>
        <w:rPr>
          <w:sz w:val="27"/>
          <w:szCs w:val="27"/>
        </w:rPr>
      </w:pPr>
      <w:r w:rsidRPr="00ED6B22">
        <w:rPr>
          <w:sz w:val="27"/>
          <w:szCs w:val="27"/>
        </w:rPr>
        <w:t>- инклюзивные спортивные площадки;</w:t>
      </w:r>
    </w:p>
    <w:p w14:paraId="15D73BA9" w14:textId="77777777" w:rsidR="00BA790B" w:rsidRDefault="00BA790B" w:rsidP="00BA790B">
      <w:pPr>
        <w:ind w:firstLine="709"/>
        <w:jc w:val="both"/>
        <w:rPr>
          <w:sz w:val="27"/>
          <w:szCs w:val="27"/>
        </w:rPr>
      </w:pPr>
      <w:r w:rsidRPr="00ED6B22">
        <w:rPr>
          <w:sz w:val="27"/>
          <w:szCs w:val="27"/>
        </w:rPr>
        <w:lastRenderedPageBreak/>
        <w:t xml:space="preserve">- площадки для занятий активными видами спорта, в том числе </w:t>
      </w:r>
      <w:proofErr w:type="spellStart"/>
      <w:r w:rsidRPr="00ED6B22">
        <w:rPr>
          <w:sz w:val="27"/>
          <w:szCs w:val="27"/>
        </w:rPr>
        <w:t>скейтплощадки</w:t>
      </w:r>
      <w:proofErr w:type="spellEnd"/>
      <w:r w:rsidRPr="00ED6B22">
        <w:rPr>
          <w:sz w:val="27"/>
          <w:szCs w:val="27"/>
        </w:rPr>
        <w:t>.</w:t>
      </w:r>
    </w:p>
    <w:p w14:paraId="7D188321" w14:textId="77777777" w:rsidR="00BA790B" w:rsidRPr="00ED6B22" w:rsidRDefault="00BA790B" w:rsidP="00BA790B">
      <w:pPr>
        <w:ind w:firstLine="709"/>
        <w:jc w:val="both"/>
        <w:rPr>
          <w:sz w:val="27"/>
          <w:szCs w:val="27"/>
        </w:rPr>
      </w:pPr>
      <w:r w:rsidRPr="007B7A67">
        <w:rPr>
          <w:sz w:val="27"/>
          <w:szCs w:val="27"/>
        </w:rPr>
        <w:t>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306B86CB" w14:textId="77777777" w:rsidR="00BA790B" w:rsidRPr="002F0B1A" w:rsidRDefault="00BA790B" w:rsidP="00BA790B">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Pr="002F0B1A">
        <w:rPr>
          <w:rFonts w:ascii="Times New Roman" w:hAnsi="Times New Roman" w:cs="Times New Roman"/>
          <w:sz w:val="27"/>
          <w:szCs w:val="27"/>
        </w:rPr>
        <w:t>При создании</w:t>
      </w:r>
      <w:r>
        <w:rPr>
          <w:rFonts w:ascii="Times New Roman" w:hAnsi="Times New Roman" w:cs="Times New Roman"/>
          <w:sz w:val="27"/>
          <w:szCs w:val="27"/>
        </w:rPr>
        <w:t xml:space="preserve"> проекта </w:t>
      </w:r>
      <w:r w:rsidRPr="002F0B1A">
        <w:rPr>
          <w:rFonts w:ascii="Times New Roman" w:hAnsi="Times New Roman" w:cs="Times New Roman"/>
          <w:sz w:val="27"/>
          <w:szCs w:val="27"/>
        </w:rPr>
        <w:t>благоустройств</w:t>
      </w:r>
      <w:r>
        <w:rPr>
          <w:rFonts w:ascii="Times New Roman" w:hAnsi="Times New Roman" w:cs="Times New Roman"/>
          <w:sz w:val="27"/>
          <w:szCs w:val="27"/>
        </w:rPr>
        <w:t>а с использованием</w:t>
      </w:r>
      <w:r w:rsidRPr="002F0B1A">
        <w:rPr>
          <w:rFonts w:ascii="Times New Roman" w:hAnsi="Times New Roman" w:cs="Times New Roman"/>
          <w:sz w:val="27"/>
          <w:szCs w:val="27"/>
        </w:rPr>
        <w:t xml:space="preserve"> игрового и спортивного оборудования учитываются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14:paraId="281EF2B0"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Игровое и спортивное оборудование на территории населенного пункта может быть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w:t>
      </w:r>
    </w:p>
    <w:p w14:paraId="465114B7"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w:t>
      </w:r>
      <w:r>
        <w:rPr>
          <w:rFonts w:ascii="Times New Roman" w:hAnsi="Times New Roman" w:cs="Times New Roman"/>
          <w:sz w:val="27"/>
          <w:szCs w:val="27"/>
        </w:rPr>
        <w:t xml:space="preserve"> заводского изготовления. </w:t>
      </w:r>
      <w:r w:rsidRPr="002F0B1A">
        <w:rPr>
          <w:rFonts w:ascii="Times New Roman" w:hAnsi="Times New Roman" w:cs="Times New Roman"/>
          <w:sz w:val="27"/>
          <w:szCs w:val="27"/>
        </w:rPr>
        <w:t xml:space="preserve">При размещении необходимо руководствоваться каталогами сертифицированного оборудования. </w:t>
      </w:r>
    </w:p>
    <w:p w14:paraId="2F9494F6"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Спортивные площадки предназначены для занятий физкультурой и спортом всех возрастных групп населения рекомендуется </w:t>
      </w:r>
      <w:r>
        <w:rPr>
          <w:rFonts w:ascii="Times New Roman" w:hAnsi="Times New Roman" w:cs="Times New Roman"/>
          <w:sz w:val="27"/>
          <w:szCs w:val="27"/>
        </w:rPr>
        <w:t xml:space="preserve">могут быть </w:t>
      </w:r>
      <w:r w:rsidRPr="002F0B1A">
        <w:rPr>
          <w:rFonts w:ascii="Times New Roman" w:hAnsi="Times New Roman" w:cs="Times New Roman"/>
          <w:sz w:val="27"/>
          <w:szCs w:val="27"/>
        </w:rPr>
        <w:t>размещ</w:t>
      </w:r>
      <w:r>
        <w:rPr>
          <w:rFonts w:ascii="Times New Roman" w:hAnsi="Times New Roman" w:cs="Times New Roman"/>
          <w:sz w:val="27"/>
          <w:szCs w:val="27"/>
        </w:rPr>
        <w:t xml:space="preserve">ены </w:t>
      </w:r>
      <w:r w:rsidRPr="002F0B1A">
        <w:rPr>
          <w:rFonts w:ascii="Times New Roman" w:hAnsi="Times New Roman" w:cs="Times New Roman"/>
          <w:sz w:val="27"/>
          <w:szCs w:val="27"/>
        </w:rPr>
        <w:t>на территориях многоквартирных домов (на группу домов в жилом микрорайоне (квартале), на территориях рекреационного назначения, участках спортивных сооружений, общеобразовательных школ.</w:t>
      </w:r>
    </w:p>
    <w:p w14:paraId="72236B18"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w:t>
      </w:r>
    </w:p>
    <w:p w14:paraId="53D06DBB"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Детские площадки предназначены для игр и активного отдыха детей разных возрастов.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7E0E7C11"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контейнерных площадок, мест, предназначенных для размещения транспортных средств.</w:t>
      </w:r>
    </w:p>
    <w:p w14:paraId="0CBA8FEA"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Площадки для отдыха и проведения досуга взрослого населения предназначены для тихого отдыха, в том числе настольных игр взрослого населения. Их рекомендуется размещать на участках жилой застройки, на озелененных территориях.</w:t>
      </w:r>
    </w:p>
    <w:p w14:paraId="6C2FC1AC"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При совмещении площадок отдыха и досуга и детских площадок не допускается устройство твердых видов покрытия в зоне детских игр.</w:t>
      </w:r>
    </w:p>
    <w:p w14:paraId="7F25D020"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7. Перечень элементов благоустройства на площадке для отдыха, как правило, включает твердые виды покрытия, элементы сопряжения поверхности площадки с газоном, озеленение, скамьи для отдыха, скамьи и столы, урны (как </w:t>
      </w:r>
      <w:r w:rsidRPr="002F0B1A">
        <w:rPr>
          <w:rFonts w:ascii="Times New Roman" w:hAnsi="Times New Roman" w:cs="Times New Roman"/>
          <w:sz w:val="27"/>
          <w:szCs w:val="27"/>
        </w:rPr>
        <w:lastRenderedPageBreak/>
        <w:t>минимум по одной у каждой скамьи), осветительное оборудование.</w:t>
      </w:r>
    </w:p>
    <w:p w14:paraId="68AE6A83" w14:textId="77777777" w:rsidR="00BA790B" w:rsidRPr="002F0B1A"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 Функционирование осветительного оборудования рекомендуется обеспечивать в режиме освещения территории, на которой расположена площадка.</w:t>
      </w:r>
    </w:p>
    <w:p w14:paraId="06390C6B" w14:textId="77777777" w:rsidR="00BA790B" w:rsidRDefault="00BA790B" w:rsidP="00BA790B">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9. Рекомендуется применять периметральное озеленение, одиночные посадки деревьев и кустарников, цветники, вертикальное и мобильное озеленение. Не допускается применение растений с ядовитыми листьями и плодами.</w:t>
      </w:r>
    </w:p>
    <w:p w14:paraId="559E1CC4" w14:textId="77777777" w:rsidR="00BA790B" w:rsidRDefault="00BA790B" w:rsidP="00BA790B">
      <w:pPr>
        <w:pStyle w:val="ConsPlusNormal"/>
        <w:ind w:firstLine="709"/>
        <w:jc w:val="both"/>
        <w:rPr>
          <w:rFonts w:ascii="Times New Roman" w:hAnsi="Times New Roman" w:cs="Times New Roman"/>
          <w:sz w:val="27"/>
          <w:szCs w:val="27"/>
        </w:rPr>
      </w:pPr>
      <w:r w:rsidRPr="008A1D58">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w:t>
      </w:r>
    </w:p>
    <w:p w14:paraId="2DC27860" w14:textId="77777777" w:rsidR="00BA790B" w:rsidRPr="009138E3" w:rsidRDefault="00BA790B" w:rsidP="00BA790B">
      <w:pPr>
        <w:ind w:firstLine="709"/>
        <w:jc w:val="both"/>
        <w:rPr>
          <w:sz w:val="27"/>
          <w:szCs w:val="27"/>
        </w:rPr>
      </w:pPr>
      <w:r>
        <w:rPr>
          <w:sz w:val="27"/>
          <w:szCs w:val="27"/>
        </w:rPr>
        <w:t xml:space="preserve">10. </w:t>
      </w:r>
      <w:r w:rsidRPr="009138E3">
        <w:rPr>
          <w:sz w:val="27"/>
          <w:szCs w:val="27"/>
        </w:rPr>
        <w:t>При планировании размеров площадок (функциональных зон площадок) рекомендуется учитывать:</w:t>
      </w:r>
    </w:p>
    <w:p w14:paraId="1890C74E" w14:textId="77777777" w:rsidR="00BA790B" w:rsidRPr="009138E3" w:rsidRDefault="00BA790B" w:rsidP="00BA790B">
      <w:pPr>
        <w:ind w:firstLine="709"/>
        <w:jc w:val="both"/>
        <w:rPr>
          <w:sz w:val="27"/>
          <w:szCs w:val="27"/>
        </w:rPr>
      </w:pPr>
      <w:r w:rsidRPr="009138E3">
        <w:rPr>
          <w:sz w:val="27"/>
          <w:szCs w:val="27"/>
        </w:rPr>
        <w:t>а) размеры территории, на которой будет располагаться площадка;</w:t>
      </w:r>
    </w:p>
    <w:p w14:paraId="053AB94E" w14:textId="77777777" w:rsidR="00BA790B" w:rsidRPr="009138E3" w:rsidRDefault="00BA790B" w:rsidP="00BA790B">
      <w:pPr>
        <w:ind w:firstLine="709"/>
        <w:jc w:val="both"/>
        <w:rPr>
          <w:sz w:val="27"/>
          <w:szCs w:val="27"/>
        </w:rPr>
      </w:pPr>
      <w:r w:rsidRPr="009138E3">
        <w:rPr>
          <w:sz w:val="27"/>
          <w:szCs w:val="27"/>
        </w:rPr>
        <w:t>б) функциональное предназначение и состав оборудования;</w:t>
      </w:r>
    </w:p>
    <w:p w14:paraId="38E3A121" w14:textId="77777777" w:rsidR="00BA790B" w:rsidRPr="009138E3" w:rsidRDefault="00BA790B" w:rsidP="00BA790B">
      <w:pPr>
        <w:ind w:firstLine="709"/>
        <w:jc w:val="both"/>
        <w:rPr>
          <w:sz w:val="27"/>
          <w:szCs w:val="27"/>
        </w:rPr>
      </w:pPr>
      <w:r w:rsidRPr="009138E3">
        <w:rPr>
          <w:sz w:val="27"/>
          <w:szCs w:val="27"/>
        </w:rPr>
        <w:t>в) требования документов по безопасности площадок (зоны безопасности оборудования);</w:t>
      </w:r>
    </w:p>
    <w:p w14:paraId="0FA946E2" w14:textId="77777777" w:rsidR="00BA790B" w:rsidRPr="009138E3" w:rsidRDefault="00BA790B" w:rsidP="00BA790B">
      <w:pPr>
        <w:ind w:firstLine="709"/>
        <w:jc w:val="both"/>
        <w:rPr>
          <w:sz w:val="27"/>
          <w:szCs w:val="27"/>
        </w:rPr>
      </w:pPr>
      <w:r w:rsidRPr="009138E3">
        <w:rPr>
          <w:sz w:val="27"/>
          <w:szCs w:val="27"/>
        </w:rPr>
        <w:t>г) наличие других элементов благоустройства (разделение различных функциональных зон);</w:t>
      </w:r>
    </w:p>
    <w:p w14:paraId="6C11020C" w14:textId="77777777" w:rsidR="00BA790B" w:rsidRPr="009138E3" w:rsidRDefault="00BA790B" w:rsidP="00BA790B">
      <w:pPr>
        <w:ind w:firstLine="709"/>
        <w:jc w:val="both"/>
        <w:rPr>
          <w:sz w:val="27"/>
          <w:szCs w:val="27"/>
        </w:rPr>
      </w:pPr>
      <w:r w:rsidRPr="009138E3">
        <w:rPr>
          <w:sz w:val="27"/>
          <w:szCs w:val="27"/>
        </w:rPr>
        <w:t>д) расположение подходов к площадке;</w:t>
      </w:r>
    </w:p>
    <w:p w14:paraId="63887E2B" w14:textId="77777777" w:rsidR="00BA790B" w:rsidRPr="009138E3" w:rsidRDefault="00BA790B" w:rsidP="00BA790B">
      <w:pPr>
        <w:ind w:firstLine="709"/>
        <w:jc w:val="both"/>
        <w:rPr>
          <w:sz w:val="27"/>
          <w:szCs w:val="27"/>
        </w:rPr>
      </w:pPr>
      <w:r w:rsidRPr="009138E3">
        <w:rPr>
          <w:sz w:val="27"/>
          <w:szCs w:val="27"/>
        </w:rPr>
        <w:t>е) пропускную способность площадки.</w:t>
      </w:r>
    </w:p>
    <w:p w14:paraId="065D228C" w14:textId="77777777" w:rsidR="00BA790B" w:rsidRPr="009138E3" w:rsidRDefault="00BA790B" w:rsidP="00BA790B">
      <w:pPr>
        <w:ind w:firstLine="709"/>
        <w:jc w:val="both"/>
        <w:rPr>
          <w:sz w:val="27"/>
          <w:szCs w:val="27"/>
        </w:rPr>
      </w:pPr>
      <w:r w:rsidRPr="009138E3">
        <w:rPr>
          <w:sz w:val="27"/>
          <w:szCs w:val="27"/>
        </w:rPr>
        <w:t>1</w:t>
      </w:r>
      <w:r>
        <w:rPr>
          <w:sz w:val="27"/>
          <w:szCs w:val="27"/>
        </w:rPr>
        <w:t>1</w:t>
      </w:r>
      <w:r w:rsidRPr="009138E3">
        <w:rPr>
          <w:sz w:val="27"/>
          <w:szCs w:val="27"/>
        </w:rPr>
        <w:t>. Планирование функционала и (или) функциональных зон площадок рекомендуется осуществлять с учетом:</w:t>
      </w:r>
    </w:p>
    <w:p w14:paraId="3E03100E" w14:textId="77777777" w:rsidR="00BA790B" w:rsidRPr="009138E3" w:rsidRDefault="00BA790B" w:rsidP="00BA790B">
      <w:pPr>
        <w:ind w:firstLine="709"/>
        <w:jc w:val="both"/>
        <w:rPr>
          <w:sz w:val="27"/>
          <w:szCs w:val="27"/>
        </w:rPr>
      </w:pPr>
      <w:r w:rsidRPr="009138E3">
        <w:rPr>
          <w:sz w:val="27"/>
          <w:szCs w:val="27"/>
        </w:rPr>
        <w:t>а) площади земельного участка, предназначенного для размещения площадки и (или) реконструкции площадки;</w:t>
      </w:r>
    </w:p>
    <w:p w14:paraId="168BAF99" w14:textId="77777777" w:rsidR="00BA790B" w:rsidRPr="009138E3" w:rsidRDefault="00BA790B" w:rsidP="00BA790B">
      <w:pPr>
        <w:ind w:firstLine="709"/>
        <w:jc w:val="both"/>
        <w:rPr>
          <w:sz w:val="27"/>
          <w:szCs w:val="27"/>
        </w:rPr>
      </w:pPr>
      <w:r w:rsidRPr="009138E3">
        <w:rPr>
          <w:sz w:val="27"/>
          <w:szCs w:val="27"/>
        </w:rPr>
        <w:t>б) предпочтений (выбора) жителей;</w:t>
      </w:r>
    </w:p>
    <w:p w14:paraId="07DC3124" w14:textId="77777777" w:rsidR="00BA790B" w:rsidRPr="009138E3" w:rsidRDefault="00BA790B" w:rsidP="00BA790B">
      <w:pPr>
        <w:ind w:firstLine="709"/>
        <w:jc w:val="both"/>
        <w:rPr>
          <w:sz w:val="27"/>
          <w:szCs w:val="27"/>
        </w:rPr>
      </w:pPr>
      <w:r w:rsidRPr="009138E3">
        <w:rPr>
          <w:sz w:val="27"/>
          <w:szCs w:val="27"/>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14:paraId="2555DA2B" w14:textId="77777777" w:rsidR="00BA790B" w:rsidRPr="009138E3" w:rsidRDefault="00BA790B" w:rsidP="00BA790B">
      <w:pPr>
        <w:ind w:firstLine="709"/>
        <w:jc w:val="both"/>
        <w:rPr>
          <w:sz w:val="27"/>
          <w:szCs w:val="27"/>
        </w:rPr>
      </w:pPr>
      <w:r w:rsidRPr="009138E3">
        <w:rPr>
          <w:sz w:val="27"/>
          <w:szCs w:val="27"/>
        </w:rPr>
        <w:t>г) экономических возможностей для реализации проектов по благоустройству;</w:t>
      </w:r>
    </w:p>
    <w:p w14:paraId="699F5DEA" w14:textId="77777777" w:rsidR="00BA790B" w:rsidRPr="009138E3" w:rsidRDefault="00BA790B" w:rsidP="00BA790B">
      <w:pPr>
        <w:ind w:firstLine="709"/>
        <w:jc w:val="both"/>
        <w:rPr>
          <w:sz w:val="27"/>
          <w:szCs w:val="27"/>
        </w:rPr>
      </w:pPr>
      <w:r w:rsidRPr="009138E3">
        <w:rPr>
          <w:sz w:val="27"/>
          <w:szCs w:val="27"/>
        </w:rPr>
        <w:t>д) требований к безопасности площадок (технические регламенты, национальные стандарты Российской Федерации, санитарные правила и нормы);</w:t>
      </w:r>
    </w:p>
    <w:p w14:paraId="21E2BFFD" w14:textId="77777777" w:rsidR="00BA790B" w:rsidRPr="009138E3" w:rsidRDefault="00BA790B" w:rsidP="00BA790B">
      <w:pPr>
        <w:ind w:firstLine="709"/>
        <w:jc w:val="both"/>
        <w:rPr>
          <w:sz w:val="27"/>
          <w:szCs w:val="27"/>
        </w:rPr>
      </w:pPr>
      <w:r w:rsidRPr="009138E3">
        <w:rPr>
          <w:sz w:val="27"/>
          <w:szCs w:val="27"/>
        </w:rPr>
        <w:t>е) природно-климатических условий;</w:t>
      </w:r>
    </w:p>
    <w:p w14:paraId="12EC088E" w14:textId="77777777" w:rsidR="00BA790B" w:rsidRPr="009138E3" w:rsidRDefault="00BA790B" w:rsidP="00BA790B">
      <w:pPr>
        <w:ind w:firstLine="709"/>
        <w:jc w:val="both"/>
        <w:rPr>
          <w:sz w:val="27"/>
          <w:szCs w:val="27"/>
        </w:rPr>
      </w:pPr>
      <w:r w:rsidRPr="009138E3">
        <w:rPr>
          <w:sz w:val="27"/>
          <w:szCs w:val="27"/>
        </w:rPr>
        <w:t>ж) половозрастных характеристик населения, проживающего на территории квартала, микрорайона;</w:t>
      </w:r>
    </w:p>
    <w:p w14:paraId="0410F98B" w14:textId="77777777" w:rsidR="00BA790B" w:rsidRPr="009138E3" w:rsidRDefault="00BA790B" w:rsidP="00BA790B">
      <w:pPr>
        <w:ind w:firstLine="709"/>
        <w:jc w:val="both"/>
        <w:rPr>
          <w:sz w:val="27"/>
          <w:szCs w:val="27"/>
        </w:rPr>
      </w:pPr>
      <w:r w:rsidRPr="009138E3">
        <w:rPr>
          <w:sz w:val="27"/>
          <w:szCs w:val="27"/>
        </w:rPr>
        <w:t>з) фактического наличия площадок (обеспеченности площадками с учетом их функционала) на прилегающей территории;</w:t>
      </w:r>
    </w:p>
    <w:p w14:paraId="1A4207B0" w14:textId="77777777" w:rsidR="00BA790B" w:rsidRPr="009138E3" w:rsidRDefault="00BA790B" w:rsidP="00BA790B">
      <w:pPr>
        <w:ind w:firstLine="709"/>
        <w:jc w:val="both"/>
        <w:rPr>
          <w:sz w:val="27"/>
          <w:szCs w:val="27"/>
        </w:rPr>
      </w:pPr>
      <w:r w:rsidRPr="009138E3">
        <w:rPr>
          <w:sz w:val="27"/>
          <w:szCs w:val="27"/>
        </w:rPr>
        <w:t>и) создания условий доступности площадок для всех жителей муниципального образования, включая МГН;</w:t>
      </w:r>
    </w:p>
    <w:p w14:paraId="722DBBA2" w14:textId="77777777" w:rsidR="00BA790B" w:rsidRPr="009138E3" w:rsidRDefault="00BA790B" w:rsidP="00BA790B">
      <w:pPr>
        <w:ind w:firstLine="709"/>
        <w:jc w:val="both"/>
        <w:rPr>
          <w:sz w:val="27"/>
          <w:szCs w:val="27"/>
        </w:rPr>
      </w:pPr>
      <w:r w:rsidRPr="009138E3">
        <w:rPr>
          <w:sz w:val="27"/>
          <w:szCs w:val="27"/>
        </w:rPr>
        <w:t>к) структуры прилегающей жилой застройки.</w:t>
      </w:r>
    </w:p>
    <w:p w14:paraId="5F8427BE" w14:textId="77777777" w:rsidR="00BA790B" w:rsidRPr="009138E3" w:rsidRDefault="00BA790B" w:rsidP="00BA790B">
      <w:pPr>
        <w:ind w:firstLine="709"/>
        <w:jc w:val="both"/>
        <w:rPr>
          <w:sz w:val="27"/>
          <w:szCs w:val="27"/>
        </w:rPr>
      </w:pPr>
      <w:r w:rsidRPr="009138E3">
        <w:rPr>
          <w:sz w:val="27"/>
          <w:szCs w:val="27"/>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14:paraId="6BF58175" w14:textId="77777777" w:rsidR="00BA790B" w:rsidRPr="009138E3" w:rsidRDefault="00BA790B" w:rsidP="00BA790B">
      <w:pPr>
        <w:ind w:firstLine="709"/>
        <w:jc w:val="both"/>
        <w:rPr>
          <w:sz w:val="27"/>
          <w:szCs w:val="27"/>
        </w:rPr>
      </w:pPr>
      <w:r w:rsidRPr="009138E3">
        <w:rPr>
          <w:sz w:val="27"/>
          <w:szCs w:val="27"/>
        </w:rPr>
        <w:lastRenderedPageBreak/>
        <w:t xml:space="preserve">12. На каждой площадке </w:t>
      </w:r>
      <w:r>
        <w:rPr>
          <w:sz w:val="27"/>
          <w:szCs w:val="27"/>
        </w:rPr>
        <w:t>должны быть у</w:t>
      </w:r>
      <w:r w:rsidRPr="009138E3">
        <w:rPr>
          <w:sz w:val="27"/>
          <w:szCs w:val="27"/>
        </w:rPr>
        <w:t>стан</w:t>
      </w:r>
      <w:r>
        <w:rPr>
          <w:sz w:val="27"/>
          <w:szCs w:val="27"/>
        </w:rPr>
        <w:t>о</w:t>
      </w:r>
      <w:r w:rsidRPr="009138E3">
        <w:rPr>
          <w:sz w:val="27"/>
          <w:szCs w:val="27"/>
        </w:rPr>
        <w:t>вл</w:t>
      </w:r>
      <w:r>
        <w:rPr>
          <w:sz w:val="27"/>
          <w:szCs w:val="27"/>
        </w:rPr>
        <w:t>ены</w:t>
      </w:r>
      <w:r w:rsidRPr="009138E3">
        <w:rPr>
          <w:sz w:val="27"/>
          <w:szCs w:val="27"/>
        </w:rPr>
        <w:t xml:space="preserve">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14:paraId="447452C0" w14:textId="77777777" w:rsidR="00B32F1B" w:rsidRPr="002F0B1A" w:rsidRDefault="00B32F1B" w:rsidP="005A5661">
      <w:pPr>
        <w:pStyle w:val="ConsPlusNormal"/>
        <w:ind w:firstLine="709"/>
        <w:jc w:val="both"/>
        <w:rPr>
          <w:rFonts w:ascii="Times New Roman" w:hAnsi="Times New Roman" w:cs="Times New Roman"/>
          <w:sz w:val="27"/>
          <w:szCs w:val="27"/>
        </w:rPr>
      </w:pPr>
    </w:p>
    <w:p w14:paraId="3D97634C" w14:textId="77777777" w:rsidR="00BE4E99" w:rsidRPr="002F0B1A" w:rsidRDefault="00B32F1B"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w:t>
      </w:r>
      <w:r w:rsidR="00BE4E99" w:rsidRPr="002F0B1A">
        <w:rPr>
          <w:rFonts w:ascii="Times New Roman" w:hAnsi="Times New Roman" w:cs="Times New Roman"/>
          <w:b/>
          <w:sz w:val="27"/>
          <w:szCs w:val="27"/>
        </w:rPr>
        <w:t xml:space="preserve">8. </w:t>
      </w:r>
      <w:r w:rsidRPr="002F0B1A">
        <w:rPr>
          <w:rFonts w:ascii="Times New Roman" w:hAnsi="Times New Roman" w:cs="Times New Roman"/>
          <w:b/>
          <w:sz w:val="27"/>
          <w:szCs w:val="27"/>
        </w:rPr>
        <w:t>Праздничное оформление общественных</w:t>
      </w:r>
      <w:r w:rsidR="00CE28AF">
        <w:rPr>
          <w:rFonts w:ascii="Times New Roman" w:hAnsi="Times New Roman" w:cs="Times New Roman"/>
          <w:b/>
          <w:sz w:val="27"/>
          <w:szCs w:val="27"/>
        </w:rPr>
        <w:t xml:space="preserve"> территорий</w:t>
      </w:r>
    </w:p>
    <w:p w14:paraId="73C92263"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B32F1B" w:rsidRPr="002F0B1A">
        <w:rPr>
          <w:rFonts w:ascii="Times New Roman" w:hAnsi="Times New Roman" w:cs="Times New Roman"/>
          <w:sz w:val="27"/>
          <w:szCs w:val="27"/>
        </w:rPr>
        <w:t>)</w:t>
      </w:r>
      <w:r w:rsidRPr="002F0B1A">
        <w:rPr>
          <w:rFonts w:ascii="Times New Roman" w:hAnsi="Times New Roman" w:cs="Times New Roman"/>
          <w:sz w:val="27"/>
          <w:szCs w:val="27"/>
        </w:rPr>
        <w:t xml:space="preserve"> Целью праздничного оформления Кемеровского муниципального округа является создание атмосферы для формирования праздничного настроения у всех категорий жителей и гостей Кемеровского муниципального округа с использованием элементов оформления.</w:t>
      </w:r>
    </w:p>
    <w:p w14:paraId="0639309F"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B32F1B"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Принципы праздничного оформления:</w:t>
      </w:r>
    </w:p>
    <w:p w14:paraId="5B0AF29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гармоничное сочетание элементов праздничного оформления с архитектурной и ландшафтной средой Кемеровского муниципального округа;</w:t>
      </w:r>
    </w:p>
    <w:p w14:paraId="4E0978D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комплексный подход и равномерное размещение элементов оформления на всей территории Кемеровского муниципального округа.</w:t>
      </w:r>
    </w:p>
    <w:p w14:paraId="5C6E0F8C"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r w:rsidR="00B32F1B" w:rsidRPr="002F0B1A">
        <w:rPr>
          <w:rFonts w:ascii="Times New Roman" w:hAnsi="Times New Roman" w:cs="Times New Roman"/>
          <w:sz w:val="27"/>
          <w:szCs w:val="27"/>
        </w:rPr>
        <w:t>)</w:t>
      </w:r>
      <w:r w:rsidRPr="002F0B1A">
        <w:rPr>
          <w:rFonts w:ascii="Times New Roman" w:hAnsi="Times New Roman" w:cs="Times New Roman"/>
          <w:sz w:val="27"/>
          <w:szCs w:val="27"/>
        </w:rPr>
        <w:t xml:space="preserve"> Объекты праздничного оформления: территории улиц, площадей, мостовые сооружения, места массовых гуляний, парки, бульвары, скверы, фасады зданий, строений, сооружений,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 прилегающие к ним территории.</w:t>
      </w:r>
    </w:p>
    <w:p w14:paraId="05574B39"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w:t>
      </w:r>
      <w:r w:rsidR="00B32F1B" w:rsidRPr="002F0B1A">
        <w:rPr>
          <w:rFonts w:ascii="Times New Roman" w:hAnsi="Times New Roman" w:cs="Times New Roman"/>
          <w:sz w:val="27"/>
          <w:szCs w:val="27"/>
        </w:rPr>
        <w:t>)</w:t>
      </w:r>
      <w:r w:rsidRPr="002F0B1A">
        <w:rPr>
          <w:rFonts w:ascii="Times New Roman" w:hAnsi="Times New Roman" w:cs="Times New Roman"/>
          <w:sz w:val="27"/>
          <w:szCs w:val="27"/>
        </w:rPr>
        <w:t xml:space="preserve"> Элементами праздничного оформления могут быть: флаги, баннерные панно, транспаранты-перетяжки, объемно-декоративные элементы и композиции, стенды, трибуны, эстрады, цветочные композиции, </w:t>
      </w:r>
      <w:proofErr w:type="spellStart"/>
      <w:r w:rsidRPr="002F0B1A">
        <w:rPr>
          <w:rFonts w:ascii="Times New Roman" w:hAnsi="Times New Roman" w:cs="Times New Roman"/>
          <w:sz w:val="27"/>
          <w:szCs w:val="27"/>
        </w:rPr>
        <w:t>тантамарески</w:t>
      </w:r>
      <w:proofErr w:type="spellEnd"/>
      <w:r w:rsidRPr="002F0B1A">
        <w:rPr>
          <w:rFonts w:ascii="Times New Roman" w:hAnsi="Times New Roman" w:cs="Times New Roman"/>
          <w:sz w:val="27"/>
          <w:szCs w:val="27"/>
        </w:rPr>
        <w:t>, сооружения и композиции изо льда, световые гирлянды, праздничная иллюминация, световые панно, световые конструкции и композиции, объемно-пространственные конструкции.</w:t>
      </w:r>
    </w:p>
    <w:p w14:paraId="00ED89A0"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w:t>
      </w:r>
      <w:r w:rsidR="00B32F1B"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Праздничное оформление</w:t>
      </w:r>
      <w:r w:rsidR="00265440" w:rsidRPr="002F0B1A">
        <w:rPr>
          <w:rFonts w:ascii="Times New Roman" w:hAnsi="Times New Roman" w:cs="Times New Roman"/>
          <w:sz w:val="27"/>
          <w:szCs w:val="27"/>
        </w:rPr>
        <w:t xml:space="preserve"> общественных территорий</w:t>
      </w:r>
      <w:r w:rsidRPr="002F0B1A">
        <w:rPr>
          <w:rFonts w:ascii="Times New Roman" w:hAnsi="Times New Roman" w:cs="Times New Roman"/>
          <w:sz w:val="27"/>
          <w:szCs w:val="27"/>
        </w:rPr>
        <w:t xml:space="preserve"> на территории Кемеровского муниципального округа обеспечивается к следующим событиям:</w:t>
      </w:r>
    </w:p>
    <w:p w14:paraId="33C57047" w14:textId="77777777" w:rsidR="00BE4E99" w:rsidRPr="002F0B1A" w:rsidRDefault="00633565"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w:t>
      </w:r>
      <w:r w:rsidR="001C3FE7" w:rsidRPr="002F0B1A">
        <w:rPr>
          <w:rFonts w:ascii="Times New Roman" w:hAnsi="Times New Roman" w:cs="Times New Roman"/>
          <w:sz w:val="27"/>
          <w:szCs w:val="27"/>
        </w:rPr>
        <w:t>Г</w:t>
      </w:r>
      <w:r w:rsidR="001B01D9" w:rsidRPr="002F0B1A">
        <w:rPr>
          <w:rFonts w:ascii="Times New Roman" w:hAnsi="Times New Roman" w:cs="Times New Roman"/>
          <w:sz w:val="27"/>
          <w:szCs w:val="27"/>
        </w:rPr>
        <w:t xml:space="preserve">осударственные </w:t>
      </w:r>
      <w:r w:rsidR="00265440" w:rsidRPr="002F0B1A">
        <w:rPr>
          <w:rFonts w:ascii="Times New Roman" w:hAnsi="Times New Roman" w:cs="Times New Roman"/>
          <w:sz w:val="27"/>
          <w:szCs w:val="27"/>
        </w:rPr>
        <w:t>п</w:t>
      </w:r>
      <w:r w:rsidR="00BE4E99" w:rsidRPr="002F0B1A">
        <w:rPr>
          <w:rFonts w:ascii="Times New Roman" w:hAnsi="Times New Roman" w:cs="Times New Roman"/>
          <w:sz w:val="27"/>
          <w:szCs w:val="27"/>
        </w:rPr>
        <w:t>раздничные дни</w:t>
      </w:r>
      <w:r w:rsidR="00265440" w:rsidRPr="002F0B1A">
        <w:rPr>
          <w:rFonts w:ascii="Times New Roman" w:hAnsi="Times New Roman" w:cs="Times New Roman"/>
          <w:sz w:val="27"/>
          <w:szCs w:val="27"/>
        </w:rPr>
        <w:t>, установленные в</w:t>
      </w:r>
      <w:r w:rsidR="001B01D9" w:rsidRPr="002F0B1A">
        <w:rPr>
          <w:rFonts w:ascii="Times New Roman" w:hAnsi="Times New Roman" w:cs="Times New Roman"/>
          <w:sz w:val="27"/>
          <w:szCs w:val="27"/>
        </w:rPr>
        <w:t xml:space="preserve"> Российской Федерации</w:t>
      </w:r>
      <w:r w:rsidR="00BE4E99" w:rsidRPr="002F0B1A">
        <w:rPr>
          <w:rFonts w:ascii="Times New Roman" w:hAnsi="Times New Roman" w:cs="Times New Roman"/>
          <w:sz w:val="27"/>
          <w:szCs w:val="27"/>
        </w:rPr>
        <w:t>:</w:t>
      </w:r>
    </w:p>
    <w:p w14:paraId="387133A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Новый год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1 января);</w:t>
      </w:r>
    </w:p>
    <w:p w14:paraId="69D672AD"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защитника Отечества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23 февраля);</w:t>
      </w:r>
    </w:p>
    <w:p w14:paraId="62FA4E6E"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Международный женский день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8 марта);</w:t>
      </w:r>
    </w:p>
    <w:p w14:paraId="379FCE45"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Победы (</w:t>
      </w:r>
      <w:r w:rsidR="00265440" w:rsidRPr="002F0B1A">
        <w:rPr>
          <w:rFonts w:ascii="Times New Roman" w:hAnsi="Times New Roman" w:cs="Times New Roman"/>
          <w:sz w:val="27"/>
          <w:szCs w:val="27"/>
        </w:rPr>
        <w:t xml:space="preserve">ежегодно </w:t>
      </w:r>
      <w:r w:rsidRPr="002F0B1A">
        <w:rPr>
          <w:rFonts w:ascii="Times New Roman" w:hAnsi="Times New Roman" w:cs="Times New Roman"/>
          <w:sz w:val="27"/>
          <w:szCs w:val="27"/>
        </w:rPr>
        <w:t>9 мая);</w:t>
      </w:r>
    </w:p>
    <w:p w14:paraId="08B8EDA9" w14:textId="77777777" w:rsidR="00BE4E99" w:rsidRPr="002F0B1A" w:rsidRDefault="00633565"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России</w:t>
      </w:r>
      <w:r w:rsidR="00BE4E99" w:rsidRPr="002F0B1A">
        <w:rPr>
          <w:rFonts w:ascii="Times New Roman" w:hAnsi="Times New Roman" w:cs="Times New Roman"/>
          <w:sz w:val="27"/>
          <w:szCs w:val="27"/>
        </w:rPr>
        <w:t xml:space="preserve"> (</w:t>
      </w:r>
      <w:r w:rsidR="001A3E88" w:rsidRPr="002F0B1A">
        <w:rPr>
          <w:rFonts w:ascii="Times New Roman" w:hAnsi="Times New Roman" w:cs="Times New Roman"/>
          <w:sz w:val="27"/>
          <w:szCs w:val="27"/>
        </w:rPr>
        <w:t xml:space="preserve">ежегодно </w:t>
      </w:r>
      <w:r w:rsidR="00BE4E99" w:rsidRPr="002F0B1A">
        <w:rPr>
          <w:rFonts w:ascii="Times New Roman" w:hAnsi="Times New Roman" w:cs="Times New Roman"/>
          <w:sz w:val="27"/>
          <w:szCs w:val="27"/>
        </w:rPr>
        <w:t>12 июня);</w:t>
      </w:r>
    </w:p>
    <w:p w14:paraId="39820F89" w14:textId="77777777" w:rsidR="001A3E88" w:rsidRPr="002F0B1A" w:rsidRDefault="00F96A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День народного единства, день воинской славы </w:t>
      </w:r>
      <w:r w:rsidR="00644A75" w:rsidRPr="002F0B1A">
        <w:rPr>
          <w:rFonts w:ascii="Times New Roman" w:hAnsi="Times New Roman" w:cs="Times New Roman"/>
          <w:sz w:val="27"/>
          <w:szCs w:val="27"/>
        </w:rPr>
        <w:t>России (4 ноября)</w:t>
      </w:r>
      <w:r w:rsidR="00104A8C" w:rsidRPr="002F0B1A">
        <w:rPr>
          <w:rFonts w:ascii="Times New Roman" w:hAnsi="Times New Roman" w:cs="Times New Roman"/>
          <w:sz w:val="27"/>
          <w:szCs w:val="27"/>
        </w:rPr>
        <w:t>.</w:t>
      </w:r>
    </w:p>
    <w:p w14:paraId="4D9ADBE0" w14:textId="77777777" w:rsidR="00104A8C" w:rsidRPr="002F0B1A" w:rsidRDefault="00104A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E1462E" w:rsidRPr="002F0B1A">
        <w:rPr>
          <w:rFonts w:ascii="Times New Roman" w:hAnsi="Times New Roman" w:cs="Times New Roman"/>
          <w:sz w:val="27"/>
          <w:szCs w:val="27"/>
        </w:rPr>
        <w:t>праздничные дни</w:t>
      </w:r>
      <w:r w:rsidRPr="002F0B1A">
        <w:rPr>
          <w:rFonts w:ascii="Times New Roman" w:hAnsi="Times New Roman" w:cs="Times New Roman"/>
          <w:sz w:val="27"/>
          <w:szCs w:val="27"/>
        </w:rPr>
        <w:t xml:space="preserve"> Кемеровской области</w:t>
      </w:r>
      <w:r w:rsidR="00E1462E" w:rsidRPr="002F0B1A">
        <w:rPr>
          <w:rFonts w:ascii="Times New Roman" w:hAnsi="Times New Roman" w:cs="Times New Roman"/>
          <w:sz w:val="27"/>
          <w:szCs w:val="27"/>
        </w:rPr>
        <w:t xml:space="preserve"> –</w:t>
      </w:r>
      <w:r w:rsidRPr="002F0B1A">
        <w:rPr>
          <w:rFonts w:ascii="Times New Roman" w:hAnsi="Times New Roman" w:cs="Times New Roman"/>
          <w:sz w:val="27"/>
          <w:szCs w:val="27"/>
        </w:rPr>
        <w:t xml:space="preserve"> Кузбасса:</w:t>
      </w:r>
    </w:p>
    <w:p w14:paraId="48F209CD" w14:textId="77777777" w:rsidR="001A3E88" w:rsidRPr="002F0B1A" w:rsidRDefault="001A3E8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День шахтера (ежегодно в последнее воскресенье августа)</w:t>
      </w:r>
      <w:r w:rsidR="00104A8C" w:rsidRPr="002F0B1A">
        <w:rPr>
          <w:rFonts w:ascii="Times New Roman" w:hAnsi="Times New Roman" w:cs="Times New Roman"/>
          <w:sz w:val="27"/>
          <w:szCs w:val="27"/>
        </w:rPr>
        <w:t>.</w:t>
      </w:r>
    </w:p>
    <w:p w14:paraId="086EC6C2" w14:textId="77777777" w:rsidR="001B01D9" w:rsidRPr="002F0B1A" w:rsidRDefault="00104A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1B01D9" w:rsidRPr="002F0B1A">
        <w:rPr>
          <w:rFonts w:ascii="Times New Roman" w:hAnsi="Times New Roman" w:cs="Times New Roman"/>
          <w:sz w:val="27"/>
          <w:szCs w:val="27"/>
        </w:rPr>
        <w:t xml:space="preserve">) </w:t>
      </w:r>
      <w:r w:rsidR="001C3FE7" w:rsidRPr="002F0B1A">
        <w:rPr>
          <w:rFonts w:ascii="Times New Roman" w:hAnsi="Times New Roman" w:cs="Times New Roman"/>
          <w:sz w:val="27"/>
          <w:szCs w:val="27"/>
        </w:rPr>
        <w:t>Д</w:t>
      </w:r>
      <w:r w:rsidR="001B01D9" w:rsidRPr="002F0B1A">
        <w:rPr>
          <w:rFonts w:ascii="Times New Roman" w:hAnsi="Times New Roman" w:cs="Times New Roman"/>
          <w:sz w:val="27"/>
          <w:szCs w:val="27"/>
        </w:rPr>
        <w:t xml:space="preserve">ни проведения мероприятий, связанных со знаменательными датами Кемеровского муниципального округа, в том числе с годовщиной образования </w:t>
      </w:r>
      <w:r w:rsidR="001C3FE7" w:rsidRPr="002F0B1A">
        <w:rPr>
          <w:rFonts w:ascii="Times New Roman" w:hAnsi="Times New Roman" w:cs="Times New Roman"/>
          <w:sz w:val="27"/>
          <w:szCs w:val="27"/>
        </w:rPr>
        <w:t>муниципального образования (11 августа 1924 года);</w:t>
      </w:r>
    </w:p>
    <w:p w14:paraId="1CCBA651" w14:textId="77777777" w:rsidR="00BE4E99" w:rsidRPr="002F0B1A" w:rsidRDefault="001C3FE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BE4E99" w:rsidRPr="002F0B1A">
        <w:rPr>
          <w:rFonts w:ascii="Times New Roman" w:hAnsi="Times New Roman" w:cs="Times New Roman"/>
          <w:sz w:val="27"/>
          <w:szCs w:val="27"/>
        </w:rPr>
        <w:t xml:space="preserve"> Памятные даты, связанны</w:t>
      </w:r>
      <w:r w:rsidR="00E1462E" w:rsidRPr="002F0B1A">
        <w:rPr>
          <w:rFonts w:ascii="Times New Roman" w:hAnsi="Times New Roman" w:cs="Times New Roman"/>
          <w:sz w:val="27"/>
          <w:szCs w:val="27"/>
        </w:rPr>
        <w:t>е</w:t>
      </w:r>
      <w:r w:rsidR="00BE4E99" w:rsidRPr="002F0B1A">
        <w:rPr>
          <w:rFonts w:ascii="Times New Roman" w:hAnsi="Times New Roman" w:cs="Times New Roman"/>
          <w:sz w:val="27"/>
          <w:szCs w:val="27"/>
        </w:rPr>
        <w:t xml:space="preserve"> со знаменательными событиями.</w:t>
      </w:r>
    </w:p>
    <w:p w14:paraId="4BB840D9" w14:textId="77777777" w:rsidR="00BE4E99" w:rsidRPr="002F0B1A" w:rsidRDefault="00BE4E99" w:rsidP="005A5661">
      <w:pPr>
        <w:pStyle w:val="ConsPlusNormal"/>
        <w:ind w:firstLine="709"/>
        <w:jc w:val="both"/>
        <w:rPr>
          <w:rFonts w:ascii="Times New Roman" w:hAnsi="Times New Roman" w:cs="Times New Roman"/>
          <w:sz w:val="27"/>
          <w:szCs w:val="27"/>
        </w:rPr>
      </w:pPr>
      <w:bookmarkStart w:id="0" w:name="P189"/>
      <w:bookmarkEnd w:id="0"/>
      <w:r w:rsidRPr="002F0B1A">
        <w:rPr>
          <w:rFonts w:ascii="Times New Roman" w:hAnsi="Times New Roman" w:cs="Times New Roman"/>
          <w:sz w:val="27"/>
          <w:szCs w:val="27"/>
        </w:rPr>
        <w:t>6.</w:t>
      </w:r>
      <w:r w:rsidR="00644A75" w:rsidRPr="002F0B1A">
        <w:rPr>
          <w:rFonts w:ascii="Times New Roman" w:hAnsi="Times New Roman" w:cs="Times New Roman"/>
          <w:sz w:val="27"/>
          <w:szCs w:val="27"/>
        </w:rPr>
        <w:t>)</w:t>
      </w:r>
      <w:r w:rsidRPr="002F0B1A">
        <w:rPr>
          <w:rFonts w:ascii="Times New Roman" w:hAnsi="Times New Roman" w:cs="Times New Roman"/>
          <w:sz w:val="27"/>
          <w:szCs w:val="27"/>
        </w:rPr>
        <w:t xml:space="preserve"> Размещение элементов праздничного оформления и включение световых элементов праздничного оформления </w:t>
      </w:r>
      <w:r w:rsidR="006C00DE" w:rsidRPr="002F0B1A">
        <w:rPr>
          <w:rFonts w:ascii="Times New Roman" w:hAnsi="Times New Roman" w:cs="Times New Roman"/>
          <w:sz w:val="27"/>
          <w:szCs w:val="27"/>
        </w:rPr>
        <w:t xml:space="preserve">общественных территорий </w:t>
      </w:r>
      <w:r w:rsidR="006C00DE" w:rsidRPr="002F0B1A">
        <w:rPr>
          <w:rFonts w:ascii="Times New Roman" w:hAnsi="Times New Roman" w:cs="Times New Roman"/>
          <w:sz w:val="27"/>
          <w:szCs w:val="27"/>
        </w:rPr>
        <w:lastRenderedPageBreak/>
        <w:t>выполняется на ограниченный период времени, а именно на</w:t>
      </w:r>
      <w:r w:rsidRPr="002F0B1A">
        <w:rPr>
          <w:rFonts w:ascii="Times New Roman" w:hAnsi="Times New Roman" w:cs="Times New Roman"/>
          <w:sz w:val="27"/>
          <w:szCs w:val="27"/>
        </w:rPr>
        <w:t xml:space="preserve"> период проведения праздничных мероприятий </w:t>
      </w:r>
      <w:r w:rsidR="006C00DE" w:rsidRPr="002F0B1A">
        <w:rPr>
          <w:rFonts w:ascii="Times New Roman" w:hAnsi="Times New Roman" w:cs="Times New Roman"/>
          <w:sz w:val="27"/>
          <w:szCs w:val="27"/>
        </w:rPr>
        <w:t>собственниками</w:t>
      </w:r>
      <w:r w:rsidRPr="002F0B1A">
        <w:rPr>
          <w:rFonts w:ascii="Times New Roman" w:hAnsi="Times New Roman" w:cs="Times New Roman"/>
          <w:sz w:val="27"/>
          <w:szCs w:val="27"/>
        </w:rPr>
        <w:t xml:space="preserve"> </w:t>
      </w:r>
      <w:r w:rsidR="006C00DE" w:rsidRPr="002F0B1A">
        <w:rPr>
          <w:rFonts w:ascii="Times New Roman" w:hAnsi="Times New Roman" w:cs="Times New Roman"/>
          <w:sz w:val="27"/>
          <w:szCs w:val="27"/>
        </w:rPr>
        <w:t>з</w:t>
      </w:r>
      <w:r w:rsidRPr="002F0B1A">
        <w:rPr>
          <w:rFonts w:ascii="Times New Roman" w:hAnsi="Times New Roman" w:cs="Times New Roman"/>
          <w:sz w:val="27"/>
          <w:szCs w:val="27"/>
        </w:rPr>
        <w:t xml:space="preserve">даний, строений, сооружений, в том числе нестационарных торговых объектов, </w:t>
      </w:r>
      <w:r w:rsidR="00265440" w:rsidRPr="002F0B1A">
        <w:rPr>
          <w:rFonts w:ascii="Times New Roman" w:hAnsi="Times New Roman" w:cs="Times New Roman"/>
          <w:sz w:val="27"/>
          <w:szCs w:val="27"/>
        </w:rPr>
        <w:t xml:space="preserve">и </w:t>
      </w:r>
      <w:r w:rsidRPr="002F0B1A">
        <w:rPr>
          <w:rFonts w:ascii="Times New Roman" w:hAnsi="Times New Roman" w:cs="Times New Roman"/>
          <w:sz w:val="27"/>
          <w:szCs w:val="27"/>
        </w:rPr>
        <w:t>иными лицами, на которых в соответствии с требованиями нормативных правовых актов Российской Федерации, нормативных правовых актов Кемеровской области - Кузбасса, муниципальных правовых актов Кемеровского муниципального округа, договоров</w:t>
      </w:r>
      <w:r w:rsidR="00265440" w:rsidRPr="002F0B1A">
        <w:rPr>
          <w:rFonts w:ascii="Times New Roman" w:hAnsi="Times New Roman" w:cs="Times New Roman"/>
          <w:sz w:val="27"/>
          <w:szCs w:val="27"/>
        </w:rPr>
        <w:t xml:space="preserve"> аренды,</w:t>
      </w:r>
      <w:r w:rsidRPr="002F0B1A">
        <w:rPr>
          <w:rFonts w:ascii="Times New Roman" w:hAnsi="Times New Roman" w:cs="Times New Roman"/>
          <w:sz w:val="27"/>
          <w:szCs w:val="27"/>
        </w:rPr>
        <w:t xml:space="preserve"> возложена соответствующая обязанность.</w:t>
      </w:r>
    </w:p>
    <w:p w14:paraId="769CB359"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w:t>
      </w:r>
      <w:r w:rsidR="00644A75" w:rsidRPr="002F0B1A">
        <w:rPr>
          <w:rFonts w:ascii="Times New Roman" w:hAnsi="Times New Roman" w:cs="Times New Roman"/>
          <w:sz w:val="27"/>
          <w:szCs w:val="27"/>
        </w:rPr>
        <w:t>)</w:t>
      </w:r>
      <w:r w:rsidRPr="002F0B1A">
        <w:rPr>
          <w:rFonts w:ascii="Times New Roman" w:hAnsi="Times New Roman" w:cs="Times New Roman"/>
          <w:sz w:val="27"/>
          <w:szCs w:val="27"/>
        </w:rPr>
        <w:t xml:space="preserve"> Требования к размещению элементов праздничного оформления территории населенных пунктов:</w:t>
      </w:r>
    </w:p>
    <w:p w14:paraId="74995A76"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Соответствие праздничного оформления тематике праздника</w:t>
      </w:r>
      <w:r w:rsidR="00AA06AE">
        <w:rPr>
          <w:rFonts w:ascii="Times New Roman" w:hAnsi="Times New Roman" w:cs="Times New Roman"/>
          <w:sz w:val="27"/>
          <w:szCs w:val="27"/>
        </w:rPr>
        <w:t>;</w:t>
      </w:r>
    </w:p>
    <w:p w14:paraId="3A3047E5" w14:textId="77777777" w:rsidR="00BE4E99" w:rsidRPr="008A47A6"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BE4E99" w:rsidRPr="002F0B1A">
        <w:rPr>
          <w:rFonts w:ascii="Times New Roman" w:hAnsi="Times New Roman" w:cs="Times New Roman"/>
          <w:sz w:val="27"/>
          <w:szCs w:val="27"/>
        </w:rPr>
        <w:t xml:space="preserve"> </w:t>
      </w:r>
      <w:r w:rsidR="00BE4E99" w:rsidRPr="008A47A6">
        <w:rPr>
          <w:rFonts w:ascii="Times New Roman" w:hAnsi="Times New Roman" w:cs="Times New Roman"/>
          <w:sz w:val="27"/>
          <w:szCs w:val="27"/>
        </w:rPr>
        <w:t xml:space="preserve">Праздничное оформление населенных пунктов, включающее использование социальной рекламы, государственной символики, символикой Кемеровской области – Кузбасса, символикой Кемеровского муниципального округа, осуществляется в соответствии с Федеральными конституционными законами от 25.12.2000 </w:t>
      </w:r>
      <w:hyperlink r:id="rId6" w:history="1">
        <w:r w:rsidR="00BE4E99" w:rsidRPr="008A47A6">
          <w:rPr>
            <w:rFonts w:ascii="Times New Roman" w:hAnsi="Times New Roman" w:cs="Times New Roman"/>
            <w:sz w:val="27"/>
            <w:szCs w:val="27"/>
          </w:rPr>
          <w:t>№ 1-ФКЗ</w:t>
        </w:r>
      </w:hyperlink>
      <w:r w:rsidR="00BE4E99" w:rsidRPr="008A47A6">
        <w:rPr>
          <w:rFonts w:ascii="Times New Roman" w:hAnsi="Times New Roman" w:cs="Times New Roman"/>
          <w:sz w:val="27"/>
          <w:szCs w:val="27"/>
        </w:rPr>
        <w:t xml:space="preserve"> «О Государственном флаге Российской Федерации», от 25.12.2000 </w:t>
      </w:r>
      <w:hyperlink r:id="rId7" w:history="1">
        <w:r w:rsidR="00BE4E99" w:rsidRPr="008A47A6">
          <w:rPr>
            <w:rFonts w:ascii="Times New Roman" w:hAnsi="Times New Roman" w:cs="Times New Roman"/>
            <w:sz w:val="27"/>
            <w:szCs w:val="27"/>
          </w:rPr>
          <w:t>№ 2-ФКЗ</w:t>
        </w:r>
      </w:hyperlink>
      <w:r w:rsidR="00BE4E99" w:rsidRPr="008A47A6">
        <w:rPr>
          <w:rFonts w:ascii="Times New Roman" w:hAnsi="Times New Roman" w:cs="Times New Roman"/>
          <w:sz w:val="27"/>
          <w:szCs w:val="27"/>
        </w:rPr>
        <w:t xml:space="preserve"> «О Государственн</w:t>
      </w:r>
      <w:r w:rsidR="008A47A6" w:rsidRPr="008A47A6">
        <w:rPr>
          <w:rFonts w:ascii="Times New Roman" w:hAnsi="Times New Roman" w:cs="Times New Roman"/>
          <w:sz w:val="27"/>
          <w:szCs w:val="27"/>
        </w:rPr>
        <w:t xml:space="preserve">ом гербе Российской Федерации» и </w:t>
      </w:r>
      <w:r w:rsidR="00CF11A7" w:rsidRPr="008A47A6">
        <w:rPr>
          <w:rFonts w:ascii="Times New Roman" w:hAnsi="Times New Roman" w:cs="Times New Roman"/>
          <w:sz w:val="27"/>
          <w:szCs w:val="27"/>
        </w:rPr>
        <w:t>методическими ре</w:t>
      </w:r>
      <w:r w:rsidR="008A47A6" w:rsidRPr="008A47A6">
        <w:rPr>
          <w:rFonts w:ascii="Times New Roman" w:hAnsi="Times New Roman" w:cs="Times New Roman"/>
          <w:sz w:val="27"/>
          <w:szCs w:val="27"/>
        </w:rPr>
        <w:t>комендациями по формированию архитектурно-художественного облика городских округов и муниципальных округов Кемеровской области – Кузбасса;</w:t>
      </w:r>
    </w:p>
    <w:p w14:paraId="6942ECBD"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BE4E99" w:rsidRPr="002F0B1A">
        <w:rPr>
          <w:rFonts w:ascii="Times New Roman" w:hAnsi="Times New Roman" w:cs="Times New Roman"/>
          <w:sz w:val="27"/>
          <w:szCs w:val="27"/>
        </w:rPr>
        <w:t xml:space="preserve"> Декоративные флаги и панно на фасадах зданий и сооружений, не</w:t>
      </w:r>
      <w:r w:rsidR="00CF11A7" w:rsidRPr="002F0B1A">
        <w:rPr>
          <w:rFonts w:ascii="Times New Roman" w:hAnsi="Times New Roman" w:cs="Times New Roman"/>
          <w:sz w:val="27"/>
          <w:szCs w:val="27"/>
        </w:rPr>
        <w:t xml:space="preserve"> должны</w:t>
      </w:r>
      <w:r w:rsidR="00BE4E99" w:rsidRPr="002F0B1A">
        <w:rPr>
          <w:rFonts w:ascii="Times New Roman" w:hAnsi="Times New Roman" w:cs="Times New Roman"/>
          <w:sz w:val="27"/>
          <w:szCs w:val="27"/>
        </w:rPr>
        <w:t xml:space="preserve"> перекрыват</w:t>
      </w:r>
      <w:r w:rsidR="00CF11A7" w:rsidRPr="002F0B1A">
        <w:rPr>
          <w:rFonts w:ascii="Times New Roman" w:hAnsi="Times New Roman" w:cs="Times New Roman"/>
          <w:sz w:val="27"/>
          <w:szCs w:val="27"/>
        </w:rPr>
        <w:t>ь</w:t>
      </w:r>
      <w:r w:rsidR="00BE4E99" w:rsidRPr="002F0B1A">
        <w:rPr>
          <w:rFonts w:ascii="Times New Roman" w:hAnsi="Times New Roman" w:cs="Times New Roman"/>
          <w:sz w:val="27"/>
          <w:szCs w:val="27"/>
        </w:rPr>
        <w:t xml:space="preserve"> оконные проемы жилых и </w:t>
      </w:r>
      <w:r w:rsidR="00CF11A7" w:rsidRPr="002F0B1A">
        <w:rPr>
          <w:rFonts w:ascii="Times New Roman" w:hAnsi="Times New Roman" w:cs="Times New Roman"/>
          <w:sz w:val="27"/>
          <w:szCs w:val="27"/>
        </w:rPr>
        <w:t>не жилых</w:t>
      </w:r>
      <w:r w:rsidR="00BE4E99" w:rsidRPr="002F0B1A">
        <w:rPr>
          <w:rFonts w:ascii="Times New Roman" w:hAnsi="Times New Roman" w:cs="Times New Roman"/>
          <w:sz w:val="27"/>
          <w:szCs w:val="27"/>
        </w:rPr>
        <w:t xml:space="preserve"> помещений</w:t>
      </w:r>
      <w:r w:rsidR="00AA06AE">
        <w:rPr>
          <w:rFonts w:ascii="Times New Roman" w:hAnsi="Times New Roman" w:cs="Times New Roman"/>
          <w:sz w:val="27"/>
          <w:szCs w:val="27"/>
        </w:rPr>
        <w:t>;</w:t>
      </w:r>
    </w:p>
    <w:p w14:paraId="4780F29D"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BE4E99" w:rsidRPr="002F0B1A">
        <w:rPr>
          <w:rFonts w:ascii="Times New Roman" w:hAnsi="Times New Roman" w:cs="Times New Roman"/>
          <w:sz w:val="27"/>
          <w:szCs w:val="27"/>
        </w:rPr>
        <w:t xml:space="preserve"> Установленные в зонах пешеходной активности и в пределах треугольников видимости объемно-декоративные пространственные конструкции не </w:t>
      </w:r>
      <w:r w:rsidR="00CF11A7" w:rsidRPr="002F0B1A">
        <w:rPr>
          <w:rFonts w:ascii="Times New Roman" w:hAnsi="Times New Roman" w:cs="Times New Roman"/>
          <w:sz w:val="27"/>
          <w:szCs w:val="27"/>
        </w:rPr>
        <w:t xml:space="preserve">должны </w:t>
      </w:r>
      <w:r w:rsidR="00BE4E99" w:rsidRPr="002F0B1A">
        <w:rPr>
          <w:rFonts w:ascii="Times New Roman" w:hAnsi="Times New Roman" w:cs="Times New Roman"/>
          <w:sz w:val="27"/>
          <w:szCs w:val="27"/>
        </w:rPr>
        <w:t>препятств</w:t>
      </w:r>
      <w:r w:rsidR="00CF11A7" w:rsidRPr="002F0B1A">
        <w:rPr>
          <w:rFonts w:ascii="Times New Roman" w:hAnsi="Times New Roman" w:cs="Times New Roman"/>
          <w:sz w:val="27"/>
          <w:szCs w:val="27"/>
        </w:rPr>
        <w:t xml:space="preserve">овать </w:t>
      </w:r>
      <w:r w:rsidR="00BE4E99" w:rsidRPr="002F0B1A">
        <w:rPr>
          <w:rFonts w:ascii="Times New Roman" w:hAnsi="Times New Roman" w:cs="Times New Roman"/>
          <w:sz w:val="27"/>
          <w:szCs w:val="27"/>
        </w:rPr>
        <w:t>свободному движению пешеходов</w:t>
      </w:r>
      <w:r w:rsidR="00AA06AE">
        <w:rPr>
          <w:rFonts w:ascii="Times New Roman" w:hAnsi="Times New Roman" w:cs="Times New Roman"/>
          <w:sz w:val="27"/>
          <w:szCs w:val="27"/>
        </w:rPr>
        <w:t>;</w:t>
      </w:r>
    </w:p>
    <w:p w14:paraId="38E856B7" w14:textId="77777777" w:rsidR="00BE4E99" w:rsidRPr="002F0B1A" w:rsidRDefault="003200B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д) </w:t>
      </w:r>
      <w:r w:rsidR="00BE4E99" w:rsidRPr="002F0B1A">
        <w:rPr>
          <w:rFonts w:ascii="Times New Roman" w:hAnsi="Times New Roman" w:cs="Times New Roman"/>
          <w:sz w:val="27"/>
          <w:szCs w:val="27"/>
        </w:rPr>
        <w:t>Праздничное оформление вблизи проезжей части</w:t>
      </w:r>
      <w:r w:rsidR="00DC0240" w:rsidRPr="002F0B1A">
        <w:rPr>
          <w:rFonts w:ascii="Times New Roman" w:hAnsi="Times New Roman" w:cs="Times New Roman"/>
          <w:sz w:val="27"/>
          <w:szCs w:val="27"/>
        </w:rPr>
        <w:t xml:space="preserve"> автомобильной дороги</w:t>
      </w:r>
      <w:r w:rsidR="00BE4E99" w:rsidRPr="002F0B1A">
        <w:rPr>
          <w:rFonts w:ascii="Times New Roman" w:hAnsi="Times New Roman" w:cs="Times New Roman"/>
          <w:sz w:val="27"/>
          <w:szCs w:val="27"/>
        </w:rPr>
        <w:t xml:space="preserve"> размещается без создания затруднений визуальной навигации движения автотранспорта и</w:t>
      </w:r>
      <w:r w:rsidR="00DC0240" w:rsidRPr="002F0B1A">
        <w:rPr>
          <w:rFonts w:ascii="Times New Roman" w:hAnsi="Times New Roman" w:cs="Times New Roman"/>
          <w:sz w:val="27"/>
          <w:szCs w:val="27"/>
        </w:rPr>
        <w:t xml:space="preserve"> не должно</w:t>
      </w:r>
      <w:r w:rsidR="00BE4E99" w:rsidRPr="002F0B1A">
        <w:rPr>
          <w:rFonts w:ascii="Times New Roman" w:hAnsi="Times New Roman" w:cs="Times New Roman"/>
          <w:sz w:val="27"/>
          <w:szCs w:val="27"/>
        </w:rPr>
        <w:t xml:space="preserve"> перекрывать знаки</w:t>
      </w:r>
      <w:r w:rsidR="001F4298" w:rsidRPr="002F0B1A">
        <w:rPr>
          <w:rFonts w:ascii="Times New Roman" w:hAnsi="Times New Roman" w:cs="Times New Roman"/>
          <w:sz w:val="27"/>
          <w:szCs w:val="27"/>
        </w:rPr>
        <w:t>,</w:t>
      </w:r>
      <w:r w:rsidR="00DC0240" w:rsidRPr="002F0B1A">
        <w:rPr>
          <w:rFonts w:ascii="Times New Roman" w:hAnsi="Times New Roman" w:cs="Times New Roman"/>
          <w:sz w:val="27"/>
          <w:szCs w:val="27"/>
        </w:rPr>
        <w:t xml:space="preserve"> организовывающие дорожное</w:t>
      </w:r>
      <w:r w:rsidR="00BE4E99" w:rsidRPr="002F0B1A">
        <w:rPr>
          <w:rFonts w:ascii="Times New Roman" w:hAnsi="Times New Roman" w:cs="Times New Roman"/>
          <w:sz w:val="27"/>
          <w:szCs w:val="27"/>
        </w:rPr>
        <w:t xml:space="preserve"> движени</w:t>
      </w:r>
      <w:r w:rsidR="00DC0240" w:rsidRPr="002F0B1A">
        <w:rPr>
          <w:rFonts w:ascii="Times New Roman" w:hAnsi="Times New Roman" w:cs="Times New Roman"/>
          <w:sz w:val="27"/>
          <w:szCs w:val="27"/>
        </w:rPr>
        <w:t>е по автомобильной дороге</w:t>
      </w:r>
      <w:r w:rsidR="00AA06AE">
        <w:rPr>
          <w:rFonts w:ascii="Times New Roman" w:hAnsi="Times New Roman" w:cs="Times New Roman"/>
          <w:sz w:val="27"/>
          <w:szCs w:val="27"/>
        </w:rPr>
        <w:t>;</w:t>
      </w:r>
    </w:p>
    <w:p w14:paraId="4453709D" w14:textId="77777777" w:rsidR="00BE4E99" w:rsidRPr="002F0B1A" w:rsidRDefault="00DC024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w:t>
      </w:r>
      <w:r w:rsidR="00BE4E99" w:rsidRPr="002F0B1A">
        <w:rPr>
          <w:rFonts w:ascii="Times New Roman" w:hAnsi="Times New Roman" w:cs="Times New Roman"/>
          <w:sz w:val="27"/>
          <w:szCs w:val="27"/>
        </w:rPr>
        <w:t xml:space="preserve"> </w:t>
      </w:r>
      <w:r w:rsidR="00B80049" w:rsidRPr="002F0B1A">
        <w:rPr>
          <w:rFonts w:ascii="Times New Roman" w:hAnsi="Times New Roman" w:cs="Times New Roman"/>
          <w:sz w:val="27"/>
          <w:szCs w:val="27"/>
        </w:rPr>
        <w:t>О</w:t>
      </w:r>
      <w:r w:rsidR="00BE4E99" w:rsidRPr="002F0B1A">
        <w:rPr>
          <w:rFonts w:ascii="Times New Roman" w:hAnsi="Times New Roman" w:cs="Times New Roman"/>
          <w:sz w:val="27"/>
          <w:szCs w:val="27"/>
        </w:rPr>
        <w:t>бъекты и элементы праздничного оформления</w:t>
      </w:r>
      <w:r w:rsidR="00B80049" w:rsidRPr="002F0B1A">
        <w:rPr>
          <w:rFonts w:ascii="Times New Roman" w:hAnsi="Times New Roman" w:cs="Times New Roman"/>
          <w:sz w:val="27"/>
          <w:szCs w:val="27"/>
        </w:rPr>
        <w:t xml:space="preserve"> общественных территорий</w:t>
      </w:r>
      <w:r w:rsidR="00BE4E99" w:rsidRPr="002F0B1A">
        <w:rPr>
          <w:rFonts w:ascii="Times New Roman" w:hAnsi="Times New Roman" w:cs="Times New Roman"/>
          <w:sz w:val="27"/>
          <w:szCs w:val="27"/>
        </w:rPr>
        <w:t>, работы по</w:t>
      </w:r>
      <w:r w:rsidR="00B80049" w:rsidRPr="002F0B1A">
        <w:rPr>
          <w:rFonts w:ascii="Times New Roman" w:hAnsi="Times New Roman" w:cs="Times New Roman"/>
          <w:sz w:val="27"/>
          <w:szCs w:val="27"/>
        </w:rPr>
        <w:t xml:space="preserve"> их</w:t>
      </w:r>
      <w:r w:rsidR="00BE4E99" w:rsidRPr="002F0B1A">
        <w:rPr>
          <w:rFonts w:ascii="Times New Roman" w:hAnsi="Times New Roman" w:cs="Times New Roman"/>
          <w:sz w:val="27"/>
          <w:szCs w:val="27"/>
        </w:rPr>
        <w:t xml:space="preserve"> монтажу</w:t>
      </w:r>
      <w:r w:rsidR="00B80049"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демонтажу</w:t>
      </w:r>
      <w:r w:rsidR="00B80049" w:rsidRPr="002F0B1A">
        <w:rPr>
          <w:rFonts w:ascii="Times New Roman" w:hAnsi="Times New Roman" w:cs="Times New Roman"/>
          <w:sz w:val="27"/>
          <w:szCs w:val="27"/>
        </w:rPr>
        <w:t>) и</w:t>
      </w:r>
      <w:r w:rsidR="00BE4E99" w:rsidRPr="002F0B1A">
        <w:rPr>
          <w:rFonts w:ascii="Times New Roman" w:hAnsi="Times New Roman" w:cs="Times New Roman"/>
          <w:sz w:val="27"/>
          <w:szCs w:val="27"/>
        </w:rPr>
        <w:t xml:space="preserve"> эксплуатации выполняются в соответствии требованиями ГОСТ, СНиП</w:t>
      </w:r>
      <w:r w:rsidR="00B80049"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СП</w:t>
      </w:r>
      <w:r w:rsidR="0047282D" w:rsidRPr="002F0B1A">
        <w:rPr>
          <w:rFonts w:ascii="Times New Roman" w:hAnsi="Times New Roman" w:cs="Times New Roman"/>
          <w:sz w:val="27"/>
          <w:szCs w:val="27"/>
        </w:rPr>
        <w:t xml:space="preserve"> и иных нормативных правовых актов</w:t>
      </w:r>
      <w:r w:rsidR="00BE4E99" w:rsidRPr="002F0B1A">
        <w:rPr>
          <w:rFonts w:ascii="Times New Roman" w:hAnsi="Times New Roman" w:cs="Times New Roman"/>
          <w:sz w:val="27"/>
          <w:szCs w:val="27"/>
        </w:rPr>
        <w:t>, действующих на территории Российской Федерации, а также с соблюдением мероприятий по</w:t>
      </w:r>
      <w:r w:rsidR="0047282D" w:rsidRPr="002F0B1A">
        <w:rPr>
          <w:rFonts w:ascii="Times New Roman" w:hAnsi="Times New Roman" w:cs="Times New Roman"/>
          <w:sz w:val="27"/>
          <w:szCs w:val="27"/>
        </w:rPr>
        <w:t xml:space="preserve"> охране труда</w:t>
      </w:r>
      <w:r w:rsidR="00096F08" w:rsidRPr="002F0B1A">
        <w:rPr>
          <w:rFonts w:ascii="Times New Roman" w:hAnsi="Times New Roman" w:cs="Times New Roman"/>
          <w:sz w:val="27"/>
          <w:szCs w:val="27"/>
        </w:rPr>
        <w:t>,</w:t>
      </w:r>
      <w:r w:rsidR="0047282D"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техник</w:t>
      </w:r>
      <w:r w:rsidR="0047282D" w:rsidRPr="002F0B1A">
        <w:rPr>
          <w:rFonts w:ascii="Times New Roman" w:hAnsi="Times New Roman" w:cs="Times New Roman"/>
          <w:sz w:val="27"/>
          <w:szCs w:val="27"/>
        </w:rPr>
        <w:t>и</w:t>
      </w:r>
      <w:r w:rsidR="00BE4E99" w:rsidRPr="002F0B1A">
        <w:rPr>
          <w:rFonts w:ascii="Times New Roman" w:hAnsi="Times New Roman" w:cs="Times New Roman"/>
          <w:sz w:val="27"/>
          <w:szCs w:val="27"/>
        </w:rPr>
        <w:t xml:space="preserve"> безопасности,</w:t>
      </w:r>
      <w:r w:rsidR="0047282D" w:rsidRPr="002F0B1A">
        <w:rPr>
          <w:rFonts w:ascii="Times New Roman" w:hAnsi="Times New Roman" w:cs="Times New Roman"/>
          <w:sz w:val="27"/>
          <w:szCs w:val="27"/>
        </w:rPr>
        <w:t xml:space="preserve"> требований</w:t>
      </w:r>
      <w:r w:rsidR="00BE4E99" w:rsidRPr="002F0B1A">
        <w:rPr>
          <w:rFonts w:ascii="Times New Roman" w:hAnsi="Times New Roman" w:cs="Times New Roman"/>
          <w:sz w:val="27"/>
          <w:szCs w:val="27"/>
        </w:rPr>
        <w:t xml:space="preserve"> экологической</w:t>
      </w:r>
      <w:r w:rsidR="0047282D" w:rsidRPr="002F0B1A">
        <w:rPr>
          <w:rFonts w:ascii="Times New Roman" w:hAnsi="Times New Roman" w:cs="Times New Roman"/>
          <w:sz w:val="27"/>
          <w:szCs w:val="27"/>
        </w:rPr>
        <w:t xml:space="preserve"> и</w:t>
      </w:r>
      <w:r w:rsidR="00BE4E99" w:rsidRPr="002F0B1A">
        <w:rPr>
          <w:rFonts w:ascii="Times New Roman" w:hAnsi="Times New Roman" w:cs="Times New Roman"/>
          <w:sz w:val="27"/>
          <w:szCs w:val="27"/>
        </w:rPr>
        <w:t xml:space="preserve"> пожарной безопасности, рациональному использованию </w:t>
      </w:r>
      <w:r w:rsidR="0047282D" w:rsidRPr="002F0B1A">
        <w:rPr>
          <w:rFonts w:ascii="Times New Roman" w:hAnsi="Times New Roman" w:cs="Times New Roman"/>
          <w:sz w:val="27"/>
          <w:szCs w:val="27"/>
        </w:rPr>
        <w:t>общественных территорий</w:t>
      </w:r>
      <w:r w:rsidR="00BE4E99" w:rsidRPr="002F0B1A">
        <w:rPr>
          <w:rFonts w:ascii="Times New Roman" w:hAnsi="Times New Roman" w:cs="Times New Roman"/>
          <w:sz w:val="27"/>
          <w:szCs w:val="27"/>
        </w:rPr>
        <w:t xml:space="preserve">, </w:t>
      </w:r>
      <w:r w:rsidR="00096F08" w:rsidRPr="002F0B1A">
        <w:rPr>
          <w:rFonts w:ascii="Times New Roman" w:hAnsi="Times New Roman" w:cs="Times New Roman"/>
          <w:sz w:val="27"/>
          <w:szCs w:val="27"/>
        </w:rPr>
        <w:t xml:space="preserve">требований по </w:t>
      </w:r>
      <w:r w:rsidR="00BE4E99" w:rsidRPr="002F0B1A">
        <w:rPr>
          <w:rFonts w:ascii="Times New Roman" w:hAnsi="Times New Roman" w:cs="Times New Roman"/>
          <w:sz w:val="27"/>
          <w:szCs w:val="27"/>
        </w:rPr>
        <w:t xml:space="preserve">охране окружающей среды, а также экологическим, санитарно-гигиеническим, </w:t>
      </w:r>
      <w:r w:rsidR="00096F08" w:rsidRPr="002F0B1A">
        <w:rPr>
          <w:rFonts w:ascii="Times New Roman" w:hAnsi="Times New Roman" w:cs="Times New Roman"/>
          <w:sz w:val="27"/>
          <w:szCs w:val="27"/>
        </w:rPr>
        <w:t xml:space="preserve">эпидемиологическим, </w:t>
      </w:r>
      <w:r w:rsidR="00BE4E99" w:rsidRPr="002F0B1A">
        <w:rPr>
          <w:rFonts w:ascii="Times New Roman" w:hAnsi="Times New Roman" w:cs="Times New Roman"/>
          <w:sz w:val="27"/>
          <w:szCs w:val="27"/>
        </w:rPr>
        <w:t xml:space="preserve">противопожарным и </w:t>
      </w:r>
      <w:r w:rsidR="00096F08" w:rsidRPr="002F0B1A">
        <w:rPr>
          <w:rFonts w:ascii="Times New Roman" w:hAnsi="Times New Roman" w:cs="Times New Roman"/>
          <w:sz w:val="27"/>
          <w:szCs w:val="27"/>
        </w:rPr>
        <w:t>иным</w:t>
      </w:r>
      <w:r w:rsidR="00BE4E99" w:rsidRPr="002F0B1A">
        <w:rPr>
          <w:rFonts w:ascii="Times New Roman" w:hAnsi="Times New Roman" w:cs="Times New Roman"/>
          <w:sz w:val="27"/>
          <w:szCs w:val="27"/>
        </w:rPr>
        <w:t xml:space="preserve"> нормам, действующим на территории Российской Федерации</w:t>
      </w:r>
      <w:r w:rsidR="00AA06AE">
        <w:rPr>
          <w:rFonts w:ascii="Times New Roman" w:hAnsi="Times New Roman" w:cs="Times New Roman"/>
          <w:sz w:val="27"/>
          <w:szCs w:val="27"/>
        </w:rPr>
        <w:t>;</w:t>
      </w:r>
    </w:p>
    <w:p w14:paraId="50141179" w14:textId="77777777" w:rsidR="00BE4E99" w:rsidRPr="002F0B1A" w:rsidRDefault="00BC445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w:t>
      </w:r>
      <w:r w:rsidR="00BE4E99" w:rsidRPr="002F0B1A">
        <w:rPr>
          <w:rFonts w:ascii="Times New Roman" w:hAnsi="Times New Roman" w:cs="Times New Roman"/>
          <w:sz w:val="27"/>
          <w:szCs w:val="27"/>
        </w:rPr>
        <w:t xml:space="preserve"> </w:t>
      </w:r>
      <w:r w:rsidR="00096F08" w:rsidRPr="002F0B1A">
        <w:rPr>
          <w:rFonts w:ascii="Times New Roman" w:hAnsi="Times New Roman" w:cs="Times New Roman"/>
          <w:sz w:val="27"/>
          <w:szCs w:val="27"/>
        </w:rPr>
        <w:t>Работы по м</w:t>
      </w:r>
      <w:r w:rsidR="00BE4E99" w:rsidRPr="002F0B1A">
        <w:rPr>
          <w:rFonts w:ascii="Times New Roman" w:hAnsi="Times New Roman" w:cs="Times New Roman"/>
          <w:sz w:val="27"/>
          <w:szCs w:val="27"/>
        </w:rPr>
        <w:t>онтаж</w:t>
      </w:r>
      <w:r w:rsidR="00096F08" w:rsidRPr="002F0B1A">
        <w:rPr>
          <w:rFonts w:ascii="Times New Roman" w:hAnsi="Times New Roman" w:cs="Times New Roman"/>
          <w:sz w:val="27"/>
          <w:szCs w:val="27"/>
        </w:rPr>
        <w:t>у (</w:t>
      </w:r>
      <w:r w:rsidR="00BE4E99" w:rsidRPr="002F0B1A">
        <w:rPr>
          <w:rFonts w:ascii="Times New Roman" w:hAnsi="Times New Roman" w:cs="Times New Roman"/>
          <w:sz w:val="27"/>
          <w:szCs w:val="27"/>
        </w:rPr>
        <w:t>демонтаж</w:t>
      </w:r>
      <w:r w:rsidR="00096F08" w:rsidRPr="002F0B1A">
        <w:rPr>
          <w:rFonts w:ascii="Times New Roman" w:hAnsi="Times New Roman" w:cs="Times New Roman"/>
          <w:sz w:val="27"/>
          <w:szCs w:val="27"/>
        </w:rPr>
        <w:t>у)</w:t>
      </w:r>
      <w:r w:rsidR="00BE4E99" w:rsidRPr="002F0B1A">
        <w:rPr>
          <w:rFonts w:ascii="Times New Roman" w:hAnsi="Times New Roman" w:cs="Times New Roman"/>
          <w:sz w:val="27"/>
          <w:szCs w:val="27"/>
        </w:rPr>
        <w:t>, ремонт</w:t>
      </w:r>
      <w:r w:rsidR="00096F08" w:rsidRPr="002F0B1A">
        <w:rPr>
          <w:rFonts w:ascii="Times New Roman" w:hAnsi="Times New Roman" w:cs="Times New Roman"/>
          <w:sz w:val="27"/>
          <w:szCs w:val="27"/>
        </w:rPr>
        <w:t>у</w:t>
      </w:r>
      <w:r w:rsidR="00BE4E99" w:rsidRPr="002F0B1A">
        <w:rPr>
          <w:rFonts w:ascii="Times New Roman" w:hAnsi="Times New Roman" w:cs="Times New Roman"/>
          <w:sz w:val="27"/>
          <w:szCs w:val="27"/>
        </w:rPr>
        <w:t xml:space="preserve"> и эксплуатаци</w:t>
      </w:r>
      <w:r w:rsidR="00096F08" w:rsidRPr="002F0B1A">
        <w:rPr>
          <w:rFonts w:ascii="Times New Roman" w:hAnsi="Times New Roman" w:cs="Times New Roman"/>
          <w:sz w:val="27"/>
          <w:szCs w:val="27"/>
        </w:rPr>
        <w:t>и</w:t>
      </w:r>
      <w:r w:rsidR="00BE4E99" w:rsidRPr="002F0B1A">
        <w:rPr>
          <w:rFonts w:ascii="Times New Roman" w:hAnsi="Times New Roman" w:cs="Times New Roman"/>
          <w:sz w:val="27"/>
          <w:szCs w:val="27"/>
        </w:rPr>
        <w:t xml:space="preserve"> световых элементов оформления </w:t>
      </w:r>
      <w:r w:rsidR="003756D1" w:rsidRPr="002F0B1A">
        <w:rPr>
          <w:rFonts w:ascii="Times New Roman" w:hAnsi="Times New Roman" w:cs="Times New Roman"/>
          <w:sz w:val="27"/>
          <w:szCs w:val="27"/>
        </w:rPr>
        <w:t xml:space="preserve">общественных территорий </w:t>
      </w:r>
      <w:r w:rsidR="00BE4E99" w:rsidRPr="002F0B1A">
        <w:rPr>
          <w:rFonts w:ascii="Times New Roman" w:hAnsi="Times New Roman" w:cs="Times New Roman"/>
          <w:sz w:val="27"/>
          <w:szCs w:val="27"/>
        </w:rPr>
        <w:t>Кемеровского муниципального округа</w:t>
      </w:r>
      <w:r w:rsidR="003756D1" w:rsidRPr="002F0B1A">
        <w:rPr>
          <w:rFonts w:ascii="Times New Roman" w:hAnsi="Times New Roman" w:cs="Times New Roman"/>
          <w:sz w:val="27"/>
          <w:szCs w:val="27"/>
        </w:rPr>
        <w:t>, осуществляются</w:t>
      </w:r>
      <w:r w:rsidR="00BE4E99" w:rsidRPr="002F0B1A">
        <w:rPr>
          <w:rFonts w:ascii="Times New Roman" w:hAnsi="Times New Roman" w:cs="Times New Roman"/>
          <w:sz w:val="27"/>
          <w:szCs w:val="27"/>
        </w:rPr>
        <w:t xml:space="preserve"> </w:t>
      </w:r>
      <w:r w:rsidR="003756D1" w:rsidRPr="002F0B1A">
        <w:rPr>
          <w:rFonts w:ascii="Times New Roman" w:hAnsi="Times New Roman" w:cs="Times New Roman"/>
          <w:sz w:val="27"/>
          <w:szCs w:val="27"/>
        </w:rPr>
        <w:t xml:space="preserve">только специализированными организациями и(или) с привлечением </w:t>
      </w:r>
      <w:r w:rsidR="00BE4E99" w:rsidRPr="002F0B1A">
        <w:rPr>
          <w:rFonts w:ascii="Times New Roman" w:hAnsi="Times New Roman" w:cs="Times New Roman"/>
          <w:sz w:val="27"/>
          <w:szCs w:val="27"/>
        </w:rPr>
        <w:t>специалист</w:t>
      </w:r>
      <w:r w:rsidR="003756D1" w:rsidRPr="002F0B1A">
        <w:rPr>
          <w:rFonts w:ascii="Times New Roman" w:hAnsi="Times New Roman" w:cs="Times New Roman"/>
          <w:sz w:val="27"/>
          <w:szCs w:val="27"/>
        </w:rPr>
        <w:t>ов</w:t>
      </w:r>
      <w:r w:rsidR="00BE4E99" w:rsidRPr="002F0B1A">
        <w:rPr>
          <w:rFonts w:ascii="Times New Roman" w:hAnsi="Times New Roman" w:cs="Times New Roman"/>
          <w:sz w:val="27"/>
          <w:szCs w:val="27"/>
        </w:rPr>
        <w:t xml:space="preserve">, </w:t>
      </w:r>
      <w:r w:rsidR="00F17DD3" w:rsidRPr="002F0B1A">
        <w:rPr>
          <w:rFonts w:ascii="Times New Roman" w:hAnsi="Times New Roman" w:cs="Times New Roman"/>
          <w:sz w:val="27"/>
          <w:szCs w:val="27"/>
        </w:rPr>
        <w:t xml:space="preserve">имеющих </w:t>
      </w:r>
      <w:r w:rsidR="003756D1" w:rsidRPr="002F0B1A">
        <w:rPr>
          <w:rFonts w:ascii="Times New Roman" w:hAnsi="Times New Roman" w:cs="Times New Roman"/>
          <w:sz w:val="27"/>
          <w:szCs w:val="27"/>
        </w:rPr>
        <w:t>опыт</w:t>
      </w:r>
      <w:r w:rsidR="00F17DD3" w:rsidRPr="002F0B1A">
        <w:rPr>
          <w:rFonts w:ascii="Times New Roman" w:hAnsi="Times New Roman" w:cs="Times New Roman"/>
          <w:sz w:val="27"/>
          <w:szCs w:val="27"/>
        </w:rPr>
        <w:t xml:space="preserve"> выполнения</w:t>
      </w:r>
      <w:r w:rsidR="003756D1" w:rsidRPr="002F0B1A">
        <w:rPr>
          <w:rFonts w:ascii="Times New Roman" w:hAnsi="Times New Roman" w:cs="Times New Roman"/>
          <w:sz w:val="27"/>
          <w:szCs w:val="27"/>
        </w:rPr>
        <w:t xml:space="preserve"> аналогичных работ</w:t>
      </w:r>
      <w:r w:rsidR="00F17DD3" w:rsidRPr="002F0B1A">
        <w:rPr>
          <w:rFonts w:ascii="Times New Roman" w:hAnsi="Times New Roman" w:cs="Times New Roman"/>
          <w:sz w:val="27"/>
          <w:szCs w:val="27"/>
        </w:rPr>
        <w:t>,</w:t>
      </w:r>
      <w:r w:rsidR="003756D1"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допуск</w:t>
      </w:r>
      <w:r w:rsidR="00441245" w:rsidRPr="002F0B1A">
        <w:rPr>
          <w:rFonts w:ascii="Times New Roman" w:hAnsi="Times New Roman" w:cs="Times New Roman"/>
          <w:sz w:val="27"/>
          <w:szCs w:val="27"/>
        </w:rPr>
        <w:t xml:space="preserve"> к</w:t>
      </w:r>
      <w:r w:rsidR="003756D1" w:rsidRPr="002F0B1A">
        <w:rPr>
          <w:rFonts w:ascii="Times New Roman" w:hAnsi="Times New Roman" w:cs="Times New Roman"/>
          <w:sz w:val="27"/>
          <w:szCs w:val="27"/>
        </w:rPr>
        <w:t xml:space="preserve"> производству </w:t>
      </w:r>
      <w:r w:rsidR="00441245" w:rsidRPr="002F0B1A">
        <w:rPr>
          <w:rFonts w:ascii="Times New Roman" w:hAnsi="Times New Roman" w:cs="Times New Roman"/>
          <w:sz w:val="27"/>
          <w:szCs w:val="27"/>
        </w:rPr>
        <w:t>работ на высоте</w:t>
      </w:r>
      <w:r w:rsidR="00F17DD3" w:rsidRPr="002F0B1A">
        <w:rPr>
          <w:rFonts w:ascii="Times New Roman" w:hAnsi="Times New Roman" w:cs="Times New Roman"/>
          <w:sz w:val="27"/>
          <w:szCs w:val="27"/>
        </w:rPr>
        <w:t>, группу допуска по электробезопасности</w:t>
      </w:r>
      <w:r w:rsidR="008D42B7"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 xml:space="preserve">к </w:t>
      </w:r>
      <w:r w:rsidR="00441245" w:rsidRPr="002F0B1A">
        <w:rPr>
          <w:rFonts w:ascii="Times New Roman" w:hAnsi="Times New Roman" w:cs="Times New Roman"/>
          <w:sz w:val="27"/>
          <w:szCs w:val="27"/>
        </w:rPr>
        <w:t>работам с электро</w:t>
      </w:r>
      <w:r w:rsidR="008D42B7" w:rsidRPr="002F0B1A">
        <w:rPr>
          <w:rFonts w:ascii="Times New Roman" w:hAnsi="Times New Roman" w:cs="Times New Roman"/>
          <w:sz w:val="27"/>
          <w:szCs w:val="27"/>
        </w:rPr>
        <w:t>установками</w:t>
      </w:r>
      <w:r w:rsidR="00441245" w:rsidRPr="002F0B1A">
        <w:rPr>
          <w:rFonts w:ascii="Times New Roman" w:hAnsi="Times New Roman" w:cs="Times New Roman"/>
          <w:sz w:val="27"/>
          <w:szCs w:val="27"/>
        </w:rPr>
        <w:t xml:space="preserve"> соответствующе</w:t>
      </w:r>
      <w:r w:rsidR="008D42B7" w:rsidRPr="002F0B1A">
        <w:rPr>
          <w:rFonts w:ascii="Times New Roman" w:hAnsi="Times New Roman" w:cs="Times New Roman"/>
          <w:sz w:val="27"/>
          <w:szCs w:val="27"/>
        </w:rPr>
        <w:t>го напряжения и</w:t>
      </w:r>
      <w:r w:rsidR="00441245" w:rsidRPr="002F0B1A">
        <w:rPr>
          <w:rFonts w:ascii="Times New Roman" w:hAnsi="Times New Roman" w:cs="Times New Roman"/>
          <w:sz w:val="27"/>
          <w:szCs w:val="27"/>
        </w:rPr>
        <w:t xml:space="preserve"> мощности, </w:t>
      </w:r>
      <w:r w:rsidRPr="002F0B1A">
        <w:rPr>
          <w:rFonts w:ascii="Times New Roman" w:hAnsi="Times New Roman" w:cs="Times New Roman"/>
          <w:sz w:val="27"/>
          <w:szCs w:val="27"/>
        </w:rPr>
        <w:t>выданны</w:t>
      </w:r>
      <w:r w:rsidR="00441245" w:rsidRPr="002F0B1A">
        <w:rPr>
          <w:rFonts w:ascii="Times New Roman" w:hAnsi="Times New Roman" w:cs="Times New Roman"/>
          <w:sz w:val="27"/>
          <w:szCs w:val="27"/>
        </w:rPr>
        <w:t>е</w:t>
      </w:r>
      <w:r w:rsidR="00BE4E99" w:rsidRPr="002F0B1A">
        <w:rPr>
          <w:rFonts w:ascii="Times New Roman" w:hAnsi="Times New Roman" w:cs="Times New Roman"/>
          <w:sz w:val="27"/>
          <w:szCs w:val="27"/>
        </w:rPr>
        <w:t xml:space="preserve"> в соответствии с требованиями законодательства Российской Федерации</w:t>
      </w:r>
      <w:r w:rsidR="00AA06AE">
        <w:rPr>
          <w:rFonts w:ascii="Times New Roman" w:hAnsi="Times New Roman" w:cs="Times New Roman"/>
          <w:sz w:val="27"/>
          <w:szCs w:val="27"/>
        </w:rPr>
        <w:t>;</w:t>
      </w:r>
    </w:p>
    <w:p w14:paraId="2CEF3204" w14:textId="77777777" w:rsidR="00BE4E99" w:rsidRPr="002F0B1A" w:rsidRDefault="00BC445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w:t>
      </w:r>
      <w:r w:rsidR="00BE4E99" w:rsidRPr="002F0B1A">
        <w:rPr>
          <w:rFonts w:ascii="Times New Roman" w:hAnsi="Times New Roman" w:cs="Times New Roman"/>
          <w:sz w:val="27"/>
          <w:szCs w:val="27"/>
        </w:rPr>
        <w:t xml:space="preserve"> Монтаж </w:t>
      </w:r>
      <w:r w:rsidR="005A71BD" w:rsidRPr="002F0B1A">
        <w:rPr>
          <w:rFonts w:ascii="Times New Roman" w:hAnsi="Times New Roman" w:cs="Times New Roman"/>
          <w:sz w:val="27"/>
          <w:szCs w:val="27"/>
        </w:rPr>
        <w:t>(</w:t>
      </w:r>
      <w:r w:rsidR="00BE4E99" w:rsidRPr="002F0B1A">
        <w:rPr>
          <w:rFonts w:ascii="Times New Roman" w:hAnsi="Times New Roman" w:cs="Times New Roman"/>
          <w:sz w:val="27"/>
          <w:szCs w:val="27"/>
        </w:rPr>
        <w:t>демонтаж</w:t>
      </w:r>
      <w:r w:rsidR="005A71BD" w:rsidRPr="002F0B1A">
        <w:rPr>
          <w:rFonts w:ascii="Times New Roman" w:hAnsi="Times New Roman" w:cs="Times New Roman"/>
          <w:sz w:val="27"/>
          <w:szCs w:val="27"/>
        </w:rPr>
        <w:t>)</w:t>
      </w:r>
      <w:r w:rsidR="00BE4E99" w:rsidRPr="002F0B1A">
        <w:rPr>
          <w:rFonts w:ascii="Times New Roman" w:hAnsi="Times New Roman" w:cs="Times New Roman"/>
          <w:sz w:val="27"/>
          <w:szCs w:val="27"/>
        </w:rPr>
        <w:t>, ремонт и эксплуатация установок архитектурной подсветки зданий, строений, сооружений осуществляется</w:t>
      </w:r>
      <w:r w:rsidR="005A71BD" w:rsidRPr="002F0B1A">
        <w:rPr>
          <w:rFonts w:ascii="Times New Roman" w:hAnsi="Times New Roman" w:cs="Times New Roman"/>
          <w:sz w:val="27"/>
          <w:szCs w:val="27"/>
        </w:rPr>
        <w:t xml:space="preserve"> самостоятельно </w:t>
      </w:r>
      <w:r w:rsidR="00BE4E99" w:rsidRPr="002F0B1A">
        <w:rPr>
          <w:rFonts w:ascii="Times New Roman" w:hAnsi="Times New Roman" w:cs="Times New Roman"/>
          <w:sz w:val="27"/>
          <w:szCs w:val="27"/>
        </w:rPr>
        <w:t>собственником или арендатором здания,</w:t>
      </w:r>
      <w:r w:rsidR="005A71BD" w:rsidRPr="002F0B1A">
        <w:rPr>
          <w:rFonts w:ascii="Times New Roman" w:hAnsi="Times New Roman" w:cs="Times New Roman"/>
          <w:sz w:val="27"/>
          <w:szCs w:val="27"/>
        </w:rPr>
        <w:t xml:space="preserve"> </w:t>
      </w:r>
      <w:r w:rsidR="007D79FC" w:rsidRPr="002F0B1A">
        <w:rPr>
          <w:rFonts w:ascii="Times New Roman" w:hAnsi="Times New Roman" w:cs="Times New Roman"/>
          <w:sz w:val="27"/>
          <w:szCs w:val="27"/>
        </w:rPr>
        <w:t xml:space="preserve">строений, сооружений, в том числе </w:t>
      </w:r>
      <w:r w:rsidR="007D79FC" w:rsidRPr="002F0B1A">
        <w:rPr>
          <w:rFonts w:ascii="Times New Roman" w:hAnsi="Times New Roman" w:cs="Times New Roman"/>
          <w:sz w:val="27"/>
          <w:szCs w:val="27"/>
        </w:rPr>
        <w:lastRenderedPageBreak/>
        <w:t>нестационарных торговых объектов, как собственными силами, так и с привлечением специализированных организаций</w:t>
      </w:r>
      <w:r w:rsidR="00AA06AE">
        <w:rPr>
          <w:rFonts w:ascii="Times New Roman" w:hAnsi="Times New Roman" w:cs="Times New Roman"/>
          <w:sz w:val="27"/>
          <w:szCs w:val="27"/>
        </w:rPr>
        <w:t>.</w:t>
      </w:r>
    </w:p>
    <w:p w14:paraId="6F5E7BDF" w14:textId="77777777" w:rsidR="00BE4E99" w:rsidRPr="002F0B1A" w:rsidRDefault="007D79F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Все э</w:t>
      </w:r>
      <w:r w:rsidR="00BE4E99" w:rsidRPr="002F0B1A">
        <w:rPr>
          <w:rFonts w:ascii="Times New Roman" w:hAnsi="Times New Roman" w:cs="Times New Roman"/>
          <w:sz w:val="27"/>
          <w:szCs w:val="27"/>
        </w:rPr>
        <w:t xml:space="preserve">лементы праздничного оформления </w:t>
      </w:r>
      <w:r w:rsidRPr="002F0B1A">
        <w:rPr>
          <w:rFonts w:ascii="Times New Roman" w:hAnsi="Times New Roman" w:cs="Times New Roman"/>
          <w:sz w:val="27"/>
          <w:szCs w:val="27"/>
        </w:rPr>
        <w:t xml:space="preserve">общественных территорий должны </w:t>
      </w:r>
      <w:r w:rsidR="00BE4E99" w:rsidRPr="002F0B1A">
        <w:rPr>
          <w:rFonts w:ascii="Times New Roman" w:hAnsi="Times New Roman" w:cs="Times New Roman"/>
          <w:sz w:val="27"/>
          <w:szCs w:val="27"/>
        </w:rPr>
        <w:t>содержат</w:t>
      </w:r>
      <w:r w:rsidRPr="002F0B1A">
        <w:rPr>
          <w:rFonts w:ascii="Times New Roman" w:hAnsi="Times New Roman" w:cs="Times New Roman"/>
          <w:sz w:val="27"/>
          <w:szCs w:val="27"/>
        </w:rPr>
        <w:t>ь</w:t>
      </w:r>
      <w:r w:rsidR="00BE4E99" w:rsidRPr="002F0B1A">
        <w:rPr>
          <w:rFonts w:ascii="Times New Roman" w:hAnsi="Times New Roman" w:cs="Times New Roman"/>
          <w:sz w:val="27"/>
          <w:szCs w:val="27"/>
        </w:rPr>
        <w:t xml:space="preserve">ся в </w:t>
      </w:r>
      <w:r w:rsidRPr="002F0B1A">
        <w:rPr>
          <w:rFonts w:ascii="Times New Roman" w:hAnsi="Times New Roman" w:cs="Times New Roman"/>
          <w:sz w:val="27"/>
          <w:szCs w:val="27"/>
        </w:rPr>
        <w:t>технически исправном состоянии</w:t>
      </w:r>
      <w:r w:rsidR="004B5870" w:rsidRPr="002F0B1A">
        <w:rPr>
          <w:rFonts w:ascii="Times New Roman" w:hAnsi="Times New Roman" w:cs="Times New Roman"/>
          <w:sz w:val="27"/>
          <w:szCs w:val="27"/>
        </w:rPr>
        <w:t>, соответствовать проектному решению, не иметь механических и визуальных повреждений. При выявлении внешних повреждений, повреждения должны бы</w:t>
      </w:r>
      <w:r w:rsidR="00C40D9A" w:rsidRPr="002F0B1A">
        <w:rPr>
          <w:rFonts w:ascii="Times New Roman" w:hAnsi="Times New Roman" w:cs="Times New Roman"/>
          <w:sz w:val="27"/>
          <w:szCs w:val="27"/>
        </w:rPr>
        <w:t>ть устранены в кратчайшие сроки.</w:t>
      </w:r>
    </w:p>
    <w:p w14:paraId="16C3119A" w14:textId="77777777" w:rsidR="00C40D9A" w:rsidRPr="002F0B1A" w:rsidRDefault="00C40D9A" w:rsidP="005A5661">
      <w:pPr>
        <w:pStyle w:val="ConsPlusNormal"/>
        <w:ind w:firstLine="709"/>
        <w:jc w:val="both"/>
        <w:rPr>
          <w:rFonts w:ascii="Times New Roman" w:hAnsi="Times New Roman" w:cs="Times New Roman"/>
          <w:b/>
          <w:sz w:val="27"/>
          <w:szCs w:val="27"/>
        </w:rPr>
      </w:pPr>
    </w:p>
    <w:p w14:paraId="5486F086" w14:textId="77777777" w:rsidR="004C37F4" w:rsidRPr="002F0B1A" w:rsidRDefault="004C37F4" w:rsidP="005A5661">
      <w:pPr>
        <w:pStyle w:val="a9"/>
        <w:ind w:firstLine="709"/>
        <w:jc w:val="both"/>
        <w:rPr>
          <w:rFonts w:ascii="Times New Roman" w:hAnsi="Times New Roman" w:cs="Times New Roman"/>
          <w:b/>
          <w:bCs/>
          <w:sz w:val="27"/>
          <w:szCs w:val="27"/>
        </w:rPr>
      </w:pPr>
      <w:r w:rsidRPr="002F0B1A">
        <w:rPr>
          <w:rFonts w:ascii="Times New Roman" w:hAnsi="Times New Roman" w:cs="Times New Roman"/>
          <w:b/>
          <w:sz w:val="27"/>
          <w:szCs w:val="27"/>
        </w:rPr>
        <w:t xml:space="preserve">16.9. </w:t>
      </w:r>
      <w:r w:rsidRPr="002F0B1A">
        <w:rPr>
          <w:rFonts w:ascii="Times New Roman" w:hAnsi="Times New Roman" w:cs="Times New Roman"/>
          <w:b/>
          <w:bCs/>
          <w:sz w:val="27"/>
          <w:szCs w:val="27"/>
        </w:rPr>
        <w:t>Парковки (парковочные места)</w:t>
      </w:r>
    </w:p>
    <w:p w14:paraId="57C62BA1" w14:textId="77777777" w:rsidR="004C37F4" w:rsidRPr="002F0B1A" w:rsidRDefault="004C37F4"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Парковка (парковочное место) представляет собой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w:t>
      </w:r>
      <w:bookmarkStart w:id="1" w:name="_Hlk22309439"/>
      <w:r w:rsidRPr="002F0B1A">
        <w:rPr>
          <w:rFonts w:ascii="Times New Roman" w:hAnsi="Times New Roman" w:cs="Times New Roman"/>
          <w:sz w:val="27"/>
          <w:szCs w:val="27"/>
        </w:rPr>
        <w:t xml:space="preserve">проезжей части и (или) тротуару, обочине, эстакаде или мосту либо являющееся частью </w:t>
      </w:r>
      <w:proofErr w:type="spellStart"/>
      <w:r w:rsidRPr="002F0B1A">
        <w:rPr>
          <w:rFonts w:ascii="Times New Roman" w:hAnsi="Times New Roman" w:cs="Times New Roman"/>
          <w:sz w:val="27"/>
          <w:szCs w:val="27"/>
        </w:rPr>
        <w:t>подэстакадных</w:t>
      </w:r>
      <w:proofErr w:type="spellEnd"/>
      <w:r w:rsidRPr="002F0B1A">
        <w:rPr>
          <w:rFonts w:ascii="Times New Roman" w:hAnsi="Times New Roman" w:cs="Times New Roman"/>
          <w:sz w:val="27"/>
          <w:szCs w:val="27"/>
        </w:rPr>
        <w:t xml:space="preserve"> или </w:t>
      </w:r>
      <w:proofErr w:type="spellStart"/>
      <w:r w:rsidRPr="002F0B1A">
        <w:rPr>
          <w:rFonts w:ascii="Times New Roman" w:hAnsi="Times New Roman" w:cs="Times New Roman"/>
          <w:sz w:val="27"/>
          <w:szCs w:val="27"/>
        </w:rPr>
        <w:t>подмостовых</w:t>
      </w:r>
      <w:proofErr w:type="spellEnd"/>
      <w:r w:rsidRPr="002F0B1A">
        <w:rPr>
          <w:rFonts w:ascii="Times New Roman" w:hAnsi="Times New Roman" w:cs="Times New Roman"/>
          <w:sz w:val="27"/>
          <w:szCs w:val="27"/>
        </w:rPr>
        <w:t xml:space="preserve"> пространств, площадей и иных объектов улично-дорожной сети </w:t>
      </w:r>
      <w:bookmarkEnd w:id="1"/>
      <w:r w:rsidRPr="002F0B1A">
        <w:rPr>
          <w:rFonts w:ascii="Times New Roman" w:hAnsi="Times New Roman" w:cs="Times New Roman"/>
          <w:sz w:val="27"/>
          <w:szCs w:val="27"/>
        </w:rPr>
        <w:t xml:space="preserve">и предназначенное для организованной стоянки транспортных средств на платной основе или без взимания платы по решению </w:t>
      </w:r>
      <w:bookmarkStart w:id="2" w:name="_Hlk22306906"/>
      <w:r w:rsidRPr="002F0B1A">
        <w:rPr>
          <w:rFonts w:ascii="Times New Roman" w:hAnsi="Times New Roman" w:cs="Times New Roman"/>
          <w:sz w:val="27"/>
          <w:szCs w:val="27"/>
        </w:rPr>
        <w:t>собственника или иного владельца автомобильной дороги, собственника земельного участка</w:t>
      </w:r>
      <w:bookmarkEnd w:id="2"/>
      <w:r w:rsidRPr="002F0B1A">
        <w:rPr>
          <w:rFonts w:ascii="Times New Roman" w:hAnsi="Times New Roman" w:cs="Times New Roman"/>
          <w:sz w:val="27"/>
          <w:szCs w:val="27"/>
        </w:rPr>
        <w:t>.</w:t>
      </w:r>
    </w:p>
    <w:p w14:paraId="6884AF5B"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2. Парковки (парковочные места) в границах населенных пунктов создаются и используются в порядке, установленном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от 29.12.2017 №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4548172A"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3. Парковка общего пользования должна соответствовать требованиям статьи 12 </w:t>
      </w:r>
      <w:bookmarkStart w:id="3" w:name="_Hlk22548551"/>
      <w:r w:rsidRPr="002F0B1A">
        <w:rPr>
          <w:rFonts w:ascii="Times New Roman" w:hAnsi="Times New Roman" w:cs="Times New Roman"/>
          <w:bCs/>
          <w:sz w:val="27"/>
          <w:szCs w:val="27"/>
        </w:rPr>
        <w:t>Федерального закона от 29.12.2017 №</w:t>
      </w:r>
      <w:r w:rsidR="00732D31">
        <w:rPr>
          <w:rFonts w:ascii="Times New Roman" w:hAnsi="Times New Roman" w:cs="Times New Roman"/>
          <w:bCs/>
          <w:sz w:val="27"/>
          <w:szCs w:val="27"/>
        </w:rPr>
        <w:t xml:space="preserve"> </w:t>
      </w:r>
      <w:r w:rsidRPr="002F0B1A">
        <w:rPr>
          <w:rFonts w:ascii="Times New Roman" w:hAnsi="Times New Roman" w:cs="Times New Roman"/>
          <w:bCs/>
          <w:sz w:val="27"/>
          <w:szCs w:val="27"/>
        </w:rPr>
        <w:t>443-ФЗ «Об организации дорожного движения в Российской Федерации и о внесении изменений в отдельные законодательные акты Российской Федерации»</w:t>
      </w:r>
      <w:bookmarkEnd w:id="3"/>
      <w:r w:rsidRPr="002F0B1A">
        <w:rPr>
          <w:rFonts w:ascii="Times New Roman" w:hAnsi="Times New Roman" w:cs="Times New Roman"/>
          <w:bCs/>
          <w:sz w:val="27"/>
          <w:szCs w:val="27"/>
        </w:rPr>
        <w:t>.</w:t>
      </w:r>
    </w:p>
    <w:p w14:paraId="79AD8FAE"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Парковка общего пользования может быть размещена на части автомобильной дороги и (или) территории, примыкающей к проезжей части и (или) тротуару, обочине, эстакаде или мосту либо являющейся частью </w:t>
      </w:r>
      <w:proofErr w:type="spellStart"/>
      <w:r w:rsidRPr="002F0B1A">
        <w:rPr>
          <w:rFonts w:ascii="Times New Roman" w:hAnsi="Times New Roman" w:cs="Times New Roman"/>
          <w:bCs/>
          <w:sz w:val="27"/>
          <w:szCs w:val="27"/>
        </w:rPr>
        <w:t>подэстакадных</w:t>
      </w:r>
      <w:proofErr w:type="spellEnd"/>
      <w:r w:rsidRPr="002F0B1A">
        <w:rPr>
          <w:rFonts w:ascii="Times New Roman" w:hAnsi="Times New Roman" w:cs="Times New Roman"/>
          <w:bCs/>
          <w:sz w:val="27"/>
          <w:szCs w:val="27"/>
        </w:rPr>
        <w:t xml:space="preserve"> или </w:t>
      </w:r>
      <w:proofErr w:type="spellStart"/>
      <w:r w:rsidRPr="002F0B1A">
        <w:rPr>
          <w:rFonts w:ascii="Times New Roman" w:hAnsi="Times New Roman" w:cs="Times New Roman"/>
          <w:bCs/>
          <w:sz w:val="27"/>
          <w:szCs w:val="27"/>
        </w:rPr>
        <w:t>подмостовых</w:t>
      </w:r>
      <w:proofErr w:type="spellEnd"/>
      <w:r w:rsidRPr="002F0B1A">
        <w:rPr>
          <w:rFonts w:ascii="Times New Roman" w:hAnsi="Times New Roman" w:cs="Times New Roman"/>
          <w:bCs/>
          <w:sz w:val="27"/>
          <w:szCs w:val="27"/>
        </w:rPr>
        <w:t xml:space="preserve"> пространств, площадей и иных объектов улично-дорожной сети, а также в здании, строении или сооружении либо части здания, строения, сооружения.</w:t>
      </w:r>
    </w:p>
    <w:p w14:paraId="126DF5DB"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4. Решения о создании парковок общего пользования на территориях общего пользования в границах элемента планировочной структуры, застроенного многоквартирными домами, принимаются органами местного самоуправления поселения в соответствии с утвержденной документацией по планировке территории, а также с учетом мнения собственников помещений в данных многоквартирных домах, расположенных на земельных участках, прилегающих к таким территориям общего пользования. Выявление и учет мнения собственников помещений в многоквартирных домах, а также установление границ элемента планировочной структуры осуществляется в порядке, предусмотренном муниципальными нормативными правовыми актами.</w:t>
      </w:r>
    </w:p>
    <w:p w14:paraId="1F7D9EEA"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Решения о создании парковок общего пользования в границах земельного участка, относящегося к общему имуществу собственников помещений в многоквартирном доме, принимаются в соответствии с жилищным законодательством и земельным законодательством.</w:t>
      </w:r>
    </w:p>
    <w:p w14:paraId="31462E02"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lastRenderedPageBreak/>
        <w:t>5. Размещение парковок общего пользования осуществляется с учетом обеспечения экологической безопасности и снижения негативного воздействия на окружающую среду, здоровье и благополучие населения.</w:t>
      </w:r>
    </w:p>
    <w:p w14:paraId="6C5FC2A3"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6. Назначение и вместительность (количество машино-мест) парковок общего пользования определяются в соответствии с нормативами градостроительного проектирования.</w:t>
      </w:r>
    </w:p>
    <w:p w14:paraId="30BAE518"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7. На парковках общего пользования </w:t>
      </w:r>
      <w:r w:rsidR="00411FB0">
        <w:rPr>
          <w:rFonts w:ascii="Times New Roman" w:hAnsi="Times New Roman" w:cs="Times New Roman"/>
          <w:bCs/>
          <w:sz w:val="27"/>
          <w:szCs w:val="27"/>
        </w:rPr>
        <w:t xml:space="preserve">должны быть </w:t>
      </w:r>
      <w:r w:rsidRPr="002F0B1A">
        <w:rPr>
          <w:rFonts w:ascii="Times New Roman" w:hAnsi="Times New Roman" w:cs="Times New Roman"/>
          <w:bCs/>
          <w:sz w:val="27"/>
          <w:szCs w:val="27"/>
        </w:rPr>
        <w:t>выдел</w:t>
      </w:r>
      <w:r w:rsidR="00411FB0">
        <w:rPr>
          <w:rFonts w:ascii="Times New Roman" w:hAnsi="Times New Roman" w:cs="Times New Roman"/>
          <w:bCs/>
          <w:sz w:val="27"/>
          <w:szCs w:val="27"/>
        </w:rPr>
        <w:t>ены</w:t>
      </w:r>
      <w:r w:rsidRPr="002F0B1A">
        <w:rPr>
          <w:rFonts w:ascii="Times New Roman" w:hAnsi="Times New Roman" w:cs="Times New Roman"/>
          <w:bCs/>
          <w:sz w:val="27"/>
          <w:szCs w:val="27"/>
        </w:rPr>
        <w:t xml:space="preserve"> места для стоянки транспортных средств, управляемых инвалидами, перевозящих инвалидов, в соответствии с</w:t>
      </w:r>
      <w:r w:rsidR="00372FD1" w:rsidRPr="002F0B1A">
        <w:rPr>
          <w:rFonts w:ascii="Times New Roman" w:hAnsi="Times New Roman" w:cs="Times New Roman"/>
          <w:bCs/>
          <w:sz w:val="27"/>
          <w:szCs w:val="27"/>
        </w:rPr>
        <w:t xml:space="preserve"> действующим законодательством Росс</w:t>
      </w:r>
      <w:r w:rsidRPr="002F0B1A">
        <w:rPr>
          <w:rFonts w:ascii="Times New Roman" w:hAnsi="Times New Roman" w:cs="Times New Roman"/>
          <w:bCs/>
          <w:sz w:val="27"/>
          <w:szCs w:val="27"/>
        </w:rPr>
        <w:t>ийской Федерации.</w:t>
      </w:r>
      <w:r w:rsidR="00346BE5">
        <w:rPr>
          <w:rFonts w:ascii="Times New Roman" w:hAnsi="Times New Roman" w:cs="Times New Roman"/>
          <w:bCs/>
          <w:sz w:val="27"/>
          <w:szCs w:val="27"/>
        </w:rPr>
        <w:t xml:space="preserve"> Места для инвалидов выделяются с учетом обеспечения максимальной доступности к жилым, общественным и торговым зданиям, обозначаются в соответствии с установленными требованиями.</w:t>
      </w:r>
    </w:p>
    <w:p w14:paraId="0CF3A98E"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 xml:space="preserve">Согласно статье 15 Федерального закона от 24.11.1995 № 181-ФЗ «О социальной защите инвалидов в Российской Федерации» на каждой парковке, </w:t>
      </w:r>
      <w:bookmarkStart w:id="4" w:name="_Hlk22307888"/>
      <w:r w:rsidRPr="002F0B1A">
        <w:rPr>
          <w:rFonts w:ascii="Times New Roman" w:hAnsi="Times New Roman" w:cs="Times New Roman"/>
          <w:bCs/>
          <w:sz w:val="27"/>
          <w:szCs w:val="27"/>
        </w:rPr>
        <w:t>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бесплатной парковки транспортных средств, управляемых инвалидами I,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 Указанные места для парковки не должны занимать иные транспортные средства.</w:t>
      </w:r>
      <w:bookmarkEnd w:id="4"/>
    </w:p>
    <w:p w14:paraId="7ABC6C46" w14:textId="77777777" w:rsidR="004C37F4" w:rsidRPr="002F0B1A" w:rsidRDefault="004C37F4" w:rsidP="005A5661">
      <w:pPr>
        <w:pStyle w:val="a9"/>
        <w:ind w:firstLine="709"/>
        <w:jc w:val="both"/>
        <w:rPr>
          <w:rFonts w:ascii="Times New Roman" w:hAnsi="Times New Roman" w:cs="Times New Roman"/>
          <w:bCs/>
          <w:sz w:val="27"/>
          <w:szCs w:val="27"/>
        </w:rPr>
      </w:pPr>
      <w:r w:rsidRPr="002F0B1A">
        <w:rPr>
          <w:rFonts w:ascii="Times New Roman" w:hAnsi="Times New Roman" w:cs="Times New Roman"/>
          <w:bCs/>
          <w:sz w:val="27"/>
          <w:szCs w:val="27"/>
        </w:rPr>
        <w:t>8. Установка ограждений и иных конструкций, препятствующих использованию парковок общего пользования, за исключением платных парковок, не допускается.</w:t>
      </w:r>
    </w:p>
    <w:p w14:paraId="2992A268" w14:textId="77777777" w:rsidR="004C37F4" w:rsidRPr="002F0B1A" w:rsidRDefault="00C61457"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9</w:t>
      </w:r>
      <w:r w:rsidR="004C37F4" w:rsidRPr="002F0B1A">
        <w:rPr>
          <w:rFonts w:ascii="Times New Roman" w:hAnsi="Times New Roman" w:cs="Times New Roman"/>
          <w:sz w:val="27"/>
          <w:szCs w:val="27"/>
        </w:rPr>
        <w:t>. Расстояние от границ парковок (парковочных мест) до окон жилых и общественных заданий</w:t>
      </w:r>
      <w:r w:rsidR="00732D31">
        <w:rPr>
          <w:rFonts w:ascii="Times New Roman" w:hAnsi="Times New Roman" w:cs="Times New Roman"/>
          <w:sz w:val="27"/>
          <w:szCs w:val="27"/>
        </w:rPr>
        <w:t>, строений и сооружений</w:t>
      </w:r>
      <w:r w:rsidR="004C37F4" w:rsidRPr="002F0B1A">
        <w:rPr>
          <w:rFonts w:ascii="Times New Roman" w:hAnsi="Times New Roman" w:cs="Times New Roman"/>
          <w:sz w:val="27"/>
          <w:szCs w:val="27"/>
        </w:rPr>
        <w:t xml:space="preserve"> принимается в соответствии с </w:t>
      </w:r>
      <w:hyperlink r:id="rId8" w:anchor="/document/4179154/entry/0" w:history="1">
        <w:r w:rsidR="004C37F4" w:rsidRPr="002F0B1A">
          <w:rPr>
            <w:rStyle w:val="a5"/>
            <w:rFonts w:ascii="Times New Roman" w:hAnsi="Times New Roman" w:cs="Times New Roman"/>
            <w:color w:val="auto"/>
            <w:sz w:val="27"/>
            <w:szCs w:val="27"/>
            <w:u w:val="none"/>
          </w:rPr>
          <w:t>СанПи</w:t>
        </w:r>
        <w:r w:rsidR="00134963" w:rsidRPr="002F0B1A">
          <w:rPr>
            <w:rStyle w:val="a5"/>
            <w:rFonts w:ascii="Times New Roman" w:hAnsi="Times New Roman" w:cs="Times New Roman"/>
            <w:color w:val="auto"/>
            <w:sz w:val="27"/>
            <w:szCs w:val="27"/>
            <w:u w:val="none"/>
          </w:rPr>
          <w:t xml:space="preserve">Н </w:t>
        </w:r>
        <w:r w:rsidR="004C37F4" w:rsidRPr="002F0B1A">
          <w:rPr>
            <w:rStyle w:val="a5"/>
            <w:rFonts w:ascii="Times New Roman" w:hAnsi="Times New Roman" w:cs="Times New Roman"/>
            <w:color w:val="auto"/>
            <w:sz w:val="27"/>
            <w:szCs w:val="27"/>
            <w:u w:val="none"/>
          </w:rPr>
          <w:t>2.2.1/2.1.1.1200-03</w:t>
        </w:r>
      </w:hyperlink>
      <w:r w:rsidR="00732D31">
        <w:rPr>
          <w:rStyle w:val="a5"/>
          <w:rFonts w:ascii="Times New Roman" w:hAnsi="Times New Roman" w:cs="Times New Roman"/>
          <w:color w:val="auto"/>
          <w:sz w:val="27"/>
          <w:szCs w:val="27"/>
          <w:u w:val="none"/>
        </w:rPr>
        <w:t xml:space="preserve"> </w:t>
      </w:r>
      <w:r w:rsidR="004C37F4" w:rsidRPr="002F0B1A">
        <w:rPr>
          <w:rFonts w:ascii="Times New Roman" w:hAnsi="Times New Roman" w:cs="Times New Roman"/>
          <w:sz w:val="27"/>
          <w:szCs w:val="27"/>
        </w:rPr>
        <w:t>«Санитарно-защитные зоны и санитарная классификация предприятий, сооружений и иных объектов».</w:t>
      </w:r>
    </w:p>
    <w:p w14:paraId="796D35B0" w14:textId="77777777" w:rsidR="004C37F4" w:rsidRPr="002F0B1A" w:rsidRDefault="004C37F4" w:rsidP="005A5661">
      <w:pPr>
        <w:pStyle w:val="a9"/>
        <w:ind w:firstLine="709"/>
        <w:jc w:val="both"/>
        <w:rPr>
          <w:rFonts w:ascii="Times New Roman" w:hAnsi="Times New Roman" w:cs="Times New Roman"/>
          <w:sz w:val="27"/>
          <w:szCs w:val="27"/>
        </w:rPr>
      </w:pPr>
      <w:r w:rsidRPr="002F0B1A">
        <w:rPr>
          <w:rFonts w:ascii="Times New Roman" w:hAnsi="Times New Roman" w:cs="Times New Roman"/>
          <w:bCs/>
          <w:sz w:val="27"/>
          <w:szCs w:val="27"/>
        </w:rPr>
        <w:t>1</w:t>
      </w:r>
      <w:r w:rsidR="00C61457" w:rsidRPr="002F0B1A">
        <w:rPr>
          <w:rFonts w:ascii="Times New Roman" w:hAnsi="Times New Roman" w:cs="Times New Roman"/>
          <w:bCs/>
          <w:sz w:val="27"/>
          <w:szCs w:val="27"/>
        </w:rPr>
        <w:t>0</w:t>
      </w:r>
      <w:r w:rsidRPr="002F0B1A">
        <w:rPr>
          <w:rFonts w:ascii="Times New Roman" w:hAnsi="Times New Roman" w:cs="Times New Roman"/>
          <w:bCs/>
          <w:sz w:val="27"/>
          <w:szCs w:val="27"/>
        </w:rPr>
        <w:t xml:space="preserve">. </w:t>
      </w:r>
      <w:r w:rsidRPr="002F0B1A">
        <w:rPr>
          <w:rFonts w:ascii="Times New Roman" w:hAnsi="Times New Roman" w:cs="Times New Roman"/>
          <w:sz w:val="27"/>
          <w:szCs w:val="27"/>
        </w:rPr>
        <w:t>Покрытие парковок (парковочных мест) должно быть твердым. Сопряжение покрытия парковки (парковочных мест) с проезжей частью необходимо выполнять в одном уровне без укладки бортового камня.</w:t>
      </w:r>
      <w:r w:rsidR="008C3332">
        <w:rPr>
          <w:rFonts w:ascii="Times New Roman" w:hAnsi="Times New Roman" w:cs="Times New Roman"/>
          <w:sz w:val="27"/>
          <w:szCs w:val="27"/>
        </w:rPr>
        <w:t xml:space="preserve"> Требования к покрытиям закреплены в пункте 16.2. статьи 16 настоящих Правил.</w:t>
      </w:r>
    </w:p>
    <w:p w14:paraId="6DB18CD5" w14:textId="77777777" w:rsidR="004C37F4" w:rsidRPr="002F0B1A" w:rsidRDefault="00C61457"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11</w:t>
      </w:r>
      <w:r w:rsidR="004C37F4" w:rsidRPr="002F0B1A">
        <w:rPr>
          <w:rFonts w:ascii="Times New Roman" w:hAnsi="Times New Roman" w:cs="Times New Roman"/>
          <w:sz w:val="27"/>
          <w:szCs w:val="27"/>
        </w:rPr>
        <w:t>. Разделительные элементы на парковках (парковочных местах) могут быть выполнены в виде разметки (белых полос).</w:t>
      </w:r>
    </w:p>
    <w:p w14:paraId="4F74B6CC" w14:textId="77777777" w:rsidR="004C37F4" w:rsidRPr="002F0B1A" w:rsidRDefault="00C61457" w:rsidP="005A5661">
      <w:pPr>
        <w:pStyle w:val="a9"/>
        <w:ind w:firstLine="709"/>
        <w:jc w:val="both"/>
        <w:rPr>
          <w:rFonts w:ascii="Times New Roman" w:hAnsi="Times New Roman" w:cs="Times New Roman"/>
          <w:sz w:val="27"/>
          <w:szCs w:val="27"/>
        </w:rPr>
      </w:pPr>
      <w:r w:rsidRPr="002F0B1A">
        <w:rPr>
          <w:rFonts w:ascii="Times New Roman" w:hAnsi="Times New Roman" w:cs="Times New Roman"/>
          <w:sz w:val="27"/>
          <w:szCs w:val="27"/>
        </w:rPr>
        <w:t>12</w:t>
      </w:r>
      <w:r w:rsidR="004C37F4" w:rsidRPr="002F0B1A">
        <w:rPr>
          <w:rFonts w:ascii="Times New Roman" w:hAnsi="Times New Roman" w:cs="Times New Roman"/>
          <w:sz w:val="27"/>
          <w:szCs w:val="27"/>
        </w:rPr>
        <w:t>. При планировке общественных пространств и дворовых территорий предусматриваются специальные препятствия в целях недопущения парковки транспортных средств на газонах.</w:t>
      </w:r>
    </w:p>
    <w:p w14:paraId="4B958DD8" w14:textId="77777777" w:rsidR="004C37F4" w:rsidRPr="002F0B1A" w:rsidRDefault="004C37F4" w:rsidP="005A5661">
      <w:pPr>
        <w:pStyle w:val="a9"/>
        <w:ind w:firstLine="709"/>
        <w:jc w:val="both"/>
        <w:rPr>
          <w:rFonts w:ascii="Times New Roman" w:hAnsi="Times New Roman" w:cs="Times New Roman"/>
          <w:sz w:val="27"/>
          <w:szCs w:val="27"/>
        </w:rPr>
      </w:pPr>
      <w:r w:rsidRPr="002F0B1A">
        <w:rPr>
          <w:rFonts w:ascii="Times New Roman" w:hAnsi="Times New Roman" w:cs="Times New Roman"/>
          <w:bCs/>
          <w:sz w:val="27"/>
          <w:szCs w:val="27"/>
        </w:rPr>
        <w:t>На придомовых и прилегающих территориях запрещается самовольная установка железобетонных блоков и плит, столбов, ограждений, шлагбаумов, цепей, объектов, сооружений и других устройств, перекрывающих проезд транспортных средств.</w:t>
      </w:r>
    </w:p>
    <w:p w14:paraId="436F7A39" w14:textId="77777777" w:rsidR="004C37F4" w:rsidRPr="002F0B1A" w:rsidRDefault="004C37F4" w:rsidP="005A5661">
      <w:pPr>
        <w:pStyle w:val="ConsPlusNormal"/>
        <w:ind w:firstLine="709"/>
        <w:jc w:val="both"/>
        <w:rPr>
          <w:rFonts w:ascii="Times New Roman" w:hAnsi="Times New Roman" w:cs="Times New Roman"/>
          <w:b/>
          <w:sz w:val="27"/>
          <w:szCs w:val="27"/>
        </w:rPr>
      </w:pPr>
    </w:p>
    <w:p w14:paraId="26B0C5FC" w14:textId="77777777" w:rsidR="00763B8C" w:rsidRPr="002F0B1A" w:rsidRDefault="00C12731"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16.10. </w:t>
      </w:r>
      <w:r w:rsidR="00763B8C" w:rsidRPr="002F0B1A">
        <w:rPr>
          <w:rFonts w:ascii="Times New Roman" w:hAnsi="Times New Roman" w:cs="Times New Roman"/>
          <w:b/>
          <w:sz w:val="27"/>
          <w:szCs w:val="27"/>
        </w:rPr>
        <w:t>Малые архитектурные формы, уличная мебель и требования к ним предъявляемые</w:t>
      </w:r>
    </w:p>
    <w:p w14:paraId="66A80FE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В соответствии с принципом функционального разнообразия при </w:t>
      </w:r>
      <w:r w:rsidRPr="002F0B1A">
        <w:rPr>
          <w:rFonts w:ascii="Times New Roman" w:hAnsi="Times New Roman" w:cs="Times New Roman"/>
          <w:sz w:val="27"/>
          <w:szCs w:val="27"/>
        </w:rPr>
        <w:lastRenderedPageBreak/>
        <w:t>создании  комфортной среды,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применения экологичных и натуральных материалов, привлечения людей к активному и здоровому времяпрепровождению на территории с зелеными насаждениями применяют малые архитектурные формы (далее – МАФ) и уличную мебель.</w:t>
      </w:r>
    </w:p>
    <w:p w14:paraId="58767245"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Требования к элементам планировочной структуры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зависит от количества людей, ежедневно посещающих территорию. </w:t>
      </w:r>
    </w:p>
    <w:p w14:paraId="530AB61B"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При создании плана благоустройства с применением МАФ рекомендуется учитывать:</w:t>
      </w:r>
    </w:p>
    <w:p w14:paraId="5CF8F902"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соответствие материалов и конструкции МАФ климату и назначению МАФ;</w:t>
      </w:r>
    </w:p>
    <w:p w14:paraId="56759B5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антивандальную защищенность конструктива и поверхностей МАФ, в том числе от разрушения, оклейки, нанесения надписей и изображений;</w:t>
      </w:r>
    </w:p>
    <w:p w14:paraId="78D53BB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ремонтопригодность, то есть возможность ремонта или замены отдельных деталей МАФ;</w:t>
      </w:r>
    </w:p>
    <w:p w14:paraId="2761810D"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г) защиту от образования наледи и </w:t>
      </w:r>
      <w:proofErr w:type="gramStart"/>
      <w:r w:rsidRPr="002F0B1A">
        <w:rPr>
          <w:rFonts w:ascii="Times New Roman" w:hAnsi="Times New Roman" w:cs="Times New Roman"/>
          <w:sz w:val="27"/>
          <w:szCs w:val="27"/>
        </w:rPr>
        <w:t>снежных наносов</w:t>
      </w:r>
      <w:proofErr w:type="gramEnd"/>
      <w:r w:rsidRPr="002F0B1A">
        <w:rPr>
          <w:rFonts w:ascii="Times New Roman" w:hAnsi="Times New Roman" w:cs="Times New Roman"/>
          <w:sz w:val="27"/>
          <w:szCs w:val="27"/>
        </w:rPr>
        <w:t xml:space="preserve"> и свесов, обеспечение стока воды;</w:t>
      </w:r>
    </w:p>
    <w:p w14:paraId="62A09CF9"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удобство обслуживания, в том числе ручной и механизированной уборки, очистки территории рядом с МАФ и непосредственно под конструкцией МАФ;</w:t>
      </w:r>
    </w:p>
    <w:p w14:paraId="46B2E0B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 эргономичность конструкции (высота, ширина, наклон спинки с</w:t>
      </w:r>
      <w:r w:rsidR="0095095F">
        <w:rPr>
          <w:rFonts w:ascii="Times New Roman" w:hAnsi="Times New Roman" w:cs="Times New Roman"/>
          <w:sz w:val="27"/>
          <w:szCs w:val="27"/>
        </w:rPr>
        <w:t>и</w:t>
      </w:r>
      <w:r w:rsidRPr="002F0B1A">
        <w:rPr>
          <w:rFonts w:ascii="Times New Roman" w:hAnsi="Times New Roman" w:cs="Times New Roman"/>
          <w:sz w:val="27"/>
          <w:szCs w:val="27"/>
        </w:rPr>
        <w:t>денья, высоту урн и прочее);</w:t>
      </w:r>
    </w:p>
    <w:p w14:paraId="5763814E"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 расцветку, не диссонирующую с окружением;</w:t>
      </w:r>
    </w:p>
    <w:p w14:paraId="1F64695A"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 безопасность для потенциальных пользователей;</w:t>
      </w:r>
    </w:p>
    <w:p w14:paraId="6A2A574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 стилистическое сочетание с другими МАФ, ранее установленных на данной территории, а также с окружающей архитектурой;</w:t>
      </w:r>
    </w:p>
    <w:p w14:paraId="7562C708"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14:paraId="697A7D5B"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Установка МАФ. МАФ, в том числе уличная мебель, урны, цветочные вазоны, ограждения общественных пространств и иного оборудования, устанавливаемого на общественных территориях Кемеровского муниципального округа в границах одного населенного пункта (если планировка общественного пространства не выполнена в каком-либо тематическом ключе) должны соотноситься с принципом единообразия и сочетаемости с архитектурным окружением. Специальные требования к дизайну МАФ и уличной мебели могут предъявляться в зонах, повышенной привлекательности посетителей.</w:t>
      </w:r>
    </w:p>
    <w:p w14:paraId="1B280B3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Типовая уличная мебель современного дизайна, при условии высокого качества исполнения, может использоваться в зонах исторической застройки. Однако использование стилизованной в историческом стиле мебели в районах с современной застройкой недопустимо. </w:t>
      </w:r>
    </w:p>
    <w:p w14:paraId="6A42F9D2" w14:textId="77777777" w:rsidR="00763B8C" w:rsidRPr="002F0B1A" w:rsidRDefault="00763B8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sz w:val="27"/>
          <w:szCs w:val="27"/>
        </w:rPr>
        <w:t>При проектировании или выборе МАФ для установки учитываются все сторонние элементы и процессы обслуживания, в том числе процессы уборки и ремонта.</w:t>
      </w:r>
    </w:p>
    <w:p w14:paraId="2676DA0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lastRenderedPageBreak/>
        <w:t>МАФ могут быть установлены на общественных территориях в соответствии со следующими требованиями:</w:t>
      </w:r>
    </w:p>
    <w:p w14:paraId="38966E12"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расположение, не создающее препятствий для пешеходов;</w:t>
      </w:r>
    </w:p>
    <w:p w14:paraId="7E097F3A"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компактная установка на минимальной площади в местах большого скопления людей;</w:t>
      </w:r>
    </w:p>
    <w:p w14:paraId="4D62DA5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устойчивость конструкции;</w:t>
      </w:r>
    </w:p>
    <w:p w14:paraId="645F28A0"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надежная фиксация или обеспечение возможности перемещения в зависимости от условий расположения;</w:t>
      </w:r>
    </w:p>
    <w:p w14:paraId="31A666FB"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наличие в каждой конкретной зоне МАФ рекомендуемых типов для такой зоны.</w:t>
      </w:r>
    </w:p>
    <w:p w14:paraId="57C9716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Требования к установке урн. При установке урн на общественной территории населенного пункта необходимо соблюдать следующие требования:</w:t>
      </w:r>
    </w:p>
    <w:p w14:paraId="660FEAB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высота и объем, рассчитанные на проходимость и притягательность для посещения общественной территории;</w:t>
      </w:r>
    </w:p>
    <w:p w14:paraId="0BAD0D3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наличие рельефного </w:t>
      </w:r>
      <w:proofErr w:type="spellStart"/>
      <w:r w:rsidRPr="002F0B1A">
        <w:rPr>
          <w:rFonts w:ascii="Times New Roman" w:hAnsi="Times New Roman" w:cs="Times New Roman"/>
          <w:sz w:val="27"/>
          <w:szCs w:val="27"/>
        </w:rPr>
        <w:t>текстурирования</w:t>
      </w:r>
      <w:proofErr w:type="spellEnd"/>
      <w:r w:rsidRPr="002F0B1A">
        <w:rPr>
          <w:rFonts w:ascii="Times New Roman" w:hAnsi="Times New Roman" w:cs="Times New Roman"/>
          <w:sz w:val="27"/>
          <w:szCs w:val="27"/>
        </w:rPr>
        <w:t xml:space="preserve">, перфорирования на внешней части конструкции урны и(или) применение в окрашивании </w:t>
      </w:r>
      <w:proofErr w:type="gramStart"/>
      <w:r w:rsidRPr="002F0B1A">
        <w:rPr>
          <w:rFonts w:ascii="Times New Roman" w:hAnsi="Times New Roman" w:cs="Times New Roman"/>
          <w:sz w:val="27"/>
          <w:szCs w:val="27"/>
        </w:rPr>
        <w:t>специализированных составов</w:t>
      </w:r>
      <w:proofErr w:type="gramEnd"/>
      <w:r w:rsidRPr="002F0B1A">
        <w:rPr>
          <w:rFonts w:ascii="Times New Roman" w:hAnsi="Times New Roman" w:cs="Times New Roman"/>
          <w:sz w:val="27"/>
          <w:szCs w:val="27"/>
        </w:rPr>
        <w:t xml:space="preserve"> защищенных от графического вандализма;</w:t>
      </w:r>
    </w:p>
    <w:p w14:paraId="08E16F99"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защита от дождя и снега;</w:t>
      </w:r>
    </w:p>
    <w:p w14:paraId="4B82E7EB"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возможность использования и фиксации вставных ведер и (или) мусорных мешков.</w:t>
      </w:r>
    </w:p>
    <w:p w14:paraId="78080A12"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Требование к установке уличной мебели. При установке уличной мебели, в том числе различных видов скамей отдыха (диванов садовых), столов, на площадках для настольных игр, летних кафе, на общественной территории населенного пункта, придомовых территориях, рекреациях, парках и скверах, необходимо соблюдать следующие требования:</w:t>
      </w:r>
    </w:p>
    <w:p w14:paraId="67773D5D"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установку скамей (диванов садовых) осуществлять на твердые виды покрытия или фундамент. В зонах отдыха, лесопарках, на детских площадках допускается установка скамей на мягкие виды покрытия. При наличии фундамента его части рекомендуется выполнять не выступающими над поверхностью земли;</w:t>
      </w:r>
    </w:p>
    <w:p w14:paraId="6479F71E"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предусмотреть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w:t>
      </w:r>
    </w:p>
    <w:p w14:paraId="360A2E0A"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на территории объектов озеленения допускается выполнение конструктивов скамьи и столов из древесных пней-срубов, бревен и плах, не имеющих сколов и острых углов.</w:t>
      </w:r>
    </w:p>
    <w:p w14:paraId="3F94FDF0"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Требования к установке цветочниц (вазонов), в том числе навесных предъявляются с учетом следующих параметров:</w:t>
      </w:r>
    </w:p>
    <w:p w14:paraId="51DEC4E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высота цветочниц (вазонов) должна обеспечивать предотвращение случайного наезда автомобильного и(или) велосипедного и иного транспорта, а также и </w:t>
      </w:r>
      <w:proofErr w:type="gramStart"/>
      <w:r w:rsidRPr="002F0B1A">
        <w:rPr>
          <w:rFonts w:ascii="Times New Roman" w:hAnsi="Times New Roman" w:cs="Times New Roman"/>
          <w:sz w:val="27"/>
          <w:szCs w:val="27"/>
        </w:rPr>
        <w:t>попадания</w:t>
      </w:r>
      <w:proofErr w:type="gramEnd"/>
      <w:r w:rsidRPr="002F0B1A">
        <w:rPr>
          <w:rFonts w:ascii="Times New Roman" w:hAnsi="Times New Roman" w:cs="Times New Roman"/>
          <w:sz w:val="27"/>
          <w:szCs w:val="27"/>
        </w:rPr>
        <w:t xml:space="preserve"> и удержания мелкого мусора;</w:t>
      </w:r>
    </w:p>
    <w:p w14:paraId="6A343D7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дизайн (цвет, форма) цветочниц (вазонов) рекомендуется подбирать таким образом, чтобы он не отвлекал внимание от растений и вписывался в архитектурный ансамбль.</w:t>
      </w:r>
    </w:p>
    <w:p w14:paraId="7126C18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при установке навесных вазонов рекомендовано располагать их на пути минимального потока пешеходов, с целью избегания возможного травмирования пешехода и снижения риска антивандальных действий граждан. Возможно навешивание на кронштейны, установленные на фасадах многоквартирных домов, зданий, сооружений. Навесные вазоны могут быть </w:t>
      </w:r>
      <w:r w:rsidRPr="002F0B1A">
        <w:rPr>
          <w:rFonts w:ascii="Times New Roman" w:hAnsi="Times New Roman" w:cs="Times New Roman"/>
          <w:sz w:val="27"/>
          <w:szCs w:val="27"/>
        </w:rPr>
        <w:lastRenderedPageBreak/>
        <w:t>размещены на ограждениях детских площадок, парков, скверов, улиц и иных общественных территорий с учетом риска антивандальных действий граждан.</w:t>
      </w:r>
    </w:p>
    <w:p w14:paraId="76DAC32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На тротуарах автомобильных дорог могут быть установлены следующие МАФ:</w:t>
      </w:r>
    </w:p>
    <w:p w14:paraId="417CFBFE"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заграждения, обеспечивающие защиту пешеходов от наезда автомобилей;</w:t>
      </w:r>
    </w:p>
    <w:p w14:paraId="72DC16DD"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навесные кашпо, навесные цветочницы и вазоны;</w:t>
      </w:r>
    </w:p>
    <w:p w14:paraId="0066031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высокие цветочницы (вазоны) и урны.</w:t>
      </w:r>
    </w:p>
    <w:p w14:paraId="649144E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В пешеходных зонах могут быть установлены следующие МАФ:</w:t>
      </w:r>
    </w:p>
    <w:p w14:paraId="340DFB16"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уличные фонари, высота которых соотносима с ростом человека;</w:t>
      </w:r>
    </w:p>
    <w:p w14:paraId="17664BB1"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 скамейки (диваны садовые), предполагающие длительное сидение;</w:t>
      </w:r>
    </w:p>
    <w:p w14:paraId="4A7290D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скамейки без спинки с местом для сумок;</w:t>
      </w:r>
    </w:p>
    <w:p w14:paraId="282AF27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опоры у скамеек для людей с ограниченными возможностями;</w:t>
      </w:r>
    </w:p>
    <w:p w14:paraId="12A41307"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цветочницы и кашпо (вазоны);</w:t>
      </w:r>
    </w:p>
    <w:p w14:paraId="3B7AA09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е) информационные стенды;</w:t>
      </w:r>
    </w:p>
    <w:p w14:paraId="6A6F079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ж) защитные ограждения;</w:t>
      </w:r>
    </w:p>
    <w:p w14:paraId="4083CE3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з) столы для игр.</w:t>
      </w:r>
    </w:p>
    <w:p w14:paraId="1B8A7543"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 Защита МАФ от графического вандализма. Для минимизации возможности совершения вандализма в отношении МАФ, их свободные поверхности рекомендовано сделать перфорированными или с рельефом, препятствующим действиям по графическому вандализму или облегчающим устранение его последствий, применение легко очищающихся и не боящихся абразивных и растворяющих веществ материалов, использование темных тонов в окраске.</w:t>
      </w:r>
    </w:p>
    <w:p w14:paraId="29C1530C"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Для защиты малообъемных объектов (коммутационных шкафов и других) на поверхности допускается размещение малоформатной социальной рекламы, либо использование их поверхности под объекты «стрит-арта». Кроме того, при наличии технической возможности, с учетом места расположения, допускается размещение малообъемных объектов внутри афишной тумбы.</w:t>
      </w:r>
    </w:p>
    <w:p w14:paraId="789BC6AD"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Для защиты от графического вандализма конструкции опор (мачт) освещения и прочих объектов рекомендуется выбирать и(или) учитывать при проектировании, рельефной поверхности, в том числе с использованием краски, содержащей рельефные частицы.</w:t>
      </w:r>
    </w:p>
    <w:p w14:paraId="0B21DA74"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На местах потенциального вандализма (основная зона вандализма - 30 - 200 сантиметров от земли) - на столбах, коммутационных шкафах, заборах и т.п. - допускается замещение отдельно стоящих конструкций на рекламные конструкции, информационные конструкции с общественно полезной информацией, например, исторический план местности, навигационная схема и другие элементы подобной тематики. </w:t>
      </w:r>
    </w:p>
    <w:p w14:paraId="2CC65481" w14:textId="77777777" w:rsidR="00763B8C" w:rsidRPr="002F0B1A" w:rsidRDefault="00763B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Целесообразно минимизировать количество одиночно установленного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уменьшая площадь, подвергающуюся вандализму, сокращая затраты и время на ее обслуживание.</w:t>
      </w:r>
    </w:p>
    <w:p w14:paraId="4FA4B3D3" w14:textId="77777777" w:rsidR="007C23BE" w:rsidRPr="002F0B1A" w:rsidRDefault="007C23BE" w:rsidP="005A5661">
      <w:pPr>
        <w:pStyle w:val="ConsPlusNormal"/>
        <w:ind w:firstLine="709"/>
        <w:jc w:val="both"/>
        <w:rPr>
          <w:rFonts w:ascii="Times New Roman" w:hAnsi="Times New Roman" w:cs="Times New Roman"/>
          <w:b/>
          <w:sz w:val="27"/>
          <w:szCs w:val="27"/>
        </w:rPr>
      </w:pPr>
    </w:p>
    <w:p w14:paraId="7C93931F" w14:textId="77777777" w:rsidR="00763B8C" w:rsidRPr="002F0B1A" w:rsidRDefault="00436A0D"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16.11. Пешеходные коммуникации</w:t>
      </w:r>
    </w:p>
    <w:p w14:paraId="447FF490" w14:textId="77777777" w:rsidR="00D266CA" w:rsidRPr="002F0B1A" w:rsidRDefault="007C233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AE2765" w:rsidRPr="002F0B1A">
        <w:rPr>
          <w:rFonts w:ascii="Times New Roman" w:hAnsi="Times New Roman" w:cs="Times New Roman"/>
          <w:sz w:val="27"/>
          <w:szCs w:val="27"/>
        </w:rPr>
        <w:t xml:space="preserve">К пешеходным коммуникациям относят </w:t>
      </w:r>
      <w:r w:rsidR="0087732B" w:rsidRPr="002F0B1A">
        <w:rPr>
          <w:rFonts w:ascii="Times New Roman" w:hAnsi="Times New Roman" w:cs="Times New Roman"/>
          <w:sz w:val="27"/>
          <w:szCs w:val="27"/>
        </w:rPr>
        <w:t xml:space="preserve">пешеходные маршруты, </w:t>
      </w:r>
      <w:r w:rsidR="000D3661" w:rsidRPr="002F0B1A">
        <w:rPr>
          <w:rFonts w:ascii="Times New Roman" w:hAnsi="Times New Roman" w:cs="Times New Roman"/>
          <w:sz w:val="27"/>
          <w:szCs w:val="27"/>
        </w:rPr>
        <w:t xml:space="preserve">сформированные в </w:t>
      </w:r>
      <w:r w:rsidR="00AE2765" w:rsidRPr="002F0B1A">
        <w:rPr>
          <w:rFonts w:ascii="Times New Roman" w:hAnsi="Times New Roman" w:cs="Times New Roman"/>
          <w:sz w:val="27"/>
          <w:szCs w:val="27"/>
        </w:rPr>
        <w:t>тротуары, аллеи, дорожки, тропинки</w:t>
      </w:r>
      <w:r w:rsidR="000D3661" w:rsidRPr="002F0B1A">
        <w:rPr>
          <w:rFonts w:ascii="Times New Roman" w:hAnsi="Times New Roman" w:cs="Times New Roman"/>
          <w:sz w:val="27"/>
          <w:szCs w:val="27"/>
        </w:rPr>
        <w:t>, образующие пешеходные маршруты</w:t>
      </w:r>
      <w:r w:rsidR="001329C3" w:rsidRPr="002F0B1A">
        <w:rPr>
          <w:rFonts w:ascii="Times New Roman" w:hAnsi="Times New Roman" w:cs="Times New Roman"/>
          <w:sz w:val="27"/>
          <w:szCs w:val="27"/>
        </w:rPr>
        <w:t xml:space="preserve"> и связи территорий Кемеровского муниципального </w:t>
      </w:r>
      <w:r w:rsidR="001329C3" w:rsidRPr="002F0B1A">
        <w:rPr>
          <w:rFonts w:ascii="Times New Roman" w:hAnsi="Times New Roman" w:cs="Times New Roman"/>
          <w:sz w:val="27"/>
          <w:szCs w:val="27"/>
        </w:rPr>
        <w:lastRenderedPageBreak/>
        <w:t>округа</w:t>
      </w:r>
      <w:r w:rsidR="000D3661" w:rsidRPr="002F0B1A">
        <w:rPr>
          <w:rFonts w:ascii="Times New Roman" w:hAnsi="Times New Roman" w:cs="Times New Roman"/>
          <w:sz w:val="27"/>
          <w:szCs w:val="27"/>
        </w:rPr>
        <w:t xml:space="preserve">, обеспечивающие </w:t>
      </w:r>
      <w:r w:rsidR="001329C3" w:rsidRPr="002F0B1A">
        <w:rPr>
          <w:rFonts w:ascii="Times New Roman" w:hAnsi="Times New Roman" w:cs="Times New Roman"/>
          <w:sz w:val="27"/>
          <w:szCs w:val="27"/>
        </w:rPr>
        <w:t>принцип безопасного передвижения,</w:t>
      </w:r>
      <w:r w:rsidR="000D3661" w:rsidRPr="002F0B1A">
        <w:rPr>
          <w:rFonts w:ascii="Times New Roman" w:hAnsi="Times New Roman" w:cs="Times New Roman"/>
          <w:sz w:val="27"/>
          <w:szCs w:val="27"/>
        </w:rPr>
        <w:t xml:space="preserve"> в том числе для маломобильных групп населения</w:t>
      </w:r>
      <w:r w:rsidR="00974059" w:rsidRPr="002F0B1A">
        <w:rPr>
          <w:rFonts w:ascii="Times New Roman" w:hAnsi="Times New Roman" w:cs="Times New Roman"/>
          <w:sz w:val="27"/>
          <w:szCs w:val="27"/>
        </w:rPr>
        <w:t xml:space="preserve">, а также велодорожки, </w:t>
      </w:r>
      <w:r w:rsidR="009460AF" w:rsidRPr="002F0B1A">
        <w:rPr>
          <w:rFonts w:ascii="Times New Roman" w:hAnsi="Times New Roman" w:cs="Times New Roman"/>
          <w:sz w:val="27"/>
          <w:szCs w:val="27"/>
        </w:rPr>
        <w:t xml:space="preserve">включенные в пешеходный поток по </w:t>
      </w:r>
      <w:r w:rsidR="00974059" w:rsidRPr="002F0B1A">
        <w:rPr>
          <w:rFonts w:ascii="Times New Roman" w:hAnsi="Times New Roman" w:cs="Times New Roman"/>
          <w:sz w:val="27"/>
          <w:szCs w:val="27"/>
        </w:rPr>
        <w:t>принцип</w:t>
      </w:r>
      <w:r w:rsidR="009460AF" w:rsidRPr="002F0B1A">
        <w:rPr>
          <w:rFonts w:ascii="Times New Roman" w:hAnsi="Times New Roman" w:cs="Times New Roman"/>
          <w:sz w:val="27"/>
          <w:szCs w:val="27"/>
        </w:rPr>
        <w:t>у</w:t>
      </w:r>
      <w:r w:rsidR="00974059" w:rsidRPr="002F0B1A">
        <w:rPr>
          <w:rFonts w:ascii="Times New Roman" w:hAnsi="Times New Roman" w:cs="Times New Roman"/>
          <w:sz w:val="27"/>
          <w:szCs w:val="27"/>
        </w:rPr>
        <w:t xml:space="preserve"> </w:t>
      </w:r>
      <w:r w:rsidR="009460AF" w:rsidRPr="002F0B1A">
        <w:rPr>
          <w:rFonts w:ascii="Times New Roman" w:hAnsi="Times New Roman" w:cs="Times New Roman"/>
          <w:sz w:val="27"/>
          <w:szCs w:val="27"/>
        </w:rPr>
        <w:t>комфортности пребывания и передвижения как пешеходных, так и велосипедных потоков</w:t>
      </w:r>
      <w:r w:rsidR="001329C3" w:rsidRPr="002F0B1A">
        <w:rPr>
          <w:rFonts w:ascii="Times New Roman" w:hAnsi="Times New Roman" w:cs="Times New Roman"/>
          <w:sz w:val="27"/>
          <w:szCs w:val="27"/>
        </w:rPr>
        <w:t>.</w:t>
      </w:r>
      <w:r w:rsidR="00D266CA" w:rsidRPr="002F0B1A">
        <w:rPr>
          <w:rFonts w:ascii="Times New Roman" w:hAnsi="Times New Roman" w:cs="Times New Roman"/>
          <w:sz w:val="27"/>
          <w:szCs w:val="27"/>
        </w:rPr>
        <w:t xml:space="preserve"> </w:t>
      </w:r>
    </w:p>
    <w:p w14:paraId="7BD60C27" w14:textId="77777777" w:rsidR="00AE2765" w:rsidRPr="002F0B1A" w:rsidRDefault="00D266C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Пешеходные коммуникации, в том числе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14:paraId="5D9D3E2F"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При </w:t>
      </w:r>
      <w:r w:rsidR="00982FAE" w:rsidRPr="002F0B1A">
        <w:rPr>
          <w:rFonts w:ascii="Times New Roman" w:hAnsi="Times New Roman" w:cs="Times New Roman"/>
          <w:sz w:val="27"/>
          <w:szCs w:val="27"/>
        </w:rPr>
        <w:t xml:space="preserve">планировании </w:t>
      </w:r>
      <w:r w:rsidRPr="002F0B1A">
        <w:rPr>
          <w:rFonts w:ascii="Times New Roman" w:hAnsi="Times New Roman" w:cs="Times New Roman"/>
          <w:sz w:val="27"/>
          <w:szCs w:val="27"/>
        </w:rPr>
        <w:t xml:space="preserve">пешеходных коммуникаций на территории Кемеровского муниципального округа рекомендуется обеспечивать минимальное количество пересечений с транспортными коммуникациями, </w:t>
      </w:r>
      <w:r w:rsidR="00982FAE" w:rsidRPr="002F0B1A">
        <w:rPr>
          <w:rFonts w:ascii="Times New Roman" w:hAnsi="Times New Roman" w:cs="Times New Roman"/>
          <w:sz w:val="27"/>
          <w:szCs w:val="27"/>
        </w:rPr>
        <w:t xml:space="preserve">обеспечить </w:t>
      </w:r>
      <w:r w:rsidRPr="002F0B1A">
        <w:rPr>
          <w:rFonts w:ascii="Times New Roman" w:hAnsi="Times New Roman" w:cs="Times New Roman"/>
          <w:sz w:val="27"/>
          <w:szCs w:val="27"/>
        </w:rPr>
        <w:t xml:space="preserve">непрерывность системы пешеходных коммуникаций, возможность безопасного, беспрепятственного и удобного передвижения людей, включая </w:t>
      </w:r>
      <w:r w:rsidR="00982FAE" w:rsidRPr="002F0B1A">
        <w:rPr>
          <w:rFonts w:ascii="Times New Roman" w:hAnsi="Times New Roman" w:cs="Times New Roman"/>
          <w:sz w:val="27"/>
          <w:szCs w:val="27"/>
        </w:rPr>
        <w:t xml:space="preserve">маломобильные группы населения. </w:t>
      </w:r>
      <w:r w:rsidR="00B81A28" w:rsidRPr="002F0B1A">
        <w:rPr>
          <w:rFonts w:ascii="Times New Roman" w:hAnsi="Times New Roman" w:cs="Times New Roman"/>
          <w:sz w:val="27"/>
          <w:szCs w:val="27"/>
        </w:rPr>
        <w:t>Планирование п</w:t>
      </w:r>
      <w:r w:rsidR="00982FAE" w:rsidRPr="002F0B1A">
        <w:rPr>
          <w:rFonts w:ascii="Times New Roman" w:hAnsi="Times New Roman" w:cs="Times New Roman"/>
          <w:sz w:val="27"/>
          <w:szCs w:val="27"/>
        </w:rPr>
        <w:t>ешеходны</w:t>
      </w:r>
      <w:r w:rsidR="00B81A28" w:rsidRPr="002F0B1A">
        <w:rPr>
          <w:rFonts w:ascii="Times New Roman" w:hAnsi="Times New Roman" w:cs="Times New Roman"/>
          <w:sz w:val="27"/>
          <w:szCs w:val="27"/>
        </w:rPr>
        <w:t>х</w:t>
      </w:r>
      <w:r w:rsidR="00982FAE" w:rsidRPr="002F0B1A">
        <w:rPr>
          <w:rFonts w:ascii="Times New Roman" w:hAnsi="Times New Roman" w:cs="Times New Roman"/>
          <w:sz w:val="27"/>
          <w:szCs w:val="27"/>
        </w:rPr>
        <w:t xml:space="preserve"> коммуникаци</w:t>
      </w:r>
      <w:r w:rsidR="00B81A28" w:rsidRPr="002F0B1A">
        <w:rPr>
          <w:rFonts w:ascii="Times New Roman" w:hAnsi="Times New Roman" w:cs="Times New Roman"/>
          <w:sz w:val="27"/>
          <w:szCs w:val="27"/>
        </w:rPr>
        <w:t xml:space="preserve">й направлено на формирование </w:t>
      </w:r>
      <w:r w:rsidRPr="002F0B1A">
        <w:rPr>
          <w:rFonts w:ascii="Times New Roman" w:hAnsi="Times New Roman" w:cs="Times New Roman"/>
          <w:sz w:val="27"/>
          <w:szCs w:val="27"/>
        </w:rPr>
        <w:t>высок</w:t>
      </w:r>
      <w:r w:rsidR="00B81A28" w:rsidRPr="002F0B1A">
        <w:rPr>
          <w:rFonts w:ascii="Times New Roman" w:hAnsi="Times New Roman" w:cs="Times New Roman"/>
          <w:sz w:val="27"/>
          <w:szCs w:val="27"/>
        </w:rPr>
        <w:t>ого</w:t>
      </w:r>
      <w:r w:rsidRPr="002F0B1A">
        <w:rPr>
          <w:rFonts w:ascii="Times New Roman" w:hAnsi="Times New Roman" w:cs="Times New Roman"/>
          <w:sz w:val="27"/>
          <w:szCs w:val="27"/>
        </w:rPr>
        <w:t xml:space="preserve"> уровн</w:t>
      </w:r>
      <w:r w:rsidR="00B81A28" w:rsidRPr="002F0B1A">
        <w:rPr>
          <w:rFonts w:ascii="Times New Roman" w:hAnsi="Times New Roman" w:cs="Times New Roman"/>
          <w:sz w:val="27"/>
          <w:szCs w:val="27"/>
        </w:rPr>
        <w:t>я безопасности пешехода и</w:t>
      </w:r>
      <w:r w:rsidRPr="002F0B1A">
        <w:rPr>
          <w:rFonts w:ascii="Times New Roman" w:hAnsi="Times New Roman" w:cs="Times New Roman"/>
          <w:sz w:val="27"/>
          <w:szCs w:val="27"/>
        </w:rPr>
        <w:t xml:space="preserve"> благоустройства </w:t>
      </w:r>
      <w:r w:rsidR="00B81A28" w:rsidRPr="002F0B1A">
        <w:rPr>
          <w:rFonts w:ascii="Times New Roman" w:hAnsi="Times New Roman" w:cs="Times New Roman"/>
          <w:sz w:val="27"/>
          <w:szCs w:val="27"/>
        </w:rPr>
        <w:t>общественных территорий Кемеровского муниципального округа</w:t>
      </w:r>
      <w:r w:rsidRPr="002F0B1A">
        <w:rPr>
          <w:rFonts w:ascii="Times New Roman" w:hAnsi="Times New Roman" w:cs="Times New Roman"/>
          <w:sz w:val="27"/>
          <w:szCs w:val="27"/>
        </w:rPr>
        <w:t>.</w:t>
      </w:r>
    </w:p>
    <w:p w14:paraId="74678164" w14:textId="77777777" w:rsidR="00567C3B"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w:t>
      </w:r>
      <w:r w:rsidR="006E5DDB" w:rsidRPr="002F0B1A">
        <w:rPr>
          <w:rFonts w:ascii="Times New Roman" w:hAnsi="Times New Roman" w:cs="Times New Roman"/>
          <w:sz w:val="27"/>
          <w:szCs w:val="27"/>
        </w:rPr>
        <w:t>Проектирование пешеходных коммуникаций</w:t>
      </w:r>
      <w:r w:rsidR="0036087D" w:rsidRPr="002F0B1A">
        <w:rPr>
          <w:rFonts w:ascii="Times New Roman" w:hAnsi="Times New Roman" w:cs="Times New Roman"/>
          <w:sz w:val="27"/>
          <w:szCs w:val="27"/>
        </w:rPr>
        <w:t>,</w:t>
      </w:r>
      <w:r w:rsidR="006E5DDB" w:rsidRPr="002F0B1A">
        <w:rPr>
          <w:rFonts w:ascii="Times New Roman" w:hAnsi="Times New Roman" w:cs="Times New Roman"/>
          <w:sz w:val="27"/>
          <w:szCs w:val="27"/>
        </w:rPr>
        <w:t xml:space="preserve"> в части </w:t>
      </w:r>
      <w:r w:rsidR="0036087D" w:rsidRPr="002F0B1A">
        <w:rPr>
          <w:rFonts w:ascii="Times New Roman" w:hAnsi="Times New Roman" w:cs="Times New Roman"/>
          <w:sz w:val="27"/>
          <w:szCs w:val="27"/>
        </w:rPr>
        <w:t>пеше</w:t>
      </w:r>
      <w:r w:rsidRPr="002F0B1A">
        <w:rPr>
          <w:rFonts w:ascii="Times New Roman" w:hAnsi="Times New Roman" w:cs="Times New Roman"/>
          <w:sz w:val="27"/>
          <w:szCs w:val="27"/>
        </w:rPr>
        <w:t>ходных тротуаров</w:t>
      </w:r>
      <w:r w:rsidR="0036087D" w:rsidRPr="002F0B1A">
        <w:rPr>
          <w:rFonts w:ascii="Times New Roman" w:hAnsi="Times New Roman" w:cs="Times New Roman"/>
          <w:sz w:val="27"/>
          <w:szCs w:val="27"/>
        </w:rPr>
        <w:t>,</w:t>
      </w:r>
      <w:r w:rsidRPr="002F0B1A">
        <w:rPr>
          <w:rFonts w:ascii="Times New Roman" w:hAnsi="Times New Roman" w:cs="Times New Roman"/>
          <w:sz w:val="27"/>
          <w:szCs w:val="27"/>
        </w:rPr>
        <w:t xml:space="preserve"> </w:t>
      </w:r>
      <w:r w:rsidR="0036087D" w:rsidRPr="002F0B1A">
        <w:rPr>
          <w:rFonts w:ascii="Times New Roman" w:hAnsi="Times New Roman" w:cs="Times New Roman"/>
          <w:sz w:val="27"/>
          <w:szCs w:val="27"/>
        </w:rPr>
        <w:t xml:space="preserve">необходимо начинать с </w:t>
      </w:r>
      <w:r w:rsidRPr="002F0B1A">
        <w:rPr>
          <w:rFonts w:ascii="Times New Roman" w:hAnsi="Times New Roman" w:cs="Times New Roman"/>
          <w:sz w:val="27"/>
          <w:szCs w:val="27"/>
        </w:rPr>
        <w:t>составл</w:t>
      </w:r>
      <w:r w:rsidR="0036087D" w:rsidRPr="002F0B1A">
        <w:rPr>
          <w:rFonts w:ascii="Times New Roman" w:hAnsi="Times New Roman" w:cs="Times New Roman"/>
          <w:sz w:val="27"/>
          <w:szCs w:val="27"/>
        </w:rPr>
        <w:t>ения</w:t>
      </w:r>
      <w:r w:rsidRPr="002F0B1A">
        <w:rPr>
          <w:rFonts w:ascii="Times New Roman" w:hAnsi="Times New Roman" w:cs="Times New Roman"/>
          <w:sz w:val="27"/>
          <w:szCs w:val="27"/>
        </w:rPr>
        <w:t xml:space="preserve"> карт</w:t>
      </w:r>
      <w:r w:rsidR="0036087D" w:rsidRPr="002F0B1A">
        <w:rPr>
          <w:rFonts w:ascii="Times New Roman" w:hAnsi="Times New Roman" w:cs="Times New Roman"/>
          <w:sz w:val="27"/>
          <w:szCs w:val="27"/>
        </w:rPr>
        <w:t>ы</w:t>
      </w:r>
      <w:r w:rsidRPr="002F0B1A">
        <w:rPr>
          <w:rFonts w:ascii="Times New Roman" w:hAnsi="Times New Roman" w:cs="Times New Roman"/>
          <w:sz w:val="27"/>
          <w:szCs w:val="27"/>
        </w:rPr>
        <w:t xml:space="preserve"> фактически</w:t>
      </w:r>
      <w:r w:rsidR="0036087D" w:rsidRPr="002F0B1A">
        <w:rPr>
          <w:rFonts w:ascii="Times New Roman" w:hAnsi="Times New Roman" w:cs="Times New Roman"/>
          <w:sz w:val="27"/>
          <w:szCs w:val="27"/>
        </w:rPr>
        <w:t xml:space="preserve"> сложившихся </w:t>
      </w:r>
      <w:r w:rsidRPr="002F0B1A">
        <w:rPr>
          <w:rFonts w:ascii="Times New Roman" w:hAnsi="Times New Roman" w:cs="Times New Roman"/>
          <w:sz w:val="27"/>
          <w:szCs w:val="27"/>
        </w:rPr>
        <w:t>пешеходных маршрутов</w:t>
      </w:r>
      <w:r w:rsidR="0036087D" w:rsidRPr="002F0B1A">
        <w:rPr>
          <w:rFonts w:ascii="Times New Roman" w:hAnsi="Times New Roman" w:cs="Times New Roman"/>
          <w:sz w:val="27"/>
          <w:szCs w:val="27"/>
        </w:rPr>
        <w:t xml:space="preserve"> территории населенного пункта, сопоставить фактическую карту </w:t>
      </w:r>
      <w:r w:rsidRPr="002F0B1A">
        <w:rPr>
          <w:rFonts w:ascii="Times New Roman" w:hAnsi="Times New Roman" w:cs="Times New Roman"/>
          <w:sz w:val="27"/>
          <w:szCs w:val="27"/>
        </w:rPr>
        <w:t xml:space="preserve">со схемами движения пешеходов, соединяющих основные точки притяжения людей. По результатам анализа состояния открытых территорий в местах концентрации пешеходных потоков выявляются ключевые проблемы </w:t>
      </w:r>
      <w:r w:rsidR="00567C3B" w:rsidRPr="002F0B1A">
        <w:rPr>
          <w:rFonts w:ascii="Times New Roman" w:hAnsi="Times New Roman" w:cs="Times New Roman"/>
          <w:sz w:val="27"/>
          <w:szCs w:val="27"/>
        </w:rPr>
        <w:t>и недостатки в организации пешеходной коммуникации.</w:t>
      </w:r>
    </w:p>
    <w:p w14:paraId="41DBBDE2"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Схема движения пешеходных потоков населенного пункта может быть сформирована пешеходными маршрутами разного типа, в том числе:</w:t>
      </w:r>
    </w:p>
    <w:p w14:paraId="261057F3"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образованные при проектировании территории и исполненные застройщиком указанной территории;</w:t>
      </w:r>
    </w:p>
    <w:p w14:paraId="5C0ADEBE"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фактически сложившиеся, стихийно образованные вследствие движения пешеходов по оптимальным для них маршрутам и используемые постоянно;</w:t>
      </w:r>
    </w:p>
    <w:p w14:paraId="280FF438" w14:textId="77777777" w:rsidR="007D5DCC" w:rsidRPr="002F0B1A" w:rsidRDefault="007D5DC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стихийно образованные вследствие движения пешеходов по оптимальным для них маршрутам, но фактически не используемые в настоящее время.</w:t>
      </w:r>
    </w:p>
    <w:p w14:paraId="0718CFFB" w14:textId="77777777" w:rsidR="009C7777" w:rsidRPr="002F0B1A" w:rsidRDefault="00567C3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CC3440" w:rsidRPr="002F0B1A">
        <w:rPr>
          <w:rFonts w:ascii="Times New Roman" w:hAnsi="Times New Roman" w:cs="Times New Roman"/>
          <w:sz w:val="27"/>
          <w:szCs w:val="27"/>
        </w:rPr>
        <w:t>В</w:t>
      </w:r>
      <w:r w:rsidRPr="002F0B1A">
        <w:rPr>
          <w:rFonts w:ascii="Times New Roman" w:hAnsi="Times New Roman" w:cs="Times New Roman"/>
          <w:sz w:val="27"/>
          <w:szCs w:val="27"/>
        </w:rPr>
        <w:t xml:space="preserve">ыявить наличие объектов, несущих потенциальную угрозу организованному пешеходному потоку, </w:t>
      </w:r>
      <w:r w:rsidR="001329C3" w:rsidRPr="002F0B1A">
        <w:rPr>
          <w:rFonts w:ascii="Times New Roman" w:hAnsi="Times New Roman" w:cs="Times New Roman"/>
          <w:sz w:val="27"/>
          <w:szCs w:val="27"/>
        </w:rPr>
        <w:t>в т</w:t>
      </w:r>
      <w:r w:rsidRPr="002F0B1A">
        <w:rPr>
          <w:rFonts w:ascii="Times New Roman" w:hAnsi="Times New Roman" w:cs="Times New Roman"/>
          <w:sz w:val="27"/>
          <w:szCs w:val="27"/>
        </w:rPr>
        <w:t xml:space="preserve">ом </w:t>
      </w:r>
      <w:r w:rsidR="001329C3" w:rsidRPr="002F0B1A">
        <w:rPr>
          <w:rFonts w:ascii="Times New Roman" w:hAnsi="Times New Roman" w:cs="Times New Roman"/>
          <w:sz w:val="27"/>
          <w:szCs w:val="27"/>
        </w:rPr>
        <w:t>ч</w:t>
      </w:r>
      <w:r w:rsidRPr="002F0B1A">
        <w:rPr>
          <w:rFonts w:ascii="Times New Roman" w:hAnsi="Times New Roman" w:cs="Times New Roman"/>
          <w:sz w:val="27"/>
          <w:szCs w:val="27"/>
        </w:rPr>
        <w:t>исле:</w:t>
      </w:r>
      <w:r w:rsidR="001329C3" w:rsidRPr="002F0B1A">
        <w:rPr>
          <w:rFonts w:ascii="Times New Roman" w:hAnsi="Times New Roman" w:cs="Times New Roman"/>
          <w:sz w:val="27"/>
          <w:szCs w:val="27"/>
        </w:rPr>
        <w:t xml:space="preserve"> старые</w:t>
      </w:r>
      <w:r w:rsidRPr="002F0B1A">
        <w:rPr>
          <w:rFonts w:ascii="Times New Roman" w:hAnsi="Times New Roman" w:cs="Times New Roman"/>
          <w:sz w:val="27"/>
          <w:szCs w:val="27"/>
        </w:rPr>
        <w:t xml:space="preserve"> (бо</w:t>
      </w:r>
      <w:r w:rsidR="003B16A3" w:rsidRPr="002F0B1A">
        <w:rPr>
          <w:rFonts w:ascii="Times New Roman" w:hAnsi="Times New Roman" w:cs="Times New Roman"/>
          <w:sz w:val="27"/>
          <w:szCs w:val="27"/>
        </w:rPr>
        <w:t>л</w:t>
      </w:r>
      <w:r w:rsidRPr="002F0B1A">
        <w:rPr>
          <w:rFonts w:ascii="Times New Roman" w:hAnsi="Times New Roman" w:cs="Times New Roman"/>
          <w:sz w:val="27"/>
          <w:szCs w:val="27"/>
        </w:rPr>
        <w:t>ьные, аварийные</w:t>
      </w:r>
      <w:r w:rsidR="003B16A3" w:rsidRPr="002F0B1A">
        <w:rPr>
          <w:rFonts w:ascii="Times New Roman" w:hAnsi="Times New Roman" w:cs="Times New Roman"/>
          <w:sz w:val="27"/>
          <w:szCs w:val="27"/>
        </w:rPr>
        <w:t>)</w:t>
      </w:r>
      <w:r w:rsidR="001329C3" w:rsidRPr="002F0B1A">
        <w:rPr>
          <w:rFonts w:ascii="Times New Roman" w:hAnsi="Times New Roman" w:cs="Times New Roman"/>
          <w:sz w:val="27"/>
          <w:szCs w:val="27"/>
        </w:rPr>
        <w:t xml:space="preserve"> деревья, </w:t>
      </w:r>
      <w:r w:rsidR="003B16A3" w:rsidRPr="002F0B1A">
        <w:rPr>
          <w:rFonts w:ascii="Times New Roman" w:hAnsi="Times New Roman" w:cs="Times New Roman"/>
          <w:sz w:val="27"/>
          <w:szCs w:val="27"/>
        </w:rPr>
        <w:t xml:space="preserve">торчащие из конструктива бордюрного камня </w:t>
      </w:r>
      <w:r w:rsidR="001329C3" w:rsidRPr="002F0B1A">
        <w:rPr>
          <w:rFonts w:ascii="Times New Roman" w:hAnsi="Times New Roman" w:cs="Times New Roman"/>
          <w:sz w:val="27"/>
          <w:szCs w:val="27"/>
        </w:rPr>
        <w:t>куски арматуры,</w:t>
      </w:r>
      <w:r w:rsidR="003B16A3" w:rsidRPr="002F0B1A">
        <w:rPr>
          <w:rFonts w:ascii="Times New Roman" w:hAnsi="Times New Roman" w:cs="Times New Roman"/>
          <w:sz w:val="27"/>
          <w:szCs w:val="27"/>
        </w:rPr>
        <w:t xml:space="preserve"> провалы грунта, </w:t>
      </w:r>
      <w:r w:rsidR="001329C3" w:rsidRPr="002F0B1A">
        <w:rPr>
          <w:rFonts w:ascii="Times New Roman" w:hAnsi="Times New Roman" w:cs="Times New Roman"/>
          <w:sz w:val="27"/>
          <w:szCs w:val="27"/>
        </w:rPr>
        <w:t>лестницы, заброшенные МАФ</w:t>
      </w:r>
      <w:r w:rsidR="003B16A3" w:rsidRPr="002F0B1A">
        <w:rPr>
          <w:rFonts w:ascii="Times New Roman" w:hAnsi="Times New Roman" w:cs="Times New Roman"/>
          <w:sz w:val="27"/>
          <w:szCs w:val="27"/>
        </w:rPr>
        <w:t>, в том числе не исправные скамьи, диваны садовые, урны</w:t>
      </w:r>
      <w:r w:rsidR="009860B1" w:rsidRPr="002F0B1A">
        <w:rPr>
          <w:rFonts w:ascii="Times New Roman" w:hAnsi="Times New Roman" w:cs="Times New Roman"/>
          <w:sz w:val="27"/>
          <w:szCs w:val="27"/>
        </w:rPr>
        <w:t>, выявляются бесхозные объекты</w:t>
      </w:r>
      <w:r w:rsidR="001329C3" w:rsidRPr="002F0B1A">
        <w:rPr>
          <w:rFonts w:ascii="Times New Roman" w:hAnsi="Times New Roman" w:cs="Times New Roman"/>
          <w:sz w:val="27"/>
          <w:szCs w:val="27"/>
        </w:rPr>
        <w:t>.</w:t>
      </w:r>
      <w:r w:rsidR="009860B1" w:rsidRPr="002F0B1A">
        <w:rPr>
          <w:rFonts w:ascii="Times New Roman" w:hAnsi="Times New Roman" w:cs="Times New Roman"/>
          <w:sz w:val="27"/>
          <w:szCs w:val="27"/>
        </w:rPr>
        <w:t xml:space="preserve"> Принимаются меры по очищению территории, при необходимости </w:t>
      </w:r>
      <w:r w:rsidR="0018054F" w:rsidRPr="002F0B1A">
        <w:rPr>
          <w:rFonts w:ascii="Times New Roman" w:hAnsi="Times New Roman" w:cs="Times New Roman"/>
          <w:sz w:val="27"/>
          <w:szCs w:val="27"/>
        </w:rPr>
        <w:t xml:space="preserve">перекрывается </w:t>
      </w:r>
      <w:r w:rsidR="009860B1" w:rsidRPr="002F0B1A">
        <w:rPr>
          <w:rFonts w:ascii="Times New Roman" w:hAnsi="Times New Roman" w:cs="Times New Roman"/>
          <w:sz w:val="27"/>
          <w:szCs w:val="27"/>
        </w:rPr>
        <w:t>доступ</w:t>
      </w:r>
      <w:r w:rsidR="0018054F" w:rsidRPr="002F0B1A">
        <w:rPr>
          <w:rFonts w:ascii="Times New Roman" w:hAnsi="Times New Roman" w:cs="Times New Roman"/>
          <w:sz w:val="27"/>
          <w:szCs w:val="27"/>
        </w:rPr>
        <w:t xml:space="preserve"> пешеходов к аварийным участкам пешеходного маршрута и(или) потенциально опасным </w:t>
      </w:r>
      <w:r w:rsidR="00CC3440" w:rsidRPr="002F0B1A">
        <w:rPr>
          <w:rFonts w:ascii="Times New Roman" w:hAnsi="Times New Roman" w:cs="Times New Roman"/>
          <w:sz w:val="27"/>
          <w:szCs w:val="27"/>
        </w:rPr>
        <w:t>элементам, в том числе МАФ</w:t>
      </w:r>
      <w:r w:rsidR="009860B1" w:rsidRPr="002F0B1A">
        <w:rPr>
          <w:rFonts w:ascii="Times New Roman" w:hAnsi="Times New Roman" w:cs="Times New Roman"/>
          <w:sz w:val="27"/>
          <w:szCs w:val="27"/>
        </w:rPr>
        <w:t>.</w:t>
      </w:r>
    </w:p>
    <w:p w14:paraId="5DEF762C" w14:textId="77777777" w:rsidR="003F6683" w:rsidRPr="002F0B1A" w:rsidRDefault="009C777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1329C3" w:rsidRPr="002F0B1A">
        <w:rPr>
          <w:rFonts w:ascii="Times New Roman" w:hAnsi="Times New Roman" w:cs="Times New Roman"/>
          <w:sz w:val="27"/>
          <w:szCs w:val="27"/>
        </w:rPr>
        <w:t xml:space="preserve"> </w:t>
      </w:r>
      <w:r w:rsidR="00CC3440" w:rsidRPr="002F0B1A">
        <w:rPr>
          <w:rFonts w:ascii="Times New Roman" w:hAnsi="Times New Roman" w:cs="Times New Roman"/>
          <w:sz w:val="27"/>
          <w:szCs w:val="27"/>
        </w:rPr>
        <w:t>П</w:t>
      </w:r>
      <w:r w:rsidR="003F6683" w:rsidRPr="002F0B1A">
        <w:rPr>
          <w:rFonts w:ascii="Times New Roman" w:hAnsi="Times New Roman" w:cs="Times New Roman"/>
          <w:sz w:val="27"/>
          <w:szCs w:val="27"/>
        </w:rPr>
        <w:t>ешеходные тротуары должны обеспечивать беспрепятственный доступ к</w:t>
      </w:r>
      <w:r w:rsidR="000E6A7F" w:rsidRPr="002F0B1A">
        <w:rPr>
          <w:rFonts w:ascii="Times New Roman" w:hAnsi="Times New Roman" w:cs="Times New Roman"/>
          <w:sz w:val="27"/>
          <w:szCs w:val="27"/>
        </w:rPr>
        <w:t xml:space="preserve"> многоквартирным домам,</w:t>
      </w:r>
      <w:r w:rsidR="003F6683" w:rsidRPr="002F0B1A">
        <w:rPr>
          <w:rFonts w:ascii="Times New Roman" w:hAnsi="Times New Roman" w:cs="Times New Roman"/>
          <w:sz w:val="27"/>
          <w:szCs w:val="27"/>
        </w:rPr>
        <w:t xml:space="preserve"> зданиям и сооружениям </w:t>
      </w:r>
      <w:r w:rsidR="000E6A7F" w:rsidRPr="002F0B1A">
        <w:rPr>
          <w:rFonts w:ascii="Times New Roman" w:hAnsi="Times New Roman" w:cs="Times New Roman"/>
          <w:sz w:val="27"/>
          <w:szCs w:val="27"/>
        </w:rPr>
        <w:t xml:space="preserve"> маломобильных групп населения, в том числе и для</w:t>
      </w:r>
      <w:r w:rsidR="003F6683" w:rsidRPr="002F0B1A">
        <w:rPr>
          <w:rFonts w:ascii="Times New Roman" w:hAnsi="Times New Roman" w:cs="Times New Roman"/>
          <w:sz w:val="27"/>
          <w:szCs w:val="27"/>
        </w:rPr>
        <w:t xml:space="preserve">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СП 59.13330.</w:t>
      </w:r>
    </w:p>
    <w:p w14:paraId="46955358" w14:textId="77777777" w:rsidR="00CC3440" w:rsidRPr="002F0B1A" w:rsidRDefault="00CC344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w:t>
      </w:r>
      <w:r w:rsidR="00F8557B" w:rsidRPr="002F0B1A">
        <w:rPr>
          <w:rFonts w:ascii="Times New Roman" w:hAnsi="Times New Roman" w:cs="Times New Roman"/>
          <w:sz w:val="27"/>
          <w:szCs w:val="27"/>
        </w:rPr>
        <w:t xml:space="preserve">Фактически сложившиеся, стихийно образованные вследствие движения пешеходов по оптимальным для них маршрутам и используемые </w:t>
      </w:r>
      <w:r w:rsidR="00F8557B" w:rsidRPr="002F0B1A">
        <w:rPr>
          <w:rFonts w:ascii="Times New Roman" w:hAnsi="Times New Roman" w:cs="Times New Roman"/>
          <w:sz w:val="27"/>
          <w:szCs w:val="27"/>
        </w:rPr>
        <w:lastRenderedPageBreak/>
        <w:t xml:space="preserve">постоянно тротуарные дорожки подлежат благоустройству и </w:t>
      </w:r>
      <w:r w:rsidR="00816119" w:rsidRPr="002F0B1A">
        <w:rPr>
          <w:rFonts w:ascii="Times New Roman" w:hAnsi="Times New Roman" w:cs="Times New Roman"/>
          <w:sz w:val="27"/>
          <w:szCs w:val="27"/>
        </w:rPr>
        <w:t>комфортному сопряжению с благоустроенными тро</w:t>
      </w:r>
      <w:r w:rsidR="009761DC" w:rsidRPr="002F0B1A">
        <w:rPr>
          <w:rFonts w:ascii="Times New Roman" w:hAnsi="Times New Roman" w:cs="Times New Roman"/>
          <w:sz w:val="27"/>
          <w:szCs w:val="27"/>
        </w:rPr>
        <w:t>туарными дорожками.</w:t>
      </w:r>
    </w:p>
    <w:p w14:paraId="69AB3D3E" w14:textId="77777777" w:rsidR="0078378C" w:rsidRPr="002F0B1A" w:rsidRDefault="0078378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0E6A7F" w:rsidRPr="002F0B1A">
        <w:rPr>
          <w:rFonts w:ascii="Times New Roman" w:hAnsi="Times New Roman" w:cs="Times New Roman"/>
          <w:sz w:val="27"/>
          <w:szCs w:val="27"/>
        </w:rPr>
        <w:t xml:space="preserve">) </w:t>
      </w:r>
      <w:r w:rsidR="004328C2" w:rsidRPr="002F0B1A">
        <w:rPr>
          <w:rFonts w:ascii="Times New Roman" w:hAnsi="Times New Roman" w:cs="Times New Roman"/>
          <w:sz w:val="27"/>
          <w:szCs w:val="27"/>
        </w:rPr>
        <w:t xml:space="preserve">При проектировании необходимо </w:t>
      </w:r>
      <w:r w:rsidRPr="002F0B1A">
        <w:rPr>
          <w:rFonts w:ascii="Times New Roman" w:hAnsi="Times New Roman" w:cs="Times New Roman"/>
          <w:sz w:val="27"/>
          <w:szCs w:val="27"/>
        </w:rPr>
        <w:t>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14:paraId="69597167" w14:textId="77777777" w:rsidR="004328C2" w:rsidRPr="002F0B1A" w:rsidRDefault="004328C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д) </w:t>
      </w:r>
      <w:r w:rsidR="00053724" w:rsidRPr="002F0B1A">
        <w:rPr>
          <w:rFonts w:ascii="Times New Roman" w:hAnsi="Times New Roman" w:cs="Times New Roman"/>
          <w:sz w:val="27"/>
          <w:szCs w:val="27"/>
        </w:rPr>
        <w:t>В случае необходимости на уже сложившемся стихийно пешеходном маршруте обеспечить более высокий уровень безопасности передвижения пешеходов возможно, с учетом общественного мнения и</w:t>
      </w:r>
      <w:r w:rsidR="009A0E83" w:rsidRPr="002F0B1A">
        <w:rPr>
          <w:rFonts w:ascii="Times New Roman" w:hAnsi="Times New Roman" w:cs="Times New Roman"/>
          <w:sz w:val="27"/>
          <w:szCs w:val="27"/>
        </w:rPr>
        <w:t xml:space="preserve"> по согласованию </w:t>
      </w:r>
      <w:r w:rsidR="00053724" w:rsidRPr="002F0B1A">
        <w:rPr>
          <w:rFonts w:ascii="Times New Roman" w:hAnsi="Times New Roman" w:cs="Times New Roman"/>
          <w:sz w:val="27"/>
          <w:szCs w:val="27"/>
        </w:rPr>
        <w:t>с администрацией Кемеровского муниципального округа, организовывать перенос пешеходных переходов и</w:t>
      </w:r>
      <w:r w:rsidR="009A0E83" w:rsidRPr="002F0B1A">
        <w:rPr>
          <w:rFonts w:ascii="Times New Roman" w:hAnsi="Times New Roman" w:cs="Times New Roman"/>
          <w:sz w:val="27"/>
          <w:szCs w:val="27"/>
        </w:rPr>
        <w:t>(или)</w:t>
      </w:r>
      <w:r w:rsidR="00053724" w:rsidRPr="002F0B1A">
        <w:rPr>
          <w:rFonts w:ascii="Times New Roman" w:hAnsi="Times New Roman" w:cs="Times New Roman"/>
          <w:sz w:val="27"/>
          <w:szCs w:val="27"/>
        </w:rPr>
        <w:t xml:space="preserve"> создавать искусственные препятствия</w:t>
      </w:r>
      <w:r w:rsidR="009A0E83" w:rsidRPr="002F0B1A">
        <w:rPr>
          <w:rFonts w:ascii="Times New Roman" w:hAnsi="Times New Roman" w:cs="Times New Roman"/>
          <w:sz w:val="27"/>
          <w:szCs w:val="27"/>
        </w:rPr>
        <w:t>, предотвращающие (затрудняющие) возможность</w:t>
      </w:r>
      <w:r w:rsidR="00053724" w:rsidRPr="002F0B1A">
        <w:rPr>
          <w:rFonts w:ascii="Times New Roman" w:hAnsi="Times New Roman" w:cs="Times New Roman"/>
          <w:sz w:val="27"/>
          <w:szCs w:val="27"/>
        </w:rPr>
        <w:t xml:space="preserve"> использования пешеходами опасных маршрутов.</w:t>
      </w:r>
    </w:p>
    <w:p w14:paraId="27605C41" w14:textId="77777777" w:rsidR="001329C3" w:rsidRPr="002F0B1A" w:rsidRDefault="009A0E8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е) </w:t>
      </w:r>
      <w:r w:rsidR="001329C3" w:rsidRPr="002F0B1A">
        <w:rPr>
          <w:rFonts w:ascii="Times New Roman" w:hAnsi="Times New Roman" w:cs="Times New Roman"/>
          <w:sz w:val="27"/>
          <w:szCs w:val="27"/>
        </w:rPr>
        <w:t>При необходимости</w:t>
      </w:r>
      <w:r w:rsidR="000E6A7F" w:rsidRPr="002F0B1A">
        <w:rPr>
          <w:rFonts w:ascii="Times New Roman" w:hAnsi="Times New Roman" w:cs="Times New Roman"/>
          <w:sz w:val="27"/>
          <w:szCs w:val="27"/>
        </w:rPr>
        <w:t xml:space="preserve"> проект устройства пешеходных коммуникаций на территории населенного пункта</w:t>
      </w:r>
      <w:r w:rsidR="001329C3" w:rsidRPr="002F0B1A">
        <w:rPr>
          <w:rFonts w:ascii="Times New Roman" w:hAnsi="Times New Roman" w:cs="Times New Roman"/>
          <w:sz w:val="27"/>
          <w:szCs w:val="27"/>
        </w:rPr>
        <w:t xml:space="preserve"> </w:t>
      </w:r>
      <w:r w:rsidR="008C63FB" w:rsidRPr="002F0B1A">
        <w:rPr>
          <w:rFonts w:ascii="Times New Roman" w:hAnsi="Times New Roman" w:cs="Times New Roman"/>
          <w:sz w:val="27"/>
          <w:szCs w:val="27"/>
        </w:rPr>
        <w:t xml:space="preserve">может приниматься путем проведения процедуры </w:t>
      </w:r>
      <w:r w:rsidR="001329C3" w:rsidRPr="002F0B1A">
        <w:rPr>
          <w:rFonts w:ascii="Times New Roman" w:hAnsi="Times New Roman" w:cs="Times New Roman"/>
          <w:sz w:val="27"/>
          <w:szCs w:val="27"/>
        </w:rPr>
        <w:t>общественно</w:t>
      </w:r>
      <w:r w:rsidR="008C63FB" w:rsidRPr="002F0B1A">
        <w:rPr>
          <w:rFonts w:ascii="Times New Roman" w:hAnsi="Times New Roman" w:cs="Times New Roman"/>
          <w:sz w:val="27"/>
          <w:szCs w:val="27"/>
        </w:rPr>
        <w:t>го</w:t>
      </w:r>
      <w:r w:rsidR="001329C3" w:rsidRPr="002F0B1A">
        <w:rPr>
          <w:rFonts w:ascii="Times New Roman" w:hAnsi="Times New Roman" w:cs="Times New Roman"/>
          <w:sz w:val="27"/>
          <w:szCs w:val="27"/>
        </w:rPr>
        <w:t xml:space="preserve"> обсуждени</w:t>
      </w:r>
      <w:r w:rsidR="008C63FB" w:rsidRPr="002F0B1A">
        <w:rPr>
          <w:rFonts w:ascii="Times New Roman" w:hAnsi="Times New Roman" w:cs="Times New Roman"/>
          <w:sz w:val="27"/>
          <w:szCs w:val="27"/>
        </w:rPr>
        <w:t>я</w:t>
      </w:r>
      <w:r w:rsidR="001329C3" w:rsidRPr="002F0B1A">
        <w:rPr>
          <w:rFonts w:ascii="Times New Roman" w:hAnsi="Times New Roman" w:cs="Times New Roman"/>
          <w:sz w:val="27"/>
          <w:szCs w:val="27"/>
        </w:rPr>
        <w:t>.</w:t>
      </w:r>
    </w:p>
    <w:p w14:paraId="36BFE94E" w14:textId="77777777" w:rsidR="001329C3" w:rsidRPr="002F0B1A" w:rsidRDefault="00E5319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r w:rsidR="001329C3" w:rsidRPr="002F0B1A">
        <w:rPr>
          <w:rFonts w:ascii="Times New Roman" w:hAnsi="Times New Roman" w:cs="Times New Roman"/>
          <w:sz w:val="27"/>
          <w:szCs w:val="27"/>
        </w:rPr>
        <w:t>. При создании пешеходных тротуаров рекомендуется учитывать следующее:</w:t>
      </w:r>
    </w:p>
    <w:p w14:paraId="7B6617F2" w14:textId="77777777" w:rsidR="001329C3" w:rsidRPr="002F0B1A" w:rsidRDefault="0082750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1329C3" w:rsidRPr="002F0B1A">
        <w:rPr>
          <w:rFonts w:ascii="Times New Roman" w:hAnsi="Times New Roman" w:cs="Times New Roman"/>
          <w:sz w:val="27"/>
          <w:szCs w:val="27"/>
        </w:rPr>
        <w:t xml:space="preserve">проектирование пешеходных тротуаров с минимальным числом пересечений с проезжей частью </w:t>
      </w:r>
      <w:r w:rsidR="00B16097" w:rsidRPr="002F0B1A">
        <w:rPr>
          <w:rFonts w:ascii="Times New Roman" w:hAnsi="Times New Roman" w:cs="Times New Roman"/>
          <w:sz w:val="27"/>
          <w:szCs w:val="27"/>
        </w:rPr>
        <w:t xml:space="preserve">автомобильных </w:t>
      </w:r>
      <w:r w:rsidR="001329C3" w:rsidRPr="002F0B1A">
        <w:rPr>
          <w:rFonts w:ascii="Times New Roman" w:hAnsi="Times New Roman" w:cs="Times New Roman"/>
          <w:sz w:val="27"/>
          <w:szCs w:val="27"/>
        </w:rPr>
        <w:t>дорог и пересечений массовых пешеходных потоков</w:t>
      </w:r>
      <w:r w:rsidRPr="002F0B1A">
        <w:rPr>
          <w:rFonts w:ascii="Times New Roman" w:hAnsi="Times New Roman" w:cs="Times New Roman"/>
          <w:sz w:val="27"/>
          <w:szCs w:val="27"/>
        </w:rPr>
        <w:t>;</w:t>
      </w:r>
    </w:p>
    <w:p w14:paraId="16B18B1D" w14:textId="77777777" w:rsidR="001329C3" w:rsidRPr="002F0B1A" w:rsidRDefault="0082750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1329C3" w:rsidRPr="002F0B1A">
        <w:rPr>
          <w:rFonts w:ascii="Times New Roman" w:hAnsi="Times New Roman" w:cs="Times New Roman"/>
          <w:sz w:val="27"/>
          <w:szCs w:val="27"/>
        </w:rPr>
        <w:t xml:space="preserve"> Покрытие пешеходных </w:t>
      </w:r>
      <w:r w:rsidR="00B16097" w:rsidRPr="002F0B1A">
        <w:rPr>
          <w:rFonts w:ascii="Times New Roman" w:hAnsi="Times New Roman" w:cs="Times New Roman"/>
          <w:sz w:val="27"/>
          <w:szCs w:val="27"/>
        </w:rPr>
        <w:t xml:space="preserve">тротуаров и </w:t>
      </w:r>
      <w:r w:rsidR="001329C3" w:rsidRPr="002F0B1A">
        <w:rPr>
          <w:rFonts w:ascii="Times New Roman" w:hAnsi="Times New Roman" w:cs="Times New Roman"/>
          <w:sz w:val="27"/>
          <w:szCs w:val="27"/>
        </w:rPr>
        <w:t xml:space="preserve">дорожек </w:t>
      </w:r>
      <w:r w:rsidR="00B16097" w:rsidRPr="002F0B1A">
        <w:rPr>
          <w:rFonts w:ascii="Times New Roman" w:hAnsi="Times New Roman" w:cs="Times New Roman"/>
          <w:sz w:val="27"/>
          <w:szCs w:val="27"/>
        </w:rPr>
        <w:t xml:space="preserve">должно быть </w:t>
      </w:r>
      <w:r w:rsidR="001329C3" w:rsidRPr="002F0B1A">
        <w:rPr>
          <w:rFonts w:ascii="Times New Roman" w:hAnsi="Times New Roman" w:cs="Times New Roman"/>
          <w:sz w:val="27"/>
          <w:szCs w:val="27"/>
        </w:rPr>
        <w:t xml:space="preserve"> удобным при ходьбе и устойчивым к износу</w:t>
      </w:r>
      <w:r w:rsidRPr="002F0B1A">
        <w:rPr>
          <w:rFonts w:ascii="Times New Roman" w:hAnsi="Times New Roman" w:cs="Times New Roman"/>
          <w:sz w:val="27"/>
          <w:szCs w:val="27"/>
        </w:rPr>
        <w:t>;</w:t>
      </w:r>
    </w:p>
    <w:p w14:paraId="3432961A" w14:textId="77777777" w:rsidR="001329C3" w:rsidRPr="002F0B1A" w:rsidRDefault="0082750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расчет ширины пешеходной дорожки, тротуара и т.д. рассчитывается </w:t>
      </w:r>
      <w:r w:rsidR="00CA73CC" w:rsidRPr="002F0B1A">
        <w:rPr>
          <w:rFonts w:ascii="Times New Roman" w:hAnsi="Times New Roman" w:cs="Times New Roman"/>
          <w:sz w:val="27"/>
          <w:szCs w:val="27"/>
        </w:rPr>
        <w:t>на основании норм, предусмотренных СНиП, СП, а также с учетом активности</w:t>
      </w:r>
      <w:r w:rsidR="001329C3" w:rsidRPr="002F0B1A">
        <w:rPr>
          <w:rFonts w:ascii="Times New Roman" w:hAnsi="Times New Roman" w:cs="Times New Roman"/>
          <w:sz w:val="27"/>
          <w:szCs w:val="27"/>
        </w:rPr>
        <w:t xml:space="preserve"> использ</w:t>
      </w:r>
      <w:r w:rsidR="00CA73CC" w:rsidRPr="002F0B1A">
        <w:rPr>
          <w:rFonts w:ascii="Times New Roman" w:hAnsi="Times New Roman" w:cs="Times New Roman"/>
          <w:sz w:val="27"/>
          <w:szCs w:val="27"/>
        </w:rPr>
        <w:t xml:space="preserve">ования </w:t>
      </w:r>
      <w:r w:rsidR="001329C3" w:rsidRPr="002F0B1A">
        <w:rPr>
          <w:rFonts w:ascii="Times New Roman" w:hAnsi="Times New Roman" w:cs="Times New Roman"/>
          <w:sz w:val="27"/>
          <w:szCs w:val="27"/>
        </w:rPr>
        <w:t>общественных пространств</w:t>
      </w:r>
      <w:r w:rsidR="00CA73CC" w:rsidRPr="002F0B1A">
        <w:rPr>
          <w:rFonts w:ascii="Times New Roman" w:hAnsi="Times New Roman" w:cs="Times New Roman"/>
          <w:sz w:val="27"/>
          <w:szCs w:val="27"/>
        </w:rPr>
        <w:t>, в том числе</w:t>
      </w:r>
      <w:r w:rsidR="0040598B">
        <w:rPr>
          <w:rFonts w:ascii="Times New Roman" w:hAnsi="Times New Roman" w:cs="Times New Roman"/>
          <w:sz w:val="27"/>
          <w:szCs w:val="27"/>
        </w:rPr>
        <w:t>,</w:t>
      </w:r>
      <w:r w:rsidR="00CA73CC" w:rsidRPr="002F0B1A">
        <w:rPr>
          <w:rFonts w:ascii="Times New Roman" w:hAnsi="Times New Roman" w:cs="Times New Roman"/>
          <w:sz w:val="27"/>
          <w:szCs w:val="27"/>
        </w:rPr>
        <w:t xml:space="preserve"> чтобы </w:t>
      </w:r>
      <w:r w:rsidR="001329C3" w:rsidRPr="002F0B1A">
        <w:rPr>
          <w:rFonts w:ascii="Times New Roman" w:hAnsi="Times New Roman" w:cs="Times New Roman"/>
          <w:sz w:val="27"/>
          <w:szCs w:val="27"/>
        </w:rPr>
        <w:t>избежать образования толпы.</w:t>
      </w:r>
    </w:p>
    <w:p w14:paraId="13B530A0" w14:textId="77777777" w:rsidR="001329C3" w:rsidRPr="002F0B1A" w:rsidRDefault="00A8288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w:t>
      </w:r>
      <w:r w:rsidR="001329C3" w:rsidRPr="002F0B1A">
        <w:rPr>
          <w:rFonts w:ascii="Times New Roman" w:hAnsi="Times New Roman" w:cs="Times New Roman"/>
          <w:sz w:val="27"/>
          <w:szCs w:val="27"/>
        </w:rPr>
        <w:t>. Пешеходные маршруты рекомендуется обеспечивать освещением</w:t>
      </w:r>
      <w:r w:rsidR="00151528" w:rsidRPr="002F0B1A">
        <w:rPr>
          <w:rFonts w:ascii="Times New Roman" w:hAnsi="Times New Roman" w:cs="Times New Roman"/>
          <w:sz w:val="27"/>
          <w:szCs w:val="27"/>
        </w:rPr>
        <w:t xml:space="preserve"> и озеленять</w:t>
      </w:r>
      <w:r w:rsidR="001329C3" w:rsidRPr="002F0B1A">
        <w:rPr>
          <w:rFonts w:ascii="Times New Roman" w:hAnsi="Times New Roman" w:cs="Times New Roman"/>
          <w:sz w:val="27"/>
          <w:szCs w:val="27"/>
        </w:rPr>
        <w:t>.</w:t>
      </w:r>
    </w:p>
    <w:p w14:paraId="2917210D" w14:textId="77777777" w:rsidR="001329C3" w:rsidRPr="002F0B1A" w:rsidRDefault="00A8288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w:t>
      </w:r>
      <w:r w:rsidR="001329C3" w:rsidRPr="002F0B1A">
        <w:rPr>
          <w:rFonts w:ascii="Times New Roman" w:hAnsi="Times New Roman" w:cs="Times New Roman"/>
          <w:sz w:val="27"/>
          <w:szCs w:val="27"/>
        </w:rPr>
        <w:t xml:space="preserve"> 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точками на территори</w:t>
      </w:r>
      <w:r w:rsidR="006D5143" w:rsidRPr="002F0B1A">
        <w:rPr>
          <w:rFonts w:ascii="Times New Roman" w:hAnsi="Times New Roman" w:cs="Times New Roman"/>
          <w:sz w:val="27"/>
          <w:szCs w:val="27"/>
        </w:rPr>
        <w:t>и</w:t>
      </w:r>
      <w:r w:rsidRPr="002F0B1A">
        <w:rPr>
          <w:rFonts w:ascii="Times New Roman" w:hAnsi="Times New Roman" w:cs="Times New Roman"/>
          <w:sz w:val="27"/>
          <w:szCs w:val="27"/>
        </w:rPr>
        <w:t xml:space="preserve"> населенного пункта</w:t>
      </w:r>
      <w:r w:rsidR="001329C3" w:rsidRPr="002F0B1A">
        <w:rPr>
          <w:rFonts w:ascii="Times New Roman" w:hAnsi="Times New Roman" w:cs="Times New Roman"/>
          <w:sz w:val="27"/>
          <w:szCs w:val="27"/>
        </w:rPr>
        <w:t xml:space="preserve"> Кемеровского муниципального округа.</w:t>
      </w:r>
    </w:p>
    <w:p w14:paraId="775BA8AA" w14:textId="77777777" w:rsidR="001329C3" w:rsidRPr="002F0B1A" w:rsidRDefault="0052331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w:t>
      </w:r>
      <w:r w:rsidR="001329C3" w:rsidRPr="002F0B1A">
        <w:rPr>
          <w:rFonts w:ascii="Times New Roman" w:hAnsi="Times New Roman" w:cs="Times New Roman"/>
          <w:sz w:val="27"/>
          <w:szCs w:val="27"/>
        </w:rPr>
        <w:t xml:space="preserve"> При планировании пешеходных маршрутов рекомендуется создание мест для кратковременного отдыха</w:t>
      </w:r>
      <w:r w:rsidRPr="002F0B1A">
        <w:rPr>
          <w:rFonts w:ascii="Times New Roman" w:hAnsi="Times New Roman" w:cs="Times New Roman"/>
          <w:sz w:val="27"/>
          <w:szCs w:val="27"/>
        </w:rPr>
        <w:t xml:space="preserve">: </w:t>
      </w:r>
      <w:r w:rsidR="001329C3" w:rsidRPr="002F0B1A">
        <w:rPr>
          <w:rFonts w:ascii="Times New Roman" w:hAnsi="Times New Roman" w:cs="Times New Roman"/>
          <w:sz w:val="27"/>
          <w:szCs w:val="27"/>
        </w:rPr>
        <w:t>скамейки</w:t>
      </w:r>
      <w:r w:rsidRPr="002F0B1A">
        <w:rPr>
          <w:rFonts w:ascii="Times New Roman" w:hAnsi="Times New Roman" w:cs="Times New Roman"/>
          <w:sz w:val="27"/>
          <w:szCs w:val="27"/>
        </w:rPr>
        <w:t>, диваны садовые, урны, в том числе с поручнями</w:t>
      </w:r>
      <w:r w:rsidR="001329C3" w:rsidRPr="002F0B1A">
        <w:rPr>
          <w:rFonts w:ascii="Times New Roman" w:hAnsi="Times New Roman" w:cs="Times New Roman"/>
          <w:sz w:val="27"/>
          <w:szCs w:val="27"/>
        </w:rPr>
        <w:t xml:space="preserve"> для маломобильных групп населения.</w:t>
      </w:r>
      <w:r w:rsidR="00C07C99" w:rsidRPr="002F0B1A">
        <w:rPr>
          <w:rFonts w:ascii="Times New Roman" w:hAnsi="Times New Roman" w:cs="Times New Roman"/>
          <w:sz w:val="27"/>
          <w:szCs w:val="27"/>
        </w:rPr>
        <w:t xml:space="preserve"> </w:t>
      </w:r>
      <w:r w:rsidR="001329C3" w:rsidRPr="002F0B1A">
        <w:rPr>
          <w:rFonts w:ascii="Times New Roman" w:hAnsi="Times New Roman" w:cs="Times New Roman"/>
          <w:sz w:val="27"/>
          <w:szCs w:val="27"/>
        </w:rPr>
        <w:t xml:space="preserve"> Количество элементов благоустройства пешеходных маршрутов (скамейки, урны, МАФ) определяется с учетом интенсивности пешеходного движения.</w:t>
      </w:r>
    </w:p>
    <w:p w14:paraId="126283C3" w14:textId="77777777" w:rsidR="001329C3" w:rsidRPr="002F0B1A" w:rsidRDefault="00C07C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w:t>
      </w:r>
      <w:r w:rsidR="00805ED9" w:rsidRPr="002F0B1A">
        <w:rPr>
          <w:rFonts w:ascii="Times New Roman" w:hAnsi="Times New Roman" w:cs="Times New Roman"/>
          <w:sz w:val="27"/>
          <w:szCs w:val="27"/>
        </w:rPr>
        <w:t xml:space="preserve">. </w:t>
      </w:r>
      <w:r w:rsidR="001329C3" w:rsidRPr="002F0B1A">
        <w:rPr>
          <w:rFonts w:ascii="Times New Roman" w:hAnsi="Times New Roman" w:cs="Times New Roman"/>
          <w:sz w:val="27"/>
          <w:szCs w:val="27"/>
        </w:rPr>
        <w:t>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озелененными территориями, а также связь между основными пунктами тяготения в составе общественных зон и озелененными территориями.</w:t>
      </w:r>
    </w:p>
    <w:p w14:paraId="68658902"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озелененных территориях.</w:t>
      </w:r>
    </w:p>
    <w:p w14:paraId="1A460245" w14:textId="77777777" w:rsidR="001329C3" w:rsidRPr="002F0B1A" w:rsidRDefault="0015152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w:t>
      </w:r>
      <w:r w:rsidR="001329C3" w:rsidRPr="002F0B1A">
        <w:rPr>
          <w:rFonts w:ascii="Times New Roman" w:hAnsi="Times New Roman" w:cs="Times New Roman"/>
          <w:sz w:val="27"/>
          <w:szCs w:val="27"/>
        </w:rPr>
        <w:t xml:space="preserve">. </w:t>
      </w:r>
      <w:r w:rsidR="00A57174" w:rsidRPr="002F0B1A">
        <w:rPr>
          <w:rFonts w:ascii="Times New Roman" w:hAnsi="Times New Roman" w:cs="Times New Roman"/>
          <w:sz w:val="27"/>
          <w:szCs w:val="27"/>
        </w:rPr>
        <w:t xml:space="preserve">Покрытие пешеходных коммуникаций (пешеходных тротуаров) предусмотрены твердыми, причем как самого пешеходного тротуара, так и </w:t>
      </w:r>
      <w:r w:rsidR="00A57174" w:rsidRPr="002F0B1A">
        <w:rPr>
          <w:rFonts w:ascii="Times New Roman" w:hAnsi="Times New Roman" w:cs="Times New Roman"/>
          <w:sz w:val="27"/>
          <w:szCs w:val="27"/>
        </w:rPr>
        <w:lastRenderedPageBreak/>
        <w:t xml:space="preserve">элементов сопряжения, однако </w:t>
      </w:r>
      <w:r w:rsidR="001329C3" w:rsidRPr="002F0B1A">
        <w:rPr>
          <w:rFonts w:ascii="Times New Roman" w:hAnsi="Times New Roman" w:cs="Times New Roman"/>
          <w:sz w:val="27"/>
          <w:szCs w:val="27"/>
        </w:rPr>
        <w:t>на территории второстепенных пешеходных коммуникаций включает различные виды покрытия</w:t>
      </w:r>
      <w:r w:rsidR="00480E40" w:rsidRPr="002F0B1A">
        <w:rPr>
          <w:rFonts w:ascii="Times New Roman" w:hAnsi="Times New Roman" w:cs="Times New Roman"/>
          <w:sz w:val="27"/>
          <w:szCs w:val="27"/>
        </w:rPr>
        <w:t>, в том числе различные виды мягкого или комбинированных покрытий, пешеходные тропы с естественным грунтовым покрытием.</w:t>
      </w:r>
    </w:p>
    <w:p w14:paraId="0AD1E42A" w14:textId="77777777" w:rsidR="0087732B" w:rsidRPr="002F0B1A" w:rsidRDefault="0087732B" w:rsidP="005A5661">
      <w:pPr>
        <w:pStyle w:val="ConsPlusNormal"/>
        <w:ind w:firstLine="709"/>
        <w:jc w:val="both"/>
        <w:rPr>
          <w:rFonts w:ascii="Times New Roman" w:hAnsi="Times New Roman" w:cs="Times New Roman"/>
          <w:sz w:val="27"/>
          <w:szCs w:val="27"/>
        </w:rPr>
      </w:pPr>
    </w:p>
    <w:p w14:paraId="312AE398" w14:textId="77777777" w:rsidR="001329C3" w:rsidRPr="002F0B1A" w:rsidRDefault="0087732B"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16.12.П</w:t>
      </w:r>
      <w:r w:rsidR="001329C3" w:rsidRPr="002F0B1A">
        <w:rPr>
          <w:rFonts w:ascii="Times New Roman" w:hAnsi="Times New Roman" w:cs="Times New Roman"/>
          <w:b/>
          <w:sz w:val="27"/>
          <w:szCs w:val="27"/>
        </w:rPr>
        <w:t>ешеходны</w:t>
      </w:r>
      <w:r w:rsidRPr="002F0B1A">
        <w:rPr>
          <w:rFonts w:ascii="Times New Roman" w:hAnsi="Times New Roman" w:cs="Times New Roman"/>
          <w:b/>
          <w:sz w:val="27"/>
          <w:szCs w:val="27"/>
        </w:rPr>
        <w:t>е</w:t>
      </w:r>
      <w:r w:rsidR="001329C3" w:rsidRPr="002F0B1A">
        <w:rPr>
          <w:rFonts w:ascii="Times New Roman" w:hAnsi="Times New Roman" w:cs="Times New Roman"/>
          <w:b/>
          <w:sz w:val="27"/>
          <w:szCs w:val="27"/>
        </w:rPr>
        <w:t xml:space="preserve"> зон</w:t>
      </w:r>
      <w:r w:rsidRPr="002F0B1A">
        <w:rPr>
          <w:rFonts w:ascii="Times New Roman" w:hAnsi="Times New Roman" w:cs="Times New Roman"/>
          <w:b/>
          <w:sz w:val="27"/>
          <w:szCs w:val="27"/>
        </w:rPr>
        <w:t>ы</w:t>
      </w:r>
    </w:p>
    <w:p w14:paraId="556A0ADF" w14:textId="77777777" w:rsidR="001329C3" w:rsidRPr="002F0B1A" w:rsidRDefault="0091146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1329C3" w:rsidRPr="002F0B1A">
        <w:rPr>
          <w:rFonts w:ascii="Times New Roman" w:hAnsi="Times New Roman" w:cs="Times New Roman"/>
          <w:sz w:val="27"/>
          <w:szCs w:val="27"/>
        </w:rPr>
        <w:t xml:space="preserve">Пешеходные зоны </w:t>
      </w:r>
      <w:r w:rsidR="00B252AE" w:rsidRPr="002F0B1A">
        <w:rPr>
          <w:rFonts w:ascii="Times New Roman" w:hAnsi="Times New Roman" w:cs="Times New Roman"/>
          <w:sz w:val="27"/>
          <w:szCs w:val="27"/>
        </w:rPr>
        <w:t xml:space="preserve">– это не </w:t>
      </w:r>
      <w:r w:rsidR="001329C3" w:rsidRPr="002F0B1A">
        <w:rPr>
          <w:rFonts w:ascii="Times New Roman" w:hAnsi="Times New Roman" w:cs="Times New Roman"/>
          <w:sz w:val="27"/>
          <w:szCs w:val="27"/>
        </w:rPr>
        <w:t>только пешеходны</w:t>
      </w:r>
      <w:r w:rsidR="00B252AE" w:rsidRPr="002F0B1A">
        <w:rPr>
          <w:rFonts w:ascii="Times New Roman" w:hAnsi="Times New Roman" w:cs="Times New Roman"/>
          <w:sz w:val="27"/>
          <w:szCs w:val="27"/>
        </w:rPr>
        <w:t>е</w:t>
      </w:r>
      <w:r w:rsidR="001329C3" w:rsidRPr="002F0B1A">
        <w:rPr>
          <w:rFonts w:ascii="Times New Roman" w:hAnsi="Times New Roman" w:cs="Times New Roman"/>
          <w:sz w:val="27"/>
          <w:szCs w:val="27"/>
        </w:rPr>
        <w:t xml:space="preserve"> коммуникации, но </w:t>
      </w:r>
      <w:r w:rsidR="00B252AE" w:rsidRPr="002F0B1A">
        <w:rPr>
          <w:rFonts w:ascii="Times New Roman" w:hAnsi="Times New Roman" w:cs="Times New Roman"/>
          <w:sz w:val="27"/>
          <w:szCs w:val="27"/>
        </w:rPr>
        <w:t>и</w:t>
      </w:r>
      <w:r w:rsidR="001329C3" w:rsidRPr="002F0B1A">
        <w:rPr>
          <w:rFonts w:ascii="Times New Roman" w:hAnsi="Times New Roman" w:cs="Times New Roman"/>
          <w:sz w:val="27"/>
          <w:szCs w:val="27"/>
        </w:rPr>
        <w:t xml:space="preserve"> общественны</w:t>
      </w:r>
      <w:r w:rsidR="00B252AE" w:rsidRPr="002F0B1A">
        <w:rPr>
          <w:rFonts w:ascii="Times New Roman" w:hAnsi="Times New Roman" w:cs="Times New Roman"/>
          <w:sz w:val="27"/>
          <w:szCs w:val="27"/>
        </w:rPr>
        <w:t>е</w:t>
      </w:r>
      <w:r w:rsidR="001329C3" w:rsidRPr="002F0B1A">
        <w:rPr>
          <w:rFonts w:ascii="Times New Roman" w:hAnsi="Times New Roman" w:cs="Times New Roman"/>
          <w:sz w:val="27"/>
          <w:szCs w:val="27"/>
        </w:rPr>
        <w:t xml:space="preserve"> пространствами, </w:t>
      </w:r>
      <w:r w:rsidR="00F01B40" w:rsidRPr="002F0B1A">
        <w:rPr>
          <w:rFonts w:ascii="Times New Roman" w:hAnsi="Times New Roman" w:cs="Times New Roman"/>
          <w:sz w:val="27"/>
          <w:szCs w:val="27"/>
        </w:rPr>
        <w:t xml:space="preserve">с организованным </w:t>
      </w:r>
      <w:r w:rsidR="001329C3" w:rsidRPr="002F0B1A">
        <w:rPr>
          <w:rFonts w:ascii="Times New Roman" w:hAnsi="Times New Roman" w:cs="Times New Roman"/>
          <w:sz w:val="27"/>
          <w:szCs w:val="27"/>
        </w:rPr>
        <w:t>режим</w:t>
      </w:r>
      <w:r w:rsidR="00F01B40" w:rsidRPr="002F0B1A">
        <w:rPr>
          <w:rFonts w:ascii="Times New Roman" w:hAnsi="Times New Roman" w:cs="Times New Roman"/>
          <w:sz w:val="27"/>
          <w:szCs w:val="27"/>
        </w:rPr>
        <w:t>ом</w:t>
      </w:r>
      <w:r w:rsidR="001329C3" w:rsidRPr="002F0B1A">
        <w:rPr>
          <w:rFonts w:ascii="Times New Roman" w:hAnsi="Times New Roman" w:cs="Times New Roman"/>
          <w:sz w:val="27"/>
          <w:szCs w:val="27"/>
        </w:rPr>
        <w:t xml:space="preserve"> их использования.</w:t>
      </w:r>
      <w:r w:rsidR="007B65FF" w:rsidRPr="002F0B1A">
        <w:rPr>
          <w:rFonts w:ascii="Times New Roman" w:hAnsi="Times New Roman" w:cs="Times New Roman"/>
          <w:sz w:val="27"/>
          <w:szCs w:val="27"/>
        </w:rPr>
        <w:t xml:space="preserve"> Пешеходные зоны организовываются по принципу исключения из потока движение автомобильного и общественного транспорта. Под пешеходные зоны могут быть определены исторические </w:t>
      </w:r>
      <w:r w:rsidR="00A14AAF" w:rsidRPr="002F0B1A">
        <w:rPr>
          <w:rFonts w:ascii="Times New Roman" w:hAnsi="Times New Roman" w:cs="Times New Roman"/>
          <w:sz w:val="27"/>
          <w:szCs w:val="27"/>
        </w:rPr>
        <w:t>значимые территории, имеющие историко-культурную ценность</w:t>
      </w:r>
      <w:r w:rsidR="007B65FF" w:rsidRPr="002F0B1A">
        <w:rPr>
          <w:rFonts w:ascii="Times New Roman" w:hAnsi="Times New Roman" w:cs="Times New Roman"/>
          <w:sz w:val="27"/>
          <w:szCs w:val="27"/>
        </w:rPr>
        <w:t>, особо</w:t>
      </w:r>
      <w:r w:rsidR="000E59B6" w:rsidRPr="002F0B1A">
        <w:rPr>
          <w:rFonts w:ascii="Times New Roman" w:hAnsi="Times New Roman" w:cs="Times New Roman"/>
          <w:sz w:val="27"/>
          <w:szCs w:val="27"/>
        </w:rPr>
        <w:t xml:space="preserve"> </w:t>
      </w:r>
      <w:r w:rsidR="007B65FF" w:rsidRPr="002F0B1A">
        <w:rPr>
          <w:rFonts w:ascii="Times New Roman" w:hAnsi="Times New Roman" w:cs="Times New Roman"/>
          <w:sz w:val="27"/>
          <w:szCs w:val="27"/>
        </w:rPr>
        <w:t>охраняемые природные территории</w:t>
      </w:r>
      <w:r w:rsidR="00A14AAF" w:rsidRPr="002F0B1A">
        <w:rPr>
          <w:rFonts w:ascii="Times New Roman" w:hAnsi="Times New Roman" w:cs="Times New Roman"/>
          <w:sz w:val="27"/>
          <w:szCs w:val="27"/>
        </w:rPr>
        <w:t>, территории музеев-заповедников, природоохранных заказников, улицы, парки, скверы, территории по берегам естес</w:t>
      </w:r>
      <w:r w:rsidRPr="002F0B1A">
        <w:rPr>
          <w:rFonts w:ascii="Times New Roman" w:hAnsi="Times New Roman" w:cs="Times New Roman"/>
          <w:sz w:val="27"/>
          <w:szCs w:val="27"/>
        </w:rPr>
        <w:t>т</w:t>
      </w:r>
      <w:r w:rsidR="00A14AAF" w:rsidRPr="002F0B1A">
        <w:rPr>
          <w:rFonts w:ascii="Times New Roman" w:hAnsi="Times New Roman" w:cs="Times New Roman"/>
          <w:sz w:val="27"/>
          <w:szCs w:val="27"/>
        </w:rPr>
        <w:t xml:space="preserve">венных </w:t>
      </w:r>
      <w:r w:rsidRPr="002F0B1A">
        <w:rPr>
          <w:rFonts w:ascii="Times New Roman" w:hAnsi="Times New Roman" w:cs="Times New Roman"/>
          <w:sz w:val="27"/>
          <w:szCs w:val="27"/>
        </w:rPr>
        <w:t>и искусственных водных объектов (рек, озер, прудов, водохранилищ).</w:t>
      </w:r>
    </w:p>
    <w:p w14:paraId="602FDFE1" w14:textId="77777777" w:rsidR="001329C3" w:rsidRPr="002F0B1A" w:rsidRDefault="0091146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1329C3" w:rsidRPr="002F0B1A">
        <w:rPr>
          <w:rFonts w:ascii="Times New Roman" w:hAnsi="Times New Roman" w:cs="Times New Roman"/>
          <w:sz w:val="27"/>
          <w:szCs w:val="27"/>
        </w:rPr>
        <w:t xml:space="preserve">. Для </w:t>
      </w:r>
      <w:r w:rsidR="00B32106" w:rsidRPr="002F0B1A">
        <w:rPr>
          <w:rFonts w:ascii="Times New Roman" w:hAnsi="Times New Roman" w:cs="Times New Roman"/>
          <w:sz w:val="27"/>
          <w:szCs w:val="27"/>
        </w:rPr>
        <w:t xml:space="preserve">целей </w:t>
      </w:r>
      <w:r w:rsidR="001329C3" w:rsidRPr="002F0B1A">
        <w:rPr>
          <w:rFonts w:ascii="Times New Roman" w:hAnsi="Times New Roman" w:cs="Times New Roman"/>
          <w:sz w:val="27"/>
          <w:szCs w:val="27"/>
        </w:rPr>
        <w:t xml:space="preserve">формирования благоустроенной пешеходной зоны </w:t>
      </w:r>
      <w:r w:rsidR="00B32106" w:rsidRPr="002F0B1A">
        <w:rPr>
          <w:rFonts w:ascii="Times New Roman" w:hAnsi="Times New Roman" w:cs="Times New Roman"/>
          <w:sz w:val="27"/>
          <w:szCs w:val="27"/>
        </w:rPr>
        <w:t xml:space="preserve">учитываются интересы различных категорий пешеходов, в том числе жителей населенного пункта, </w:t>
      </w:r>
      <w:r w:rsidR="001329C3" w:rsidRPr="002F0B1A">
        <w:rPr>
          <w:rFonts w:ascii="Times New Roman" w:hAnsi="Times New Roman" w:cs="Times New Roman"/>
          <w:sz w:val="27"/>
          <w:szCs w:val="27"/>
        </w:rPr>
        <w:t>людей с ограниченными возможностями здоровья, детей школьного возраста, родителей детей дошкольного возраста, пенсионеров и т.д.</w:t>
      </w:r>
    </w:p>
    <w:p w14:paraId="27ACB6E5"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Благоустройство пешеходной зоны</w:t>
      </w:r>
      <w:r w:rsidR="00B32106" w:rsidRPr="002F0B1A">
        <w:rPr>
          <w:rFonts w:ascii="Times New Roman" w:hAnsi="Times New Roman" w:cs="Times New Roman"/>
          <w:sz w:val="27"/>
          <w:szCs w:val="27"/>
        </w:rPr>
        <w:t>, как п</w:t>
      </w:r>
      <w:r w:rsidRPr="002F0B1A">
        <w:rPr>
          <w:rFonts w:ascii="Times New Roman" w:hAnsi="Times New Roman" w:cs="Times New Roman"/>
          <w:sz w:val="27"/>
          <w:szCs w:val="27"/>
        </w:rPr>
        <w:t>ешеходных тротуаров</w:t>
      </w:r>
      <w:r w:rsidR="00B32106" w:rsidRPr="002F0B1A">
        <w:rPr>
          <w:rFonts w:ascii="Times New Roman" w:hAnsi="Times New Roman" w:cs="Times New Roman"/>
          <w:sz w:val="27"/>
          <w:szCs w:val="27"/>
        </w:rPr>
        <w:t xml:space="preserve">, так </w:t>
      </w:r>
      <w:r w:rsidRPr="002F0B1A">
        <w:rPr>
          <w:rFonts w:ascii="Times New Roman" w:hAnsi="Times New Roman" w:cs="Times New Roman"/>
          <w:sz w:val="27"/>
          <w:szCs w:val="27"/>
        </w:rPr>
        <w:t>и велосипедных дорожек</w:t>
      </w:r>
      <w:r w:rsidR="00967749" w:rsidRPr="002F0B1A">
        <w:rPr>
          <w:rFonts w:ascii="Times New Roman" w:hAnsi="Times New Roman" w:cs="Times New Roman"/>
          <w:sz w:val="27"/>
          <w:szCs w:val="27"/>
        </w:rPr>
        <w:t>,</w:t>
      </w:r>
      <w:r w:rsidRPr="002F0B1A">
        <w:rPr>
          <w:rFonts w:ascii="Times New Roman" w:hAnsi="Times New Roman" w:cs="Times New Roman"/>
          <w:sz w:val="27"/>
          <w:szCs w:val="27"/>
        </w:rPr>
        <w:t xml:space="preserve"> осуществляется с учетом</w:t>
      </w:r>
      <w:r w:rsidR="00967749" w:rsidRPr="002F0B1A">
        <w:rPr>
          <w:rFonts w:ascii="Times New Roman" w:hAnsi="Times New Roman" w:cs="Times New Roman"/>
          <w:sz w:val="27"/>
          <w:szCs w:val="27"/>
        </w:rPr>
        <w:t xml:space="preserve"> организации безопасности пешеходного и велосипедного потоков, </w:t>
      </w:r>
      <w:r w:rsidRPr="002F0B1A">
        <w:rPr>
          <w:rFonts w:ascii="Times New Roman" w:hAnsi="Times New Roman" w:cs="Times New Roman"/>
          <w:sz w:val="27"/>
          <w:szCs w:val="27"/>
        </w:rPr>
        <w:t xml:space="preserve">комфортности пребывания в </w:t>
      </w:r>
      <w:r w:rsidR="00967749" w:rsidRPr="002F0B1A">
        <w:rPr>
          <w:rFonts w:ascii="Times New Roman" w:hAnsi="Times New Roman" w:cs="Times New Roman"/>
          <w:sz w:val="27"/>
          <w:szCs w:val="27"/>
        </w:rPr>
        <w:t xml:space="preserve">пешеходной зоне, организации безбарьерной среды </w:t>
      </w:r>
      <w:r w:rsidRPr="002F0B1A">
        <w:rPr>
          <w:rFonts w:ascii="Times New Roman" w:hAnsi="Times New Roman" w:cs="Times New Roman"/>
          <w:sz w:val="27"/>
          <w:szCs w:val="27"/>
        </w:rPr>
        <w:t>для маломобильных пешеходов.</w:t>
      </w:r>
    </w:p>
    <w:p w14:paraId="27F14835"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При организации объектов велосипедной инфраструктуры должны создаваться условия для обеспечения</w:t>
      </w:r>
      <w:r w:rsidR="00905086" w:rsidRPr="002F0B1A">
        <w:rPr>
          <w:rFonts w:ascii="Times New Roman" w:hAnsi="Times New Roman" w:cs="Times New Roman"/>
          <w:sz w:val="27"/>
          <w:szCs w:val="27"/>
        </w:rPr>
        <w:t xml:space="preserve"> безопасности,</w:t>
      </w:r>
      <w:r w:rsidRPr="002F0B1A">
        <w:rPr>
          <w:rFonts w:ascii="Times New Roman" w:hAnsi="Times New Roman" w:cs="Times New Roman"/>
          <w:sz w:val="27"/>
          <w:szCs w:val="27"/>
        </w:rPr>
        <w:t xml:space="preserve"> связности, прямолинейности, комфортности</w:t>
      </w:r>
      <w:r w:rsidR="00905086" w:rsidRPr="002F0B1A">
        <w:rPr>
          <w:rFonts w:ascii="Times New Roman" w:hAnsi="Times New Roman" w:cs="Times New Roman"/>
          <w:sz w:val="27"/>
          <w:szCs w:val="27"/>
        </w:rPr>
        <w:t xml:space="preserve"> передвижения</w:t>
      </w:r>
      <w:r w:rsidRPr="002F0B1A">
        <w:rPr>
          <w:rFonts w:ascii="Times New Roman" w:hAnsi="Times New Roman" w:cs="Times New Roman"/>
          <w:sz w:val="27"/>
          <w:szCs w:val="27"/>
        </w:rPr>
        <w:t>.</w:t>
      </w:r>
    </w:p>
    <w:p w14:paraId="6E6BEB00" w14:textId="77777777" w:rsidR="001329C3" w:rsidRPr="002F0B1A" w:rsidRDefault="001329C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5. </w:t>
      </w:r>
      <w:r w:rsidR="00905086" w:rsidRPr="002F0B1A">
        <w:rPr>
          <w:rFonts w:ascii="Times New Roman" w:hAnsi="Times New Roman" w:cs="Times New Roman"/>
          <w:sz w:val="27"/>
          <w:szCs w:val="27"/>
        </w:rPr>
        <w:t>На велодорожках, размещаемых вдоль улиц и дорог, рекомендуется предусматривать</w:t>
      </w:r>
      <w:r w:rsidR="00903820" w:rsidRPr="002F0B1A">
        <w:rPr>
          <w:rFonts w:ascii="Times New Roman" w:hAnsi="Times New Roman" w:cs="Times New Roman"/>
          <w:sz w:val="27"/>
          <w:szCs w:val="27"/>
        </w:rPr>
        <w:t xml:space="preserve"> твердый тип покрытия, наличие специализированной разметки, элементы сопряжения поверхности велодорожки с прилегающими территориями, </w:t>
      </w:r>
      <w:r w:rsidR="00905086" w:rsidRPr="002F0B1A">
        <w:rPr>
          <w:rFonts w:ascii="Times New Roman" w:hAnsi="Times New Roman" w:cs="Times New Roman"/>
          <w:sz w:val="27"/>
          <w:szCs w:val="27"/>
        </w:rPr>
        <w:t xml:space="preserve">освещение, </w:t>
      </w:r>
      <w:r w:rsidR="00903820" w:rsidRPr="002F0B1A">
        <w:rPr>
          <w:rFonts w:ascii="Times New Roman" w:hAnsi="Times New Roman" w:cs="Times New Roman"/>
          <w:sz w:val="27"/>
          <w:szCs w:val="27"/>
        </w:rPr>
        <w:t xml:space="preserve">а </w:t>
      </w:r>
      <w:r w:rsidR="00905086" w:rsidRPr="002F0B1A">
        <w:rPr>
          <w:rFonts w:ascii="Times New Roman" w:hAnsi="Times New Roman" w:cs="Times New Roman"/>
          <w:sz w:val="27"/>
          <w:szCs w:val="27"/>
        </w:rPr>
        <w:t xml:space="preserve">на озелененных территориях </w:t>
      </w:r>
      <w:r w:rsidR="00903820" w:rsidRPr="002F0B1A">
        <w:rPr>
          <w:rFonts w:ascii="Times New Roman" w:hAnsi="Times New Roman" w:cs="Times New Roman"/>
          <w:sz w:val="27"/>
          <w:szCs w:val="27"/>
        </w:rPr>
        <w:t xml:space="preserve">еще и </w:t>
      </w:r>
      <w:r w:rsidR="00905086" w:rsidRPr="002F0B1A">
        <w:rPr>
          <w:rFonts w:ascii="Times New Roman" w:hAnsi="Times New Roman" w:cs="Times New Roman"/>
          <w:sz w:val="27"/>
          <w:szCs w:val="27"/>
        </w:rPr>
        <w:t>озеленение вдоль велодорожек.</w:t>
      </w:r>
    </w:p>
    <w:p w14:paraId="3D233F5C" w14:textId="77777777" w:rsidR="00B2009E" w:rsidRPr="002F0B1A" w:rsidRDefault="00B2009E"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Ширина велосипедной дорожки должна соответствовать требованиям ГОСТ, СНиП, СП, СанПиН и иных нормативных правовых актов Российской Федерации</w:t>
      </w:r>
      <w:r w:rsidR="00381352" w:rsidRPr="002F0B1A">
        <w:rPr>
          <w:rFonts w:ascii="Times New Roman" w:hAnsi="Times New Roman" w:cs="Times New Roman"/>
          <w:sz w:val="27"/>
          <w:szCs w:val="27"/>
        </w:rPr>
        <w:t xml:space="preserve"> в уже сложившейся застройке</w:t>
      </w:r>
      <w:r w:rsidRPr="002F0B1A">
        <w:rPr>
          <w:rFonts w:ascii="Times New Roman" w:hAnsi="Times New Roman" w:cs="Times New Roman"/>
          <w:sz w:val="27"/>
          <w:szCs w:val="27"/>
        </w:rPr>
        <w:t xml:space="preserve">, а при проектировании на территориях новой застройки предусмотреть безопасный разъезд 2(двух) </w:t>
      </w:r>
      <w:r w:rsidR="00381352" w:rsidRPr="002F0B1A">
        <w:rPr>
          <w:rFonts w:ascii="Times New Roman" w:hAnsi="Times New Roman" w:cs="Times New Roman"/>
          <w:sz w:val="27"/>
          <w:szCs w:val="27"/>
        </w:rPr>
        <w:t>встречных велосипедистов без организации препятствий для пешеходного потока.</w:t>
      </w:r>
    </w:p>
    <w:p w14:paraId="0C4276AE" w14:textId="77777777" w:rsidR="001329C3" w:rsidRPr="002F0B1A" w:rsidRDefault="001329C3" w:rsidP="005A5661">
      <w:pPr>
        <w:pStyle w:val="ConsPlusNormal"/>
        <w:ind w:firstLine="709"/>
        <w:jc w:val="both"/>
        <w:rPr>
          <w:rFonts w:ascii="Times New Roman" w:hAnsi="Times New Roman" w:cs="Times New Roman"/>
          <w:sz w:val="27"/>
          <w:szCs w:val="27"/>
        </w:rPr>
      </w:pPr>
    </w:p>
    <w:p w14:paraId="6CCFA4E9" w14:textId="77777777" w:rsidR="00810024" w:rsidRPr="002F0B1A" w:rsidRDefault="00A606AE" w:rsidP="005A5661">
      <w:pPr>
        <w:ind w:firstLine="709"/>
        <w:jc w:val="both"/>
        <w:rPr>
          <w:b/>
          <w:sz w:val="27"/>
          <w:szCs w:val="27"/>
        </w:rPr>
      </w:pPr>
      <w:r w:rsidRPr="002F0B1A">
        <w:rPr>
          <w:b/>
          <w:sz w:val="27"/>
          <w:szCs w:val="27"/>
        </w:rPr>
        <w:t>16.1</w:t>
      </w:r>
      <w:r w:rsidR="00F01B40" w:rsidRPr="002F0B1A">
        <w:rPr>
          <w:b/>
          <w:sz w:val="27"/>
          <w:szCs w:val="27"/>
        </w:rPr>
        <w:t>3</w:t>
      </w:r>
      <w:r w:rsidR="00763B8C" w:rsidRPr="002F0B1A">
        <w:rPr>
          <w:b/>
          <w:sz w:val="27"/>
          <w:szCs w:val="27"/>
        </w:rPr>
        <w:t>. Памятники,</w:t>
      </w:r>
      <w:r w:rsidR="00810024" w:rsidRPr="002F0B1A">
        <w:rPr>
          <w:b/>
          <w:sz w:val="27"/>
          <w:szCs w:val="27"/>
        </w:rPr>
        <w:t xml:space="preserve"> памятные доски</w:t>
      </w:r>
      <w:r w:rsidR="00763B8C" w:rsidRPr="002F0B1A">
        <w:rPr>
          <w:b/>
          <w:sz w:val="27"/>
          <w:szCs w:val="27"/>
        </w:rPr>
        <w:t>, произведения декоративно-прикладного искусства</w:t>
      </w:r>
    </w:p>
    <w:p w14:paraId="74F66538" w14:textId="77777777" w:rsidR="00215455" w:rsidRPr="002F0B1A" w:rsidRDefault="005147AF" w:rsidP="005A5661">
      <w:pPr>
        <w:ind w:firstLine="709"/>
        <w:jc w:val="both"/>
        <w:rPr>
          <w:sz w:val="27"/>
          <w:szCs w:val="27"/>
        </w:rPr>
      </w:pPr>
      <w:r w:rsidRPr="002F0B1A">
        <w:rPr>
          <w:sz w:val="27"/>
          <w:szCs w:val="27"/>
        </w:rPr>
        <w:t xml:space="preserve">1. </w:t>
      </w:r>
      <w:r w:rsidR="00215455" w:rsidRPr="002F0B1A">
        <w:rPr>
          <w:sz w:val="27"/>
          <w:szCs w:val="27"/>
        </w:rPr>
        <w:t>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физических и юридических лиц, осуществляется с согласия собственников (владельцев) недвижимости</w:t>
      </w:r>
      <w:r w:rsidR="000F6CEF" w:rsidRPr="002F0B1A">
        <w:rPr>
          <w:sz w:val="27"/>
          <w:szCs w:val="27"/>
        </w:rPr>
        <w:t>.</w:t>
      </w:r>
    </w:p>
    <w:p w14:paraId="2B9608CF" w14:textId="77777777" w:rsidR="00810024" w:rsidRPr="002F0B1A" w:rsidRDefault="005147AF" w:rsidP="005A5661">
      <w:pPr>
        <w:ind w:firstLine="709"/>
        <w:jc w:val="both"/>
        <w:rPr>
          <w:sz w:val="27"/>
          <w:szCs w:val="27"/>
        </w:rPr>
      </w:pPr>
      <w:r w:rsidRPr="002F0B1A">
        <w:rPr>
          <w:sz w:val="27"/>
          <w:szCs w:val="27"/>
        </w:rPr>
        <w:t xml:space="preserve">2. </w:t>
      </w:r>
      <w:r w:rsidR="000F6CEF" w:rsidRPr="002F0B1A">
        <w:rPr>
          <w:sz w:val="27"/>
          <w:szCs w:val="27"/>
        </w:rPr>
        <w:t>Обслуживание памятников, памятных досок, знаков охраны памятников истории, культуры и природы может быть возложен</w:t>
      </w:r>
      <w:r w:rsidR="004120DF" w:rsidRPr="002F0B1A">
        <w:rPr>
          <w:sz w:val="27"/>
          <w:szCs w:val="27"/>
        </w:rPr>
        <w:t>о,</w:t>
      </w:r>
      <w:r w:rsidR="000F6CEF" w:rsidRPr="002F0B1A">
        <w:rPr>
          <w:sz w:val="27"/>
          <w:szCs w:val="27"/>
        </w:rPr>
        <w:t xml:space="preserve"> как на собственников (владельцев) объектов недвижимости, так и на общественные организации, которые инициировали процесс установки</w:t>
      </w:r>
      <w:r w:rsidR="004120DF" w:rsidRPr="002F0B1A">
        <w:rPr>
          <w:sz w:val="27"/>
          <w:szCs w:val="27"/>
        </w:rPr>
        <w:t xml:space="preserve">. В случае если соглашение на содержание и обслуживание памятников, памятных досок, </w:t>
      </w:r>
      <w:r w:rsidR="004120DF" w:rsidRPr="002F0B1A">
        <w:rPr>
          <w:sz w:val="27"/>
          <w:szCs w:val="27"/>
        </w:rPr>
        <w:lastRenderedPageBreak/>
        <w:t>знаков охраны памятников истории, культуры и природы между администрацией Кемеровского муниципального округа и собственниками (владельцами) объектов недвижимости не будет заключено, то обязательства по содержанию и ремонту закрепляются за органами местного самоуправления.</w:t>
      </w:r>
    </w:p>
    <w:p w14:paraId="35DCC398" w14:textId="77777777" w:rsidR="005147AF" w:rsidRPr="002F0B1A" w:rsidRDefault="005147AF"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Благоустройство памятников садово-паркового искусства, истории и архитектуры осуществляется в соответствии с требованиями законодательства Российской Федерации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и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должно проектироваться в соответствии с историко-культурным регламентом территории, на которой он расположен (при его наличии) и(или) с нормами действующего законодательства Российской Федерации.</w:t>
      </w:r>
    </w:p>
    <w:p w14:paraId="71486240" w14:textId="77777777" w:rsidR="00E24ACF" w:rsidRPr="002F0B1A" w:rsidRDefault="00E24ACF" w:rsidP="005A5661">
      <w:pPr>
        <w:ind w:firstLine="709"/>
        <w:jc w:val="both"/>
        <w:rPr>
          <w:sz w:val="27"/>
          <w:szCs w:val="27"/>
        </w:rPr>
      </w:pPr>
    </w:p>
    <w:p w14:paraId="00EE2EC2" w14:textId="77777777" w:rsidR="00E24ACF" w:rsidRPr="00DA5E57" w:rsidRDefault="00E24ACF" w:rsidP="00DA5E57">
      <w:pPr>
        <w:ind w:firstLine="709"/>
        <w:jc w:val="both"/>
        <w:rPr>
          <w:b/>
          <w:sz w:val="27"/>
          <w:szCs w:val="27"/>
        </w:rPr>
      </w:pPr>
      <w:r w:rsidRPr="00DA5E57">
        <w:rPr>
          <w:b/>
          <w:sz w:val="27"/>
          <w:szCs w:val="27"/>
        </w:rPr>
        <w:t>16.1</w:t>
      </w:r>
      <w:r w:rsidR="00F01B40" w:rsidRPr="00DA5E57">
        <w:rPr>
          <w:b/>
          <w:sz w:val="27"/>
          <w:szCs w:val="27"/>
        </w:rPr>
        <w:t>4</w:t>
      </w:r>
      <w:r w:rsidRPr="00DA5E57">
        <w:rPr>
          <w:b/>
          <w:sz w:val="27"/>
          <w:szCs w:val="27"/>
        </w:rPr>
        <w:t>. Адресное хозяйство</w:t>
      </w:r>
    </w:p>
    <w:p w14:paraId="4C84858B" w14:textId="77777777" w:rsidR="000E69CA" w:rsidRDefault="007727CF"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DA5E57">
        <w:rPr>
          <w:rFonts w:ascii="Times New Roman" w:hAnsi="Times New Roman" w:cs="Times New Roman"/>
          <w:sz w:val="27"/>
          <w:szCs w:val="27"/>
        </w:rPr>
        <w:t>К адресному хозяйству на территории Кемеровского муниципального округа относят:</w:t>
      </w:r>
    </w:p>
    <w:p w14:paraId="130400C3" w14:textId="77777777" w:rsidR="00DA5E57" w:rsidRDefault="000E69C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w:t>
      </w:r>
      <w:r w:rsidR="00DA5E57">
        <w:rPr>
          <w:rFonts w:ascii="Times New Roman" w:hAnsi="Times New Roman" w:cs="Times New Roman"/>
          <w:sz w:val="27"/>
          <w:szCs w:val="27"/>
        </w:rPr>
        <w:t xml:space="preserve"> указатели номеров домов</w:t>
      </w:r>
      <w:r w:rsidR="006F1670">
        <w:rPr>
          <w:rFonts w:ascii="Times New Roman" w:hAnsi="Times New Roman" w:cs="Times New Roman"/>
          <w:sz w:val="27"/>
          <w:szCs w:val="27"/>
        </w:rPr>
        <w:t xml:space="preserve"> и </w:t>
      </w:r>
      <w:r>
        <w:rPr>
          <w:rFonts w:ascii="Times New Roman" w:hAnsi="Times New Roman" w:cs="Times New Roman"/>
          <w:sz w:val="27"/>
          <w:szCs w:val="27"/>
        </w:rPr>
        <w:t xml:space="preserve">названия </w:t>
      </w:r>
      <w:r w:rsidR="006F1670">
        <w:rPr>
          <w:rFonts w:ascii="Times New Roman" w:hAnsi="Times New Roman" w:cs="Times New Roman"/>
          <w:sz w:val="27"/>
          <w:szCs w:val="27"/>
        </w:rPr>
        <w:t xml:space="preserve">улиц, бульваров, переулков, тупиков в границах населенного пункта, установленные в соответствии с </w:t>
      </w:r>
      <w:r>
        <w:rPr>
          <w:rFonts w:ascii="Times New Roman" w:hAnsi="Times New Roman" w:cs="Times New Roman"/>
          <w:sz w:val="27"/>
          <w:szCs w:val="27"/>
        </w:rPr>
        <w:t>данными ФИАС и иных ответственных структур</w:t>
      </w:r>
      <w:r w:rsidR="005961E6">
        <w:rPr>
          <w:rFonts w:ascii="Times New Roman" w:hAnsi="Times New Roman" w:cs="Times New Roman"/>
          <w:sz w:val="27"/>
          <w:szCs w:val="27"/>
        </w:rPr>
        <w:t xml:space="preserve"> на фасадах многоквартирных и жилых домов, общественных зданий и сооружений, ограждениях земельных участков</w:t>
      </w:r>
      <w:r>
        <w:rPr>
          <w:rFonts w:ascii="Times New Roman" w:hAnsi="Times New Roman" w:cs="Times New Roman"/>
          <w:sz w:val="27"/>
          <w:szCs w:val="27"/>
        </w:rPr>
        <w:t>;</w:t>
      </w:r>
    </w:p>
    <w:p w14:paraId="1B9E00EC" w14:textId="77777777" w:rsidR="000E69CA" w:rsidRDefault="000E69C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 указатели названия улиц, </w:t>
      </w:r>
      <w:r w:rsidR="005961E6">
        <w:rPr>
          <w:rFonts w:ascii="Times New Roman" w:hAnsi="Times New Roman" w:cs="Times New Roman"/>
          <w:sz w:val="27"/>
          <w:szCs w:val="27"/>
        </w:rPr>
        <w:t>бульваров, переулков, тупиков в границах населенного пункта,</w:t>
      </w:r>
      <w:r w:rsidR="00F52ED9">
        <w:rPr>
          <w:rFonts w:ascii="Times New Roman" w:hAnsi="Times New Roman" w:cs="Times New Roman"/>
          <w:sz w:val="27"/>
          <w:szCs w:val="27"/>
        </w:rPr>
        <w:t xml:space="preserve"> установленных на стационарных конструкциях </w:t>
      </w:r>
      <w:r w:rsidR="003479A8">
        <w:rPr>
          <w:rFonts w:ascii="Times New Roman" w:hAnsi="Times New Roman" w:cs="Times New Roman"/>
          <w:sz w:val="27"/>
          <w:szCs w:val="27"/>
        </w:rPr>
        <w:t xml:space="preserve">в границах </w:t>
      </w:r>
      <w:r w:rsidR="00F52ED9">
        <w:rPr>
          <w:rFonts w:ascii="Times New Roman" w:hAnsi="Times New Roman" w:cs="Times New Roman"/>
          <w:sz w:val="27"/>
          <w:szCs w:val="27"/>
        </w:rPr>
        <w:t>территори</w:t>
      </w:r>
      <w:r w:rsidR="003479A8">
        <w:rPr>
          <w:rFonts w:ascii="Times New Roman" w:hAnsi="Times New Roman" w:cs="Times New Roman"/>
          <w:sz w:val="27"/>
          <w:szCs w:val="27"/>
        </w:rPr>
        <w:t>и</w:t>
      </w:r>
      <w:r w:rsidR="00F52ED9">
        <w:rPr>
          <w:rFonts w:ascii="Times New Roman" w:hAnsi="Times New Roman" w:cs="Times New Roman"/>
          <w:sz w:val="27"/>
          <w:szCs w:val="27"/>
        </w:rPr>
        <w:t xml:space="preserve"> общего пользования населенного пункта;</w:t>
      </w:r>
    </w:p>
    <w:p w14:paraId="17962D89" w14:textId="77777777" w:rsidR="00F52ED9" w:rsidRDefault="00F52ED9"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 указатели </w:t>
      </w:r>
      <w:r w:rsidR="00655597">
        <w:rPr>
          <w:rFonts w:ascii="Times New Roman" w:hAnsi="Times New Roman" w:cs="Times New Roman"/>
          <w:sz w:val="27"/>
          <w:szCs w:val="27"/>
        </w:rPr>
        <w:t>с наименованиями объектов рекреации</w:t>
      </w:r>
      <w:r w:rsidR="008F79DD">
        <w:rPr>
          <w:rFonts w:ascii="Times New Roman" w:hAnsi="Times New Roman" w:cs="Times New Roman"/>
          <w:sz w:val="27"/>
          <w:szCs w:val="27"/>
        </w:rPr>
        <w:t xml:space="preserve"> и благоустройства</w:t>
      </w:r>
      <w:r w:rsidR="00655597">
        <w:rPr>
          <w:rFonts w:ascii="Times New Roman" w:hAnsi="Times New Roman" w:cs="Times New Roman"/>
          <w:sz w:val="27"/>
          <w:szCs w:val="27"/>
        </w:rPr>
        <w:t xml:space="preserve"> в границах населенного пункта;</w:t>
      </w:r>
    </w:p>
    <w:p w14:paraId="775DA567" w14:textId="77777777" w:rsidR="00655597" w:rsidRDefault="00655597"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 </w:t>
      </w:r>
      <w:r w:rsidR="0009313F">
        <w:rPr>
          <w:rFonts w:ascii="Times New Roman" w:hAnsi="Times New Roman" w:cs="Times New Roman"/>
          <w:sz w:val="27"/>
          <w:szCs w:val="27"/>
        </w:rPr>
        <w:t>указатели названия населенного пункта</w:t>
      </w:r>
      <w:r w:rsidR="00774124">
        <w:rPr>
          <w:rFonts w:ascii="Times New Roman" w:hAnsi="Times New Roman" w:cs="Times New Roman"/>
          <w:sz w:val="27"/>
          <w:szCs w:val="27"/>
        </w:rPr>
        <w:t>, установленные</w:t>
      </w:r>
      <w:r w:rsidR="0009313F">
        <w:rPr>
          <w:rFonts w:ascii="Times New Roman" w:hAnsi="Times New Roman" w:cs="Times New Roman"/>
          <w:sz w:val="27"/>
          <w:szCs w:val="27"/>
        </w:rPr>
        <w:t xml:space="preserve"> </w:t>
      </w:r>
      <w:r w:rsidR="00774124">
        <w:rPr>
          <w:rFonts w:ascii="Times New Roman" w:hAnsi="Times New Roman" w:cs="Times New Roman"/>
          <w:sz w:val="27"/>
          <w:szCs w:val="27"/>
        </w:rPr>
        <w:t xml:space="preserve">на стационарных конструкциях, </w:t>
      </w:r>
      <w:r w:rsidR="0009313F">
        <w:rPr>
          <w:rFonts w:ascii="Times New Roman" w:hAnsi="Times New Roman" w:cs="Times New Roman"/>
          <w:sz w:val="27"/>
          <w:szCs w:val="27"/>
        </w:rPr>
        <w:t>на</w:t>
      </w:r>
      <w:r w:rsidR="00774124">
        <w:rPr>
          <w:rFonts w:ascii="Times New Roman" w:hAnsi="Times New Roman" w:cs="Times New Roman"/>
          <w:sz w:val="27"/>
          <w:szCs w:val="27"/>
        </w:rPr>
        <w:t xml:space="preserve"> границе</w:t>
      </w:r>
      <w:r w:rsidR="0009313F">
        <w:rPr>
          <w:rFonts w:ascii="Times New Roman" w:hAnsi="Times New Roman" w:cs="Times New Roman"/>
          <w:sz w:val="27"/>
          <w:szCs w:val="27"/>
        </w:rPr>
        <w:t xml:space="preserve"> территории общего пользования населенного пункта</w:t>
      </w:r>
      <w:r w:rsidR="00774124">
        <w:rPr>
          <w:rFonts w:ascii="Times New Roman" w:hAnsi="Times New Roman" w:cs="Times New Roman"/>
          <w:sz w:val="27"/>
          <w:szCs w:val="27"/>
        </w:rPr>
        <w:t xml:space="preserve"> в рамках организации безопасного движения автомобильного и общественного транспорта</w:t>
      </w:r>
      <w:r w:rsidR="008F79DD">
        <w:rPr>
          <w:rFonts w:ascii="Times New Roman" w:hAnsi="Times New Roman" w:cs="Times New Roman"/>
          <w:sz w:val="27"/>
          <w:szCs w:val="27"/>
        </w:rPr>
        <w:t>.</w:t>
      </w:r>
    </w:p>
    <w:p w14:paraId="5E9F48F1" w14:textId="77777777" w:rsidR="007727CF" w:rsidRPr="00174624" w:rsidRDefault="007727CF" w:rsidP="007727CF">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Pr="00174624">
        <w:rPr>
          <w:rFonts w:ascii="Times New Roman" w:hAnsi="Times New Roman" w:cs="Times New Roman"/>
          <w:sz w:val="27"/>
          <w:szCs w:val="27"/>
        </w:rPr>
        <w:t>Общими требованиями к размещению знаков адресации являются:</w:t>
      </w:r>
    </w:p>
    <w:p w14:paraId="1FBE2E61"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унификация мест размещения, соблюдение единых правил размещения;</w:t>
      </w:r>
    </w:p>
    <w:p w14:paraId="5E05F722"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14:paraId="25E6C086"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3. Указатели наименования улицы</w:t>
      </w:r>
      <w:r w:rsidR="001D2F9E">
        <w:rPr>
          <w:rFonts w:ascii="Times New Roman" w:hAnsi="Times New Roman" w:cs="Times New Roman"/>
          <w:sz w:val="27"/>
          <w:szCs w:val="27"/>
        </w:rPr>
        <w:t xml:space="preserve"> и(или)</w:t>
      </w:r>
      <w:r w:rsidRPr="00174624">
        <w:rPr>
          <w:rFonts w:ascii="Times New Roman" w:hAnsi="Times New Roman" w:cs="Times New Roman"/>
          <w:sz w:val="27"/>
          <w:szCs w:val="27"/>
        </w:rPr>
        <w:t xml:space="preserve"> площади размещаются:</w:t>
      </w:r>
    </w:p>
    <w:p w14:paraId="2074A11C"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 перекрестка улиц в простенке на угловом участке фасада;</w:t>
      </w:r>
    </w:p>
    <w:p w14:paraId="35556D23"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при размещении рядом с номерным знаком - на единой вертикальной оси.</w:t>
      </w:r>
    </w:p>
    <w:p w14:paraId="2948B9DF"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4. Размещение номерных знаков и указателей на участках фасада осуществляется в порядке, исключающем их размещение на участках фасада, плохо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w:t>
      </w:r>
    </w:p>
    <w:p w14:paraId="660F77E7"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5. Знаки адресации должны быть изготовлены из материалов с высокими декоративными и эксплуатационными качествами, устойчивых к воздействию </w:t>
      </w:r>
      <w:r w:rsidRPr="00174624">
        <w:rPr>
          <w:rFonts w:ascii="Times New Roman" w:hAnsi="Times New Roman" w:cs="Times New Roman"/>
          <w:sz w:val="27"/>
          <w:szCs w:val="27"/>
        </w:rPr>
        <w:lastRenderedPageBreak/>
        <w:t>климатических условий, имеющих гарантированную антикоррозийную стойкость, морозоустойчивость, длительную светостойкость (для знаков и надписей), малый вес.</w:t>
      </w:r>
    </w:p>
    <w:p w14:paraId="7A77B53A"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Для номерных знаков должны использоваться светоотражающие покрытия, обеспечивающие читаемость в темное время суток без внутренней подсветки.</w:t>
      </w:r>
    </w:p>
    <w:p w14:paraId="5D7069E1" w14:textId="77777777" w:rsidR="007727CF" w:rsidRPr="00174624" w:rsidRDefault="007727CF" w:rsidP="007727C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6. Цветовое решение знаков адресации должно иметь унифицированный характер.</w:t>
      </w:r>
    </w:p>
    <w:p w14:paraId="3C9AC7A9" w14:textId="77777777" w:rsidR="001A7EFA" w:rsidRDefault="00EC3285"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8F79DD">
        <w:rPr>
          <w:rFonts w:ascii="Times New Roman" w:hAnsi="Times New Roman" w:cs="Times New Roman"/>
          <w:sz w:val="27"/>
          <w:szCs w:val="27"/>
        </w:rPr>
        <w:t xml:space="preserve">. </w:t>
      </w:r>
      <w:r w:rsidR="007A418E">
        <w:rPr>
          <w:rFonts w:ascii="Times New Roman" w:hAnsi="Times New Roman" w:cs="Times New Roman"/>
          <w:sz w:val="27"/>
          <w:szCs w:val="27"/>
        </w:rPr>
        <w:t>На территории Кемеровского муниципального округа адресное хозяйство размещается путем:</w:t>
      </w:r>
    </w:p>
    <w:p w14:paraId="18EA7FF4" w14:textId="77777777" w:rsidR="007A418E" w:rsidRDefault="001A7EF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 о</w:t>
      </w:r>
      <w:r w:rsidR="00DA5E57" w:rsidRPr="00DA5E57">
        <w:rPr>
          <w:rFonts w:ascii="Times New Roman" w:hAnsi="Times New Roman" w:cs="Times New Roman"/>
          <w:sz w:val="27"/>
          <w:szCs w:val="27"/>
        </w:rPr>
        <w:t>борудовани</w:t>
      </w:r>
      <w:r>
        <w:rPr>
          <w:rFonts w:ascii="Times New Roman" w:hAnsi="Times New Roman" w:cs="Times New Roman"/>
          <w:sz w:val="27"/>
          <w:szCs w:val="27"/>
        </w:rPr>
        <w:t>я</w:t>
      </w:r>
      <w:r w:rsidR="00DA5E57" w:rsidRPr="00DA5E57">
        <w:rPr>
          <w:rFonts w:ascii="Times New Roman" w:hAnsi="Times New Roman" w:cs="Times New Roman"/>
          <w:sz w:val="27"/>
          <w:szCs w:val="27"/>
        </w:rPr>
        <w:t xml:space="preserve"> фасадов </w:t>
      </w:r>
      <w:r w:rsidR="008F79DD">
        <w:rPr>
          <w:rFonts w:ascii="Times New Roman" w:hAnsi="Times New Roman" w:cs="Times New Roman"/>
          <w:sz w:val="27"/>
          <w:szCs w:val="27"/>
        </w:rPr>
        <w:t xml:space="preserve">многоквартирных </w:t>
      </w:r>
      <w:r w:rsidR="00DA5E57" w:rsidRPr="00DA5E57">
        <w:rPr>
          <w:rFonts w:ascii="Times New Roman" w:hAnsi="Times New Roman" w:cs="Times New Roman"/>
          <w:sz w:val="27"/>
          <w:szCs w:val="27"/>
        </w:rPr>
        <w:t>домов</w:t>
      </w:r>
      <w:r w:rsidR="008F79DD">
        <w:rPr>
          <w:rFonts w:ascii="Times New Roman" w:hAnsi="Times New Roman" w:cs="Times New Roman"/>
          <w:sz w:val="27"/>
          <w:szCs w:val="27"/>
        </w:rPr>
        <w:t xml:space="preserve">, </w:t>
      </w:r>
      <w:r w:rsidR="007A418E" w:rsidRPr="00DA5E57">
        <w:rPr>
          <w:rFonts w:ascii="Times New Roman" w:hAnsi="Times New Roman" w:cs="Times New Roman"/>
          <w:sz w:val="27"/>
          <w:szCs w:val="27"/>
        </w:rPr>
        <w:t>номерными знаками</w:t>
      </w:r>
      <w:r w:rsidR="007A418E">
        <w:rPr>
          <w:rFonts w:ascii="Times New Roman" w:hAnsi="Times New Roman" w:cs="Times New Roman"/>
          <w:sz w:val="27"/>
          <w:szCs w:val="27"/>
        </w:rPr>
        <w:t>,</w:t>
      </w:r>
      <w:r w:rsidR="007A418E" w:rsidRPr="00DA5E57">
        <w:rPr>
          <w:rFonts w:ascii="Times New Roman" w:hAnsi="Times New Roman" w:cs="Times New Roman"/>
          <w:sz w:val="27"/>
          <w:szCs w:val="27"/>
        </w:rPr>
        <w:t xml:space="preserve"> </w:t>
      </w:r>
      <w:r w:rsidR="00DA5E57" w:rsidRPr="00DA5E57">
        <w:rPr>
          <w:rFonts w:ascii="Times New Roman" w:hAnsi="Times New Roman" w:cs="Times New Roman"/>
          <w:sz w:val="27"/>
          <w:szCs w:val="27"/>
        </w:rPr>
        <w:t xml:space="preserve">указателями </w:t>
      </w:r>
      <w:r w:rsidR="007A418E">
        <w:rPr>
          <w:rFonts w:ascii="Times New Roman" w:hAnsi="Times New Roman" w:cs="Times New Roman"/>
          <w:sz w:val="27"/>
          <w:szCs w:val="27"/>
        </w:rPr>
        <w:t>наименования</w:t>
      </w:r>
      <w:r w:rsidR="00DA5E57" w:rsidRPr="00DA5E57">
        <w:rPr>
          <w:rFonts w:ascii="Times New Roman" w:hAnsi="Times New Roman" w:cs="Times New Roman"/>
          <w:sz w:val="27"/>
          <w:szCs w:val="27"/>
        </w:rPr>
        <w:t xml:space="preserve"> улиц, бульваров, проездов, переулко</w:t>
      </w:r>
      <w:r w:rsidR="007A418E">
        <w:rPr>
          <w:rFonts w:ascii="Times New Roman" w:hAnsi="Times New Roman" w:cs="Times New Roman"/>
          <w:sz w:val="27"/>
          <w:szCs w:val="27"/>
        </w:rPr>
        <w:t>в, площадей, набережных</w:t>
      </w:r>
      <w:r w:rsidR="00DA5E57" w:rsidRPr="00DA5E57">
        <w:rPr>
          <w:rFonts w:ascii="Times New Roman" w:hAnsi="Times New Roman" w:cs="Times New Roman"/>
          <w:sz w:val="27"/>
          <w:szCs w:val="27"/>
        </w:rPr>
        <w:t xml:space="preserve"> и табличками с указанием эксплуатирующей организации;</w:t>
      </w:r>
    </w:p>
    <w:p w14:paraId="773B7A25" w14:textId="77777777" w:rsidR="00DA5E57" w:rsidRDefault="001A7EFA"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б) </w:t>
      </w:r>
      <w:r w:rsidR="00DA5E57" w:rsidRPr="00DA5E57">
        <w:rPr>
          <w:rFonts w:ascii="Times New Roman" w:hAnsi="Times New Roman" w:cs="Times New Roman"/>
          <w:sz w:val="27"/>
          <w:szCs w:val="27"/>
        </w:rPr>
        <w:t>размещени</w:t>
      </w:r>
      <w:r>
        <w:rPr>
          <w:rFonts w:ascii="Times New Roman" w:hAnsi="Times New Roman" w:cs="Times New Roman"/>
          <w:sz w:val="27"/>
          <w:szCs w:val="27"/>
        </w:rPr>
        <w:t>я</w:t>
      </w:r>
      <w:r w:rsidR="00DA5E57" w:rsidRPr="00DA5E57">
        <w:rPr>
          <w:rFonts w:ascii="Times New Roman" w:hAnsi="Times New Roman" w:cs="Times New Roman"/>
          <w:sz w:val="27"/>
          <w:szCs w:val="27"/>
        </w:rPr>
        <w:t xml:space="preserve"> у входов в подъезды</w:t>
      </w:r>
      <w:r>
        <w:rPr>
          <w:rFonts w:ascii="Times New Roman" w:hAnsi="Times New Roman" w:cs="Times New Roman"/>
          <w:sz w:val="27"/>
          <w:szCs w:val="27"/>
        </w:rPr>
        <w:t xml:space="preserve"> (на входных группах) многоквартирных домов</w:t>
      </w:r>
      <w:r w:rsidR="00DA5E57" w:rsidRPr="00DA5E57">
        <w:rPr>
          <w:rFonts w:ascii="Times New Roman" w:hAnsi="Times New Roman" w:cs="Times New Roman"/>
          <w:sz w:val="27"/>
          <w:szCs w:val="27"/>
        </w:rPr>
        <w:t xml:space="preserve"> указателей</w:t>
      </w:r>
      <w:r w:rsidR="00F554C3">
        <w:rPr>
          <w:rFonts w:ascii="Times New Roman" w:hAnsi="Times New Roman" w:cs="Times New Roman"/>
          <w:sz w:val="27"/>
          <w:szCs w:val="27"/>
        </w:rPr>
        <w:t xml:space="preserve"> с</w:t>
      </w:r>
      <w:r w:rsidR="009506AA">
        <w:rPr>
          <w:rFonts w:ascii="Times New Roman" w:hAnsi="Times New Roman" w:cs="Times New Roman"/>
          <w:sz w:val="27"/>
          <w:szCs w:val="27"/>
        </w:rPr>
        <w:t xml:space="preserve"> информацией</w:t>
      </w:r>
      <w:r w:rsidR="00F554C3">
        <w:rPr>
          <w:rFonts w:ascii="Times New Roman" w:hAnsi="Times New Roman" w:cs="Times New Roman"/>
          <w:sz w:val="27"/>
          <w:szCs w:val="27"/>
        </w:rPr>
        <w:t xml:space="preserve"> о номере подъезда и </w:t>
      </w:r>
      <w:proofErr w:type="gramStart"/>
      <w:r w:rsidR="00F554C3">
        <w:rPr>
          <w:rFonts w:ascii="Times New Roman" w:hAnsi="Times New Roman" w:cs="Times New Roman"/>
          <w:sz w:val="27"/>
          <w:szCs w:val="27"/>
        </w:rPr>
        <w:t>нумерацией квартир</w:t>
      </w:r>
      <w:proofErr w:type="gramEnd"/>
      <w:r w:rsidR="00F554C3">
        <w:rPr>
          <w:rFonts w:ascii="Times New Roman" w:hAnsi="Times New Roman" w:cs="Times New Roman"/>
          <w:sz w:val="27"/>
          <w:szCs w:val="27"/>
        </w:rPr>
        <w:t xml:space="preserve"> расположенных в нем</w:t>
      </w:r>
      <w:r w:rsidR="009506AA">
        <w:rPr>
          <w:rFonts w:ascii="Times New Roman" w:hAnsi="Times New Roman" w:cs="Times New Roman"/>
          <w:sz w:val="27"/>
          <w:szCs w:val="27"/>
        </w:rPr>
        <w:t>,</w:t>
      </w:r>
      <w:r w:rsidR="00F554C3">
        <w:rPr>
          <w:rFonts w:ascii="Times New Roman" w:hAnsi="Times New Roman" w:cs="Times New Roman"/>
          <w:sz w:val="27"/>
          <w:szCs w:val="27"/>
        </w:rPr>
        <w:t xml:space="preserve"> а также информационной таблички,</w:t>
      </w:r>
      <w:r w:rsidR="009506AA">
        <w:rPr>
          <w:rFonts w:ascii="Times New Roman" w:hAnsi="Times New Roman" w:cs="Times New Roman"/>
          <w:sz w:val="27"/>
          <w:szCs w:val="27"/>
        </w:rPr>
        <w:t xml:space="preserve"> предусмотренной жилищным законодательством и лицензионными требованиями в отношении организаций, осуществляющих предпринимательскую деятельность по управлению многоквартирными домами</w:t>
      </w:r>
      <w:r w:rsidR="00F554C3">
        <w:rPr>
          <w:rFonts w:ascii="Times New Roman" w:hAnsi="Times New Roman" w:cs="Times New Roman"/>
          <w:sz w:val="27"/>
          <w:szCs w:val="27"/>
        </w:rPr>
        <w:t xml:space="preserve"> (</w:t>
      </w:r>
      <w:r w:rsidR="00DA5E57" w:rsidRPr="00DA5E57">
        <w:rPr>
          <w:rFonts w:ascii="Times New Roman" w:hAnsi="Times New Roman" w:cs="Times New Roman"/>
          <w:sz w:val="27"/>
          <w:szCs w:val="27"/>
        </w:rPr>
        <w:t>адрес</w:t>
      </w:r>
      <w:r w:rsidR="00F554C3">
        <w:rPr>
          <w:rFonts w:ascii="Times New Roman" w:hAnsi="Times New Roman" w:cs="Times New Roman"/>
          <w:sz w:val="27"/>
          <w:szCs w:val="27"/>
        </w:rPr>
        <w:t>,</w:t>
      </w:r>
      <w:r w:rsidR="00DA5E57" w:rsidRPr="00DA5E57">
        <w:rPr>
          <w:rFonts w:ascii="Times New Roman" w:hAnsi="Times New Roman" w:cs="Times New Roman"/>
          <w:sz w:val="27"/>
          <w:szCs w:val="27"/>
        </w:rPr>
        <w:t xml:space="preserve"> телефон аварийно-диспетчерских служб</w:t>
      </w:r>
      <w:r w:rsidR="004B6279">
        <w:rPr>
          <w:rFonts w:ascii="Times New Roman" w:hAnsi="Times New Roman" w:cs="Times New Roman"/>
          <w:sz w:val="27"/>
          <w:szCs w:val="27"/>
        </w:rPr>
        <w:t xml:space="preserve"> и т.д.);</w:t>
      </w:r>
    </w:p>
    <w:p w14:paraId="3FC9DAB9" w14:textId="77777777" w:rsidR="004B6279" w:rsidRDefault="004B6279"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в) размещение в </w:t>
      </w:r>
      <w:r w:rsidRPr="00DA5E57">
        <w:rPr>
          <w:rFonts w:ascii="Times New Roman" w:hAnsi="Times New Roman" w:cs="Times New Roman"/>
          <w:sz w:val="27"/>
          <w:szCs w:val="27"/>
        </w:rPr>
        <w:t>мест</w:t>
      </w:r>
      <w:r>
        <w:rPr>
          <w:rFonts w:ascii="Times New Roman" w:hAnsi="Times New Roman" w:cs="Times New Roman"/>
          <w:sz w:val="27"/>
          <w:szCs w:val="27"/>
        </w:rPr>
        <w:t>ах</w:t>
      </w:r>
      <w:r w:rsidRPr="00DA5E57">
        <w:rPr>
          <w:rFonts w:ascii="Times New Roman" w:hAnsi="Times New Roman" w:cs="Times New Roman"/>
          <w:sz w:val="27"/>
          <w:szCs w:val="27"/>
        </w:rPr>
        <w:t xml:space="preserve"> массового отдыха </w:t>
      </w:r>
      <w:r>
        <w:rPr>
          <w:rFonts w:ascii="Times New Roman" w:hAnsi="Times New Roman" w:cs="Times New Roman"/>
          <w:sz w:val="27"/>
          <w:szCs w:val="27"/>
        </w:rPr>
        <w:t>граждан</w:t>
      </w:r>
      <w:r w:rsidRPr="00DA5E57">
        <w:rPr>
          <w:rFonts w:ascii="Times New Roman" w:hAnsi="Times New Roman" w:cs="Times New Roman"/>
          <w:sz w:val="27"/>
          <w:szCs w:val="27"/>
        </w:rPr>
        <w:t xml:space="preserve"> (парки, сады, скверы), таблич</w:t>
      </w:r>
      <w:r>
        <w:rPr>
          <w:rFonts w:ascii="Times New Roman" w:hAnsi="Times New Roman" w:cs="Times New Roman"/>
          <w:sz w:val="27"/>
          <w:szCs w:val="27"/>
        </w:rPr>
        <w:t>е</w:t>
      </w:r>
      <w:r w:rsidRPr="00DA5E57">
        <w:rPr>
          <w:rFonts w:ascii="Times New Roman" w:hAnsi="Times New Roman" w:cs="Times New Roman"/>
          <w:sz w:val="27"/>
          <w:szCs w:val="27"/>
        </w:rPr>
        <w:t>к с наименованием объекта и указанием эксплуатирующей организации</w:t>
      </w:r>
      <w:r w:rsidR="006D5FBC">
        <w:rPr>
          <w:rFonts w:ascii="Times New Roman" w:hAnsi="Times New Roman" w:cs="Times New Roman"/>
          <w:sz w:val="27"/>
          <w:szCs w:val="27"/>
        </w:rPr>
        <w:t>;</w:t>
      </w:r>
    </w:p>
    <w:p w14:paraId="3DD8B9A8" w14:textId="77777777" w:rsidR="006D5FBC" w:rsidRDefault="006D5FBC" w:rsidP="006D5FB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 размещение на конструктивных элементах мостов</w:t>
      </w:r>
      <w:r w:rsidR="00027FC5">
        <w:rPr>
          <w:rFonts w:ascii="Times New Roman" w:hAnsi="Times New Roman" w:cs="Times New Roman"/>
          <w:sz w:val="27"/>
          <w:szCs w:val="27"/>
        </w:rPr>
        <w:t>, арок, виадуков</w:t>
      </w:r>
      <w:r>
        <w:rPr>
          <w:rFonts w:ascii="Times New Roman" w:hAnsi="Times New Roman" w:cs="Times New Roman"/>
          <w:sz w:val="27"/>
          <w:szCs w:val="27"/>
        </w:rPr>
        <w:t xml:space="preserve">, в зоне видимости пешехода, </w:t>
      </w:r>
      <w:r w:rsidRPr="00DA5E57">
        <w:rPr>
          <w:rFonts w:ascii="Times New Roman" w:hAnsi="Times New Roman" w:cs="Times New Roman"/>
          <w:sz w:val="27"/>
          <w:szCs w:val="27"/>
        </w:rPr>
        <w:t>таблич</w:t>
      </w:r>
      <w:r>
        <w:rPr>
          <w:rFonts w:ascii="Times New Roman" w:hAnsi="Times New Roman" w:cs="Times New Roman"/>
          <w:sz w:val="27"/>
          <w:szCs w:val="27"/>
        </w:rPr>
        <w:t>е</w:t>
      </w:r>
      <w:r w:rsidRPr="00DA5E57">
        <w:rPr>
          <w:rFonts w:ascii="Times New Roman" w:hAnsi="Times New Roman" w:cs="Times New Roman"/>
          <w:sz w:val="27"/>
          <w:szCs w:val="27"/>
        </w:rPr>
        <w:t>к с наименованием объекта и указанием эксплуатирующей организации</w:t>
      </w:r>
      <w:r>
        <w:rPr>
          <w:rFonts w:ascii="Times New Roman" w:hAnsi="Times New Roman" w:cs="Times New Roman"/>
          <w:sz w:val="27"/>
          <w:szCs w:val="27"/>
        </w:rPr>
        <w:t>;</w:t>
      </w:r>
    </w:p>
    <w:p w14:paraId="3E5742B0" w14:textId="77777777" w:rsidR="00027FC5" w:rsidRDefault="00027FC5" w:rsidP="006D5FB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д) размещение на стационарных конструкциях в границах территории общего пользования населенного пункта (на перекрестках с двух сторон улицы, проезда и т.д.)</w:t>
      </w:r>
      <w:r w:rsidR="009D7346">
        <w:rPr>
          <w:rFonts w:ascii="Times New Roman" w:hAnsi="Times New Roman" w:cs="Times New Roman"/>
          <w:sz w:val="27"/>
          <w:szCs w:val="27"/>
        </w:rPr>
        <w:t xml:space="preserve"> таблички с наименованием улицы, проезда и т.д.</w:t>
      </w:r>
    </w:p>
    <w:p w14:paraId="34A63FEA" w14:textId="77777777" w:rsidR="002F0AA7" w:rsidRDefault="00EC3285"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9D7346">
        <w:rPr>
          <w:rFonts w:ascii="Times New Roman" w:hAnsi="Times New Roman" w:cs="Times New Roman"/>
          <w:sz w:val="27"/>
          <w:szCs w:val="27"/>
        </w:rPr>
        <w:t xml:space="preserve">. </w:t>
      </w:r>
      <w:r w:rsidR="005E0AEB">
        <w:rPr>
          <w:rFonts w:ascii="Times New Roman" w:hAnsi="Times New Roman" w:cs="Times New Roman"/>
          <w:sz w:val="27"/>
          <w:szCs w:val="27"/>
        </w:rPr>
        <w:t>А</w:t>
      </w:r>
      <w:r w:rsidR="009D7346">
        <w:rPr>
          <w:rFonts w:ascii="Times New Roman" w:hAnsi="Times New Roman" w:cs="Times New Roman"/>
          <w:sz w:val="27"/>
          <w:szCs w:val="27"/>
        </w:rPr>
        <w:t>дресное хозяйство населенного пункта должно быть выполнено в едином стиле</w:t>
      </w:r>
      <w:r w:rsidR="00B352D8">
        <w:rPr>
          <w:rFonts w:ascii="Times New Roman" w:hAnsi="Times New Roman" w:cs="Times New Roman"/>
          <w:sz w:val="27"/>
          <w:szCs w:val="27"/>
        </w:rPr>
        <w:t>.</w:t>
      </w:r>
    </w:p>
    <w:p w14:paraId="68EED603" w14:textId="77777777" w:rsidR="00DA5E57" w:rsidRPr="00DA5E57" w:rsidRDefault="00EC3285" w:rsidP="00DA5E57">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9</w:t>
      </w:r>
      <w:r w:rsidR="00C532D9">
        <w:rPr>
          <w:rFonts w:ascii="Times New Roman" w:hAnsi="Times New Roman" w:cs="Times New Roman"/>
          <w:sz w:val="27"/>
          <w:szCs w:val="27"/>
        </w:rPr>
        <w:t xml:space="preserve">. </w:t>
      </w:r>
      <w:r w:rsidR="00DA5E57" w:rsidRPr="00DA5E57">
        <w:rPr>
          <w:rFonts w:ascii="Times New Roman" w:hAnsi="Times New Roman" w:cs="Times New Roman"/>
          <w:sz w:val="27"/>
          <w:szCs w:val="27"/>
        </w:rPr>
        <w:t>Содержание указателей и номерных знаков, а также их освещение</w:t>
      </w:r>
      <w:r w:rsidR="007715A0">
        <w:rPr>
          <w:rFonts w:ascii="Times New Roman" w:hAnsi="Times New Roman" w:cs="Times New Roman"/>
          <w:sz w:val="27"/>
          <w:szCs w:val="27"/>
        </w:rPr>
        <w:t xml:space="preserve"> (в случае</w:t>
      </w:r>
      <w:r w:rsidR="00EA7FF1">
        <w:rPr>
          <w:rFonts w:ascii="Times New Roman" w:hAnsi="Times New Roman" w:cs="Times New Roman"/>
          <w:sz w:val="27"/>
          <w:szCs w:val="27"/>
        </w:rPr>
        <w:t>, если это предусмотрено схемой уличного освещения)</w:t>
      </w:r>
      <w:r w:rsidR="00DA5E57" w:rsidRPr="00DA5E57">
        <w:rPr>
          <w:rFonts w:ascii="Times New Roman" w:hAnsi="Times New Roman" w:cs="Times New Roman"/>
          <w:sz w:val="27"/>
          <w:szCs w:val="27"/>
        </w:rPr>
        <w:t xml:space="preserve"> осуществляются:</w:t>
      </w:r>
    </w:p>
    <w:p w14:paraId="2D952169" w14:textId="77777777" w:rsidR="00DA5E57" w:rsidRPr="00DA5E57" w:rsidRDefault="00DA5E57" w:rsidP="00DA5E57">
      <w:pPr>
        <w:pStyle w:val="ConsPlusNormal"/>
        <w:ind w:firstLine="709"/>
        <w:jc w:val="both"/>
        <w:rPr>
          <w:rFonts w:ascii="Times New Roman" w:hAnsi="Times New Roman" w:cs="Times New Roman"/>
          <w:sz w:val="27"/>
          <w:szCs w:val="27"/>
        </w:rPr>
      </w:pPr>
      <w:r w:rsidRPr="00DA5E57">
        <w:rPr>
          <w:rFonts w:ascii="Times New Roman" w:hAnsi="Times New Roman" w:cs="Times New Roman"/>
          <w:sz w:val="27"/>
          <w:szCs w:val="27"/>
        </w:rPr>
        <w:t xml:space="preserve">- в многоквартирных домах </w:t>
      </w:r>
      <w:r w:rsidR="00EA7FF1">
        <w:rPr>
          <w:rFonts w:ascii="Times New Roman" w:hAnsi="Times New Roman" w:cs="Times New Roman"/>
          <w:sz w:val="27"/>
          <w:szCs w:val="27"/>
        </w:rPr>
        <w:t>– собственниками помещений в многоквартирном доме, путем делегирования данных полномочий</w:t>
      </w:r>
      <w:r w:rsidRPr="00DA5E57">
        <w:rPr>
          <w:rFonts w:ascii="Times New Roman" w:hAnsi="Times New Roman" w:cs="Times New Roman"/>
          <w:sz w:val="27"/>
          <w:szCs w:val="27"/>
        </w:rPr>
        <w:t xml:space="preserve"> управляющ</w:t>
      </w:r>
      <w:r w:rsidR="00EA7FF1">
        <w:rPr>
          <w:rFonts w:ascii="Times New Roman" w:hAnsi="Times New Roman" w:cs="Times New Roman"/>
          <w:sz w:val="27"/>
          <w:szCs w:val="27"/>
        </w:rPr>
        <w:t>ей</w:t>
      </w:r>
      <w:r w:rsidRPr="00DA5E57">
        <w:rPr>
          <w:rFonts w:ascii="Times New Roman" w:hAnsi="Times New Roman" w:cs="Times New Roman"/>
          <w:sz w:val="27"/>
          <w:szCs w:val="27"/>
        </w:rPr>
        <w:t xml:space="preserve"> организации, товариществ</w:t>
      </w:r>
      <w:r w:rsidR="007A2877">
        <w:rPr>
          <w:rFonts w:ascii="Times New Roman" w:hAnsi="Times New Roman" w:cs="Times New Roman"/>
          <w:sz w:val="27"/>
          <w:szCs w:val="27"/>
        </w:rPr>
        <w:t>у</w:t>
      </w:r>
      <w:r w:rsidRPr="00DA5E57">
        <w:rPr>
          <w:rFonts w:ascii="Times New Roman" w:hAnsi="Times New Roman" w:cs="Times New Roman"/>
          <w:sz w:val="27"/>
          <w:szCs w:val="27"/>
        </w:rPr>
        <w:t xml:space="preserve"> собственников </w:t>
      </w:r>
      <w:r w:rsidR="007A2877">
        <w:rPr>
          <w:rFonts w:ascii="Times New Roman" w:hAnsi="Times New Roman" w:cs="Times New Roman"/>
          <w:sz w:val="27"/>
          <w:szCs w:val="27"/>
        </w:rPr>
        <w:t>недвижимости (</w:t>
      </w:r>
      <w:r w:rsidRPr="00DA5E57">
        <w:rPr>
          <w:rFonts w:ascii="Times New Roman" w:hAnsi="Times New Roman" w:cs="Times New Roman"/>
          <w:sz w:val="27"/>
          <w:szCs w:val="27"/>
        </w:rPr>
        <w:t>жилья</w:t>
      </w:r>
      <w:r w:rsidR="007A2877">
        <w:rPr>
          <w:rFonts w:ascii="Times New Roman" w:hAnsi="Times New Roman" w:cs="Times New Roman"/>
          <w:sz w:val="27"/>
          <w:szCs w:val="27"/>
        </w:rPr>
        <w:t>)</w:t>
      </w:r>
      <w:r w:rsidRPr="00DA5E57">
        <w:rPr>
          <w:rFonts w:ascii="Times New Roman" w:hAnsi="Times New Roman" w:cs="Times New Roman"/>
          <w:sz w:val="27"/>
          <w:szCs w:val="27"/>
        </w:rPr>
        <w:t>, жилищным или жилищно-строительным кооперативам,</w:t>
      </w:r>
      <w:r w:rsidR="006E51DB">
        <w:rPr>
          <w:rFonts w:ascii="Times New Roman" w:hAnsi="Times New Roman" w:cs="Times New Roman"/>
          <w:sz w:val="27"/>
          <w:szCs w:val="27"/>
        </w:rPr>
        <w:t xml:space="preserve"> обслуживающей организации,</w:t>
      </w:r>
      <w:r w:rsidRPr="00DA5E57">
        <w:rPr>
          <w:rFonts w:ascii="Times New Roman" w:hAnsi="Times New Roman" w:cs="Times New Roman"/>
          <w:sz w:val="27"/>
          <w:szCs w:val="27"/>
        </w:rPr>
        <w:t xml:space="preserve"> в зависимости от </w:t>
      </w:r>
      <w:r w:rsidR="007A2877">
        <w:rPr>
          <w:rFonts w:ascii="Times New Roman" w:hAnsi="Times New Roman" w:cs="Times New Roman"/>
          <w:sz w:val="27"/>
          <w:szCs w:val="27"/>
        </w:rPr>
        <w:t xml:space="preserve">выбранного и реализованного </w:t>
      </w:r>
      <w:r w:rsidRPr="00DA5E57">
        <w:rPr>
          <w:rFonts w:ascii="Times New Roman" w:hAnsi="Times New Roman" w:cs="Times New Roman"/>
          <w:sz w:val="27"/>
          <w:szCs w:val="27"/>
        </w:rPr>
        <w:t>способа управления многоквартирным домом;</w:t>
      </w:r>
    </w:p>
    <w:p w14:paraId="4D2F7756" w14:textId="77777777" w:rsidR="00DA5E57" w:rsidRPr="00DA5E57" w:rsidRDefault="00DA5E57" w:rsidP="00DA5E57">
      <w:pPr>
        <w:pStyle w:val="ConsPlusNormal"/>
        <w:ind w:firstLine="709"/>
        <w:jc w:val="both"/>
        <w:rPr>
          <w:rFonts w:ascii="Times New Roman" w:hAnsi="Times New Roman" w:cs="Times New Roman"/>
          <w:sz w:val="27"/>
          <w:szCs w:val="27"/>
        </w:rPr>
      </w:pPr>
      <w:r w:rsidRPr="00DA5E57">
        <w:rPr>
          <w:rFonts w:ascii="Times New Roman" w:hAnsi="Times New Roman" w:cs="Times New Roman"/>
          <w:sz w:val="27"/>
          <w:szCs w:val="27"/>
        </w:rPr>
        <w:t xml:space="preserve">- в жилых домах индивидуальной застройки - собственниками, </w:t>
      </w:r>
      <w:r w:rsidR="007A2877">
        <w:rPr>
          <w:rFonts w:ascii="Times New Roman" w:hAnsi="Times New Roman" w:cs="Times New Roman"/>
          <w:sz w:val="27"/>
          <w:szCs w:val="27"/>
        </w:rPr>
        <w:t>(правообладателями) объекта недвижимости</w:t>
      </w:r>
      <w:r w:rsidRPr="00DA5E57">
        <w:rPr>
          <w:rFonts w:ascii="Times New Roman" w:hAnsi="Times New Roman" w:cs="Times New Roman"/>
          <w:sz w:val="27"/>
          <w:szCs w:val="27"/>
        </w:rPr>
        <w:t>;</w:t>
      </w:r>
    </w:p>
    <w:p w14:paraId="3101EEF1" w14:textId="77777777" w:rsidR="00DA5E57" w:rsidRPr="00DA5E57" w:rsidRDefault="00DA5E57" w:rsidP="00DA5E57">
      <w:pPr>
        <w:pStyle w:val="ConsPlusNormal"/>
        <w:ind w:firstLine="709"/>
        <w:jc w:val="both"/>
        <w:rPr>
          <w:rFonts w:ascii="Times New Roman" w:hAnsi="Times New Roman" w:cs="Times New Roman"/>
          <w:sz w:val="27"/>
          <w:szCs w:val="27"/>
        </w:rPr>
      </w:pPr>
      <w:r w:rsidRPr="00DA5E57">
        <w:rPr>
          <w:rFonts w:ascii="Times New Roman" w:hAnsi="Times New Roman" w:cs="Times New Roman"/>
          <w:sz w:val="27"/>
          <w:szCs w:val="27"/>
        </w:rPr>
        <w:t xml:space="preserve">- в зданиях, строениях, сооружениях - собственниками </w:t>
      </w:r>
      <w:r w:rsidR="007A2877">
        <w:rPr>
          <w:rFonts w:ascii="Times New Roman" w:hAnsi="Times New Roman" w:cs="Times New Roman"/>
          <w:sz w:val="27"/>
          <w:szCs w:val="27"/>
        </w:rPr>
        <w:t>(правообладателями) объекта недвижимости</w:t>
      </w:r>
      <w:r w:rsidR="00F80F5E">
        <w:rPr>
          <w:rFonts w:ascii="Times New Roman" w:hAnsi="Times New Roman" w:cs="Times New Roman"/>
          <w:sz w:val="27"/>
          <w:szCs w:val="27"/>
        </w:rPr>
        <w:t xml:space="preserve"> </w:t>
      </w:r>
      <w:r w:rsidRPr="00DA5E57">
        <w:rPr>
          <w:rFonts w:ascii="Times New Roman" w:hAnsi="Times New Roman" w:cs="Times New Roman"/>
          <w:sz w:val="27"/>
          <w:szCs w:val="27"/>
        </w:rPr>
        <w:t>при нали</w:t>
      </w:r>
      <w:r w:rsidR="00F80F5E">
        <w:rPr>
          <w:rFonts w:ascii="Times New Roman" w:hAnsi="Times New Roman" w:cs="Times New Roman"/>
          <w:sz w:val="27"/>
          <w:szCs w:val="27"/>
        </w:rPr>
        <w:t xml:space="preserve">чии соответствующей обязанности, закрепленной </w:t>
      </w:r>
      <w:r w:rsidRPr="00DA5E57">
        <w:rPr>
          <w:rFonts w:ascii="Times New Roman" w:hAnsi="Times New Roman" w:cs="Times New Roman"/>
          <w:sz w:val="27"/>
          <w:szCs w:val="27"/>
        </w:rPr>
        <w:t>в договоре.</w:t>
      </w:r>
    </w:p>
    <w:p w14:paraId="32385F14" w14:textId="77777777" w:rsidR="00447D41" w:rsidRPr="00EC3285" w:rsidRDefault="00EC3285" w:rsidP="00C0043A">
      <w:pPr>
        <w:ind w:firstLine="709"/>
        <w:jc w:val="both"/>
        <w:rPr>
          <w:sz w:val="27"/>
          <w:szCs w:val="27"/>
        </w:rPr>
      </w:pPr>
      <w:r w:rsidRPr="00EC3285">
        <w:rPr>
          <w:sz w:val="27"/>
          <w:szCs w:val="27"/>
        </w:rPr>
        <w:t>10</w:t>
      </w:r>
      <w:r w:rsidR="002F0AA7" w:rsidRPr="00EC3285">
        <w:rPr>
          <w:sz w:val="27"/>
          <w:szCs w:val="27"/>
        </w:rPr>
        <w:t xml:space="preserve">. </w:t>
      </w:r>
      <w:r w:rsidR="00447D41" w:rsidRPr="00EC3285">
        <w:rPr>
          <w:sz w:val="27"/>
          <w:szCs w:val="27"/>
        </w:rPr>
        <w:t>Жилые дома, здания, сооружения, подлежащие адресации, должны быть оборудованы указателями с наименованиями улиц и но</w:t>
      </w:r>
      <w:r w:rsidR="00C61CF1" w:rsidRPr="00EC3285">
        <w:rPr>
          <w:sz w:val="27"/>
          <w:szCs w:val="27"/>
        </w:rPr>
        <w:t>мерами домов (далее – аншлаги).</w:t>
      </w:r>
    </w:p>
    <w:p w14:paraId="37A45FB4" w14:textId="77777777" w:rsidR="00447D41" w:rsidRPr="00EC3285" w:rsidRDefault="00447D41" w:rsidP="00447D41">
      <w:pPr>
        <w:ind w:firstLine="567"/>
        <w:jc w:val="both"/>
        <w:rPr>
          <w:sz w:val="27"/>
          <w:szCs w:val="27"/>
        </w:rPr>
      </w:pPr>
      <w:r w:rsidRPr="00EC3285">
        <w:rPr>
          <w:sz w:val="27"/>
          <w:szCs w:val="27"/>
        </w:rPr>
        <w:t xml:space="preserve">Высота домового указателя должна быть 300мм. </w:t>
      </w:r>
      <w:r w:rsidR="00C0043A" w:rsidRPr="00EC3285">
        <w:rPr>
          <w:sz w:val="27"/>
          <w:szCs w:val="27"/>
        </w:rPr>
        <w:t>длинна (ш</w:t>
      </w:r>
      <w:r w:rsidRPr="00EC3285">
        <w:rPr>
          <w:sz w:val="27"/>
          <w:szCs w:val="27"/>
        </w:rPr>
        <w:t>ирина</w:t>
      </w:r>
      <w:r w:rsidR="00C0043A" w:rsidRPr="00EC3285">
        <w:rPr>
          <w:sz w:val="27"/>
          <w:szCs w:val="27"/>
        </w:rPr>
        <w:t>)</w:t>
      </w:r>
      <w:r w:rsidRPr="00EC3285">
        <w:rPr>
          <w:sz w:val="27"/>
          <w:szCs w:val="27"/>
        </w:rPr>
        <w:t xml:space="preserve"> таблички зависит от количества букв в названии улицы.</w:t>
      </w:r>
    </w:p>
    <w:p w14:paraId="37F84346" w14:textId="77777777" w:rsidR="00447D41" w:rsidRPr="00EC3285" w:rsidRDefault="00447D41" w:rsidP="00447D41">
      <w:pPr>
        <w:ind w:firstLine="567"/>
        <w:jc w:val="both"/>
        <w:rPr>
          <w:sz w:val="27"/>
          <w:szCs w:val="27"/>
        </w:rPr>
      </w:pPr>
      <w:r w:rsidRPr="00EC3285">
        <w:rPr>
          <w:sz w:val="27"/>
          <w:szCs w:val="27"/>
        </w:rPr>
        <w:t xml:space="preserve">Табличка выполняется в </w:t>
      </w:r>
      <w:r w:rsidR="00C0043A" w:rsidRPr="00EC3285">
        <w:rPr>
          <w:sz w:val="27"/>
          <w:szCs w:val="27"/>
        </w:rPr>
        <w:t xml:space="preserve">синем или зеленом </w:t>
      </w:r>
      <w:r w:rsidRPr="00EC3285">
        <w:rPr>
          <w:sz w:val="27"/>
          <w:szCs w:val="27"/>
        </w:rPr>
        <w:t>цвете.</w:t>
      </w:r>
    </w:p>
    <w:p w14:paraId="4A39A7D3" w14:textId="77777777" w:rsidR="00447D41" w:rsidRPr="00EC3285" w:rsidRDefault="00447D41" w:rsidP="00447D41">
      <w:pPr>
        <w:ind w:firstLine="567"/>
        <w:jc w:val="both"/>
        <w:rPr>
          <w:sz w:val="27"/>
          <w:szCs w:val="27"/>
        </w:rPr>
      </w:pPr>
      <w:r w:rsidRPr="00EC3285">
        <w:rPr>
          <w:sz w:val="27"/>
          <w:szCs w:val="27"/>
        </w:rPr>
        <w:lastRenderedPageBreak/>
        <w:t xml:space="preserve">Название улиц и номера домов выполняются в </w:t>
      </w:r>
      <w:r w:rsidR="00C0043A" w:rsidRPr="00EC3285">
        <w:rPr>
          <w:sz w:val="27"/>
          <w:szCs w:val="27"/>
        </w:rPr>
        <w:t>белом</w:t>
      </w:r>
      <w:r w:rsidRPr="00EC3285">
        <w:rPr>
          <w:sz w:val="27"/>
          <w:szCs w:val="27"/>
        </w:rPr>
        <w:t xml:space="preserve"> цвете. Шрифт названия улиц на русском языке, высота заглавных букв – 90 мм. Высота шрифта номера дома – 140 мм. </w:t>
      </w:r>
    </w:p>
    <w:p w14:paraId="20E829DD" w14:textId="77777777" w:rsidR="00447D41" w:rsidRPr="00EC3285" w:rsidRDefault="00447D41" w:rsidP="00447D41">
      <w:pPr>
        <w:ind w:firstLine="567"/>
        <w:jc w:val="both"/>
        <w:rPr>
          <w:sz w:val="27"/>
          <w:szCs w:val="27"/>
        </w:rPr>
      </w:pPr>
      <w:r w:rsidRPr="00EC3285">
        <w:rPr>
          <w:sz w:val="27"/>
          <w:szCs w:val="27"/>
        </w:rPr>
        <w:t xml:space="preserve">Размер шрифта наименований улиц применяется всегда одинаковый, не зависит от длины названия улицы.  </w:t>
      </w:r>
    </w:p>
    <w:p w14:paraId="059ABF75" w14:textId="77777777" w:rsidR="00447D41" w:rsidRPr="00EC3285" w:rsidRDefault="00EC3285" w:rsidP="00447D41">
      <w:pPr>
        <w:ind w:firstLine="567"/>
        <w:jc w:val="both"/>
        <w:rPr>
          <w:sz w:val="27"/>
          <w:szCs w:val="27"/>
        </w:rPr>
      </w:pPr>
      <w:r>
        <w:rPr>
          <w:sz w:val="27"/>
          <w:szCs w:val="27"/>
        </w:rPr>
        <w:t>11</w:t>
      </w:r>
      <w:r w:rsidR="00C61CF1" w:rsidRPr="00EC3285">
        <w:rPr>
          <w:sz w:val="27"/>
          <w:szCs w:val="27"/>
        </w:rPr>
        <w:t xml:space="preserve">. </w:t>
      </w:r>
      <w:r w:rsidR="00447D41" w:rsidRPr="00EC3285">
        <w:rPr>
          <w:sz w:val="27"/>
          <w:szCs w:val="27"/>
        </w:rPr>
        <w:t xml:space="preserve">Адресные аншлаги могут иметь подсветку. </w:t>
      </w:r>
    </w:p>
    <w:p w14:paraId="1CAF9983" w14:textId="77777777" w:rsidR="00447D41" w:rsidRPr="00EC3285" w:rsidRDefault="00EC3285" w:rsidP="00447D41">
      <w:pPr>
        <w:ind w:firstLine="567"/>
        <w:jc w:val="both"/>
        <w:rPr>
          <w:sz w:val="27"/>
          <w:szCs w:val="27"/>
        </w:rPr>
      </w:pPr>
      <w:r>
        <w:rPr>
          <w:sz w:val="27"/>
          <w:szCs w:val="27"/>
        </w:rPr>
        <w:t>12</w:t>
      </w:r>
      <w:r w:rsidR="00C61CF1" w:rsidRPr="00EC3285">
        <w:rPr>
          <w:sz w:val="27"/>
          <w:szCs w:val="27"/>
        </w:rPr>
        <w:t xml:space="preserve">. </w:t>
      </w:r>
      <w:r w:rsidR="00447D41" w:rsidRPr="00EC3285">
        <w:rPr>
          <w:sz w:val="27"/>
          <w:szCs w:val="27"/>
        </w:rPr>
        <w:t xml:space="preserve">Приоритетным расположением конструкции является размещение с правой стороны фасада. Для зданий с длиной фасада свыше 25 метров может быть размещен дополнительный домовой указатель </w:t>
      </w:r>
      <w:r w:rsidR="00C61CF1" w:rsidRPr="00EC3285">
        <w:rPr>
          <w:sz w:val="27"/>
          <w:szCs w:val="27"/>
        </w:rPr>
        <w:t xml:space="preserve">и с левой стороны фасада. Для </w:t>
      </w:r>
      <w:r w:rsidR="00DA6002" w:rsidRPr="00EC3285">
        <w:rPr>
          <w:sz w:val="27"/>
          <w:szCs w:val="27"/>
        </w:rPr>
        <w:t xml:space="preserve">одноэтажных жилых </w:t>
      </w:r>
      <w:r w:rsidR="00C61CF1" w:rsidRPr="00EC3285">
        <w:rPr>
          <w:sz w:val="27"/>
          <w:szCs w:val="27"/>
        </w:rPr>
        <w:t xml:space="preserve">домов блокированной застройки с раздельными входами аншлаги </w:t>
      </w:r>
      <w:r w:rsidR="00A345E9" w:rsidRPr="00EC3285">
        <w:rPr>
          <w:sz w:val="27"/>
          <w:szCs w:val="27"/>
        </w:rPr>
        <w:t xml:space="preserve">могут быть размещены (по согласованию между собственниками) </w:t>
      </w:r>
      <w:r w:rsidR="00DA6002" w:rsidRPr="00EC3285">
        <w:rPr>
          <w:sz w:val="27"/>
          <w:szCs w:val="27"/>
        </w:rPr>
        <w:t>либо только с приоритетной стороны, либо с учетом видимости.</w:t>
      </w:r>
    </w:p>
    <w:p w14:paraId="17A0FE4D" w14:textId="77777777" w:rsidR="00447D41" w:rsidRPr="00EC3285" w:rsidRDefault="00124EC2" w:rsidP="00447D41">
      <w:pPr>
        <w:ind w:firstLine="567"/>
        <w:jc w:val="both"/>
        <w:rPr>
          <w:sz w:val="27"/>
          <w:szCs w:val="27"/>
        </w:rPr>
      </w:pPr>
      <w:r>
        <w:rPr>
          <w:sz w:val="27"/>
          <w:szCs w:val="27"/>
        </w:rPr>
        <w:t>13</w:t>
      </w:r>
      <w:r w:rsidR="00447D41" w:rsidRPr="00EC3285">
        <w:rPr>
          <w:sz w:val="27"/>
          <w:szCs w:val="27"/>
        </w:rPr>
        <w:t xml:space="preserve">. Установка аншлагов осуществляется собственниками </w:t>
      </w:r>
      <w:r w:rsidR="00DA6002" w:rsidRPr="00EC3285">
        <w:rPr>
          <w:sz w:val="27"/>
          <w:szCs w:val="27"/>
        </w:rPr>
        <w:t xml:space="preserve">домов, </w:t>
      </w:r>
      <w:r w:rsidR="00447D41" w:rsidRPr="00EC3285">
        <w:rPr>
          <w:sz w:val="27"/>
          <w:szCs w:val="27"/>
        </w:rPr>
        <w:t xml:space="preserve">зданий и сооружений, в том числе частных жилых домов, в многоквартирных домах – </w:t>
      </w:r>
      <w:r w:rsidR="00862007" w:rsidRPr="00EC3285">
        <w:rPr>
          <w:sz w:val="27"/>
          <w:szCs w:val="27"/>
        </w:rPr>
        <w:t xml:space="preserve">застройщиком и (или) </w:t>
      </w:r>
      <w:r w:rsidR="00447D41" w:rsidRPr="00EC3285">
        <w:rPr>
          <w:sz w:val="27"/>
          <w:szCs w:val="27"/>
        </w:rPr>
        <w:t xml:space="preserve">организациями, осуществляющими управление </w:t>
      </w:r>
      <w:r w:rsidR="00862007" w:rsidRPr="00EC3285">
        <w:rPr>
          <w:sz w:val="27"/>
          <w:szCs w:val="27"/>
        </w:rPr>
        <w:t>такими</w:t>
      </w:r>
      <w:r w:rsidR="00447D41" w:rsidRPr="00EC3285">
        <w:rPr>
          <w:sz w:val="27"/>
          <w:szCs w:val="27"/>
        </w:rPr>
        <w:t xml:space="preserve"> домами.</w:t>
      </w:r>
    </w:p>
    <w:p w14:paraId="16487CEF" w14:textId="77777777" w:rsidR="00447D41" w:rsidRPr="00EC3285" w:rsidRDefault="00124EC2" w:rsidP="00447D41">
      <w:pPr>
        <w:ind w:firstLine="567"/>
        <w:jc w:val="both"/>
        <w:rPr>
          <w:sz w:val="27"/>
          <w:szCs w:val="27"/>
        </w:rPr>
      </w:pPr>
      <w:r>
        <w:rPr>
          <w:sz w:val="27"/>
          <w:szCs w:val="27"/>
        </w:rPr>
        <w:t>14</w:t>
      </w:r>
      <w:r w:rsidR="00447D41" w:rsidRPr="00EC3285">
        <w:rPr>
          <w:sz w:val="27"/>
          <w:szCs w:val="27"/>
        </w:rPr>
        <w:t>. Для организаций</w:t>
      </w:r>
      <w:r w:rsidR="00862007" w:rsidRPr="00EC3285">
        <w:rPr>
          <w:sz w:val="27"/>
          <w:szCs w:val="27"/>
        </w:rPr>
        <w:t xml:space="preserve"> (юридических и физических лиц, индивидуальных предпринимателей)</w:t>
      </w:r>
      <w:r w:rsidR="00447D41" w:rsidRPr="00EC3285">
        <w:rPr>
          <w:sz w:val="27"/>
          <w:szCs w:val="27"/>
        </w:rPr>
        <w:t xml:space="preserve">, имеющих несколько </w:t>
      </w:r>
      <w:r w:rsidR="00862007" w:rsidRPr="00EC3285">
        <w:rPr>
          <w:sz w:val="27"/>
          <w:szCs w:val="27"/>
        </w:rPr>
        <w:t xml:space="preserve">зданий, </w:t>
      </w:r>
      <w:r w:rsidR="00447D41" w:rsidRPr="00EC3285">
        <w:rPr>
          <w:sz w:val="27"/>
          <w:szCs w:val="27"/>
        </w:rPr>
        <w:t>строений</w:t>
      </w:r>
      <w:r w:rsidR="00862007" w:rsidRPr="00EC3285">
        <w:rPr>
          <w:sz w:val="27"/>
          <w:szCs w:val="27"/>
        </w:rPr>
        <w:t>, сооружений</w:t>
      </w:r>
      <w:r w:rsidR="00447D41" w:rsidRPr="00EC3285">
        <w:rPr>
          <w:sz w:val="27"/>
          <w:szCs w:val="27"/>
        </w:rPr>
        <w:t xml:space="preserve"> (независимо от количества выходящих на улицу фасадов), </w:t>
      </w:r>
      <w:r w:rsidR="00862007" w:rsidRPr="00EC3285">
        <w:rPr>
          <w:sz w:val="27"/>
          <w:szCs w:val="27"/>
        </w:rPr>
        <w:t xml:space="preserve">адресные </w:t>
      </w:r>
      <w:r w:rsidR="00447D41" w:rsidRPr="00EC3285">
        <w:rPr>
          <w:sz w:val="27"/>
          <w:szCs w:val="27"/>
        </w:rPr>
        <w:t xml:space="preserve">аншлаги устанавливаются </w:t>
      </w:r>
      <w:bookmarkStart w:id="5" w:name="_Hlk14967170"/>
      <w:r w:rsidR="00447D41" w:rsidRPr="00EC3285">
        <w:rPr>
          <w:sz w:val="27"/>
          <w:szCs w:val="27"/>
        </w:rPr>
        <w:t xml:space="preserve">на каждом </w:t>
      </w:r>
      <w:r w:rsidR="00862007" w:rsidRPr="00EC3285">
        <w:rPr>
          <w:sz w:val="27"/>
          <w:szCs w:val="27"/>
        </w:rPr>
        <w:t xml:space="preserve">здании, </w:t>
      </w:r>
      <w:r w:rsidR="00447D41" w:rsidRPr="00EC3285">
        <w:rPr>
          <w:sz w:val="27"/>
          <w:szCs w:val="27"/>
        </w:rPr>
        <w:t>строении</w:t>
      </w:r>
      <w:r w:rsidR="001A2BAA" w:rsidRPr="00EC3285">
        <w:rPr>
          <w:sz w:val="27"/>
          <w:szCs w:val="27"/>
        </w:rPr>
        <w:t>, сооружении</w:t>
      </w:r>
      <w:r w:rsidR="00447D41" w:rsidRPr="00EC3285">
        <w:rPr>
          <w:sz w:val="27"/>
          <w:szCs w:val="27"/>
        </w:rPr>
        <w:t>.</w:t>
      </w:r>
    </w:p>
    <w:bookmarkEnd w:id="5"/>
    <w:p w14:paraId="75ED8FB3" w14:textId="77777777" w:rsidR="00447D41" w:rsidRPr="00EC3285" w:rsidRDefault="00124EC2" w:rsidP="00447D41">
      <w:pPr>
        <w:ind w:firstLine="567"/>
        <w:jc w:val="both"/>
        <w:rPr>
          <w:sz w:val="27"/>
          <w:szCs w:val="27"/>
        </w:rPr>
      </w:pPr>
      <w:r>
        <w:rPr>
          <w:sz w:val="27"/>
          <w:szCs w:val="27"/>
        </w:rPr>
        <w:t>15</w:t>
      </w:r>
      <w:r w:rsidR="00447D41" w:rsidRPr="00EC3285">
        <w:rPr>
          <w:sz w:val="27"/>
          <w:szCs w:val="27"/>
        </w:rPr>
        <w:t>. Аншлаги устанавливаются на высоте от 2,5 до 5,0 м</w:t>
      </w:r>
      <w:r w:rsidR="001A2BAA" w:rsidRPr="00EC3285">
        <w:rPr>
          <w:sz w:val="27"/>
          <w:szCs w:val="27"/>
        </w:rPr>
        <w:t>етров</w:t>
      </w:r>
      <w:r w:rsidR="00447D41" w:rsidRPr="00EC3285">
        <w:rPr>
          <w:sz w:val="27"/>
          <w:szCs w:val="27"/>
        </w:rPr>
        <w:t xml:space="preserve"> от уровня земли на расстоянии не более</w:t>
      </w:r>
      <w:r w:rsidR="001A2BAA" w:rsidRPr="00EC3285">
        <w:rPr>
          <w:sz w:val="27"/>
          <w:szCs w:val="27"/>
        </w:rPr>
        <w:t xml:space="preserve"> чем на</w:t>
      </w:r>
      <w:r w:rsidR="00447D41" w:rsidRPr="00EC3285">
        <w:rPr>
          <w:sz w:val="27"/>
          <w:szCs w:val="27"/>
        </w:rPr>
        <w:t xml:space="preserve"> 1 м</w:t>
      </w:r>
      <w:r w:rsidR="001A2BAA" w:rsidRPr="00EC3285">
        <w:rPr>
          <w:sz w:val="27"/>
          <w:szCs w:val="27"/>
        </w:rPr>
        <w:t>етр</w:t>
      </w:r>
      <w:r w:rsidR="00447D41" w:rsidRPr="00EC3285">
        <w:rPr>
          <w:sz w:val="27"/>
          <w:szCs w:val="27"/>
        </w:rPr>
        <w:t xml:space="preserve"> от угла здания.</w:t>
      </w:r>
    </w:p>
    <w:p w14:paraId="35AEACAE" w14:textId="77777777" w:rsidR="00C12731" w:rsidRPr="00EC3285" w:rsidRDefault="00C12731" w:rsidP="00DA5E57">
      <w:pPr>
        <w:pStyle w:val="ConsPlusNormal"/>
        <w:ind w:firstLine="709"/>
        <w:jc w:val="both"/>
        <w:rPr>
          <w:rFonts w:ascii="Times New Roman" w:hAnsi="Times New Roman" w:cs="Times New Roman"/>
          <w:b/>
          <w:sz w:val="27"/>
          <w:szCs w:val="27"/>
        </w:rPr>
      </w:pPr>
    </w:p>
    <w:p w14:paraId="0923635C" w14:textId="77777777" w:rsidR="00BE4E99" w:rsidRPr="002F0B1A" w:rsidRDefault="00C40D9A"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17.Н</w:t>
      </w:r>
      <w:r w:rsidR="00BE4E99" w:rsidRPr="002F0B1A">
        <w:rPr>
          <w:rFonts w:ascii="Times New Roman" w:hAnsi="Times New Roman" w:cs="Times New Roman"/>
          <w:b/>
          <w:sz w:val="27"/>
          <w:szCs w:val="27"/>
        </w:rPr>
        <w:t>аружно</w:t>
      </w:r>
      <w:r w:rsidRPr="002F0B1A">
        <w:rPr>
          <w:rFonts w:ascii="Times New Roman" w:hAnsi="Times New Roman" w:cs="Times New Roman"/>
          <w:b/>
          <w:sz w:val="27"/>
          <w:szCs w:val="27"/>
        </w:rPr>
        <w:t>е</w:t>
      </w:r>
      <w:r w:rsidR="00BE4E99" w:rsidRPr="002F0B1A">
        <w:rPr>
          <w:rFonts w:ascii="Times New Roman" w:hAnsi="Times New Roman" w:cs="Times New Roman"/>
          <w:b/>
          <w:sz w:val="27"/>
          <w:szCs w:val="27"/>
        </w:rPr>
        <w:t xml:space="preserve"> освещени</w:t>
      </w:r>
      <w:r w:rsidRPr="002F0B1A">
        <w:rPr>
          <w:rFonts w:ascii="Times New Roman" w:hAnsi="Times New Roman" w:cs="Times New Roman"/>
          <w:b/>
          <w:sz w:val="27"/>
          <w:szCs w:val="27"/>
        </w:rPr>
        <w:t>е</w:t>
      </w:r>
    </w:p>
    <w:p w14:paraId="2DA7733A" w14:textId="77777777" w:rsidR="00BE4E99" w:rsidRPr="002F0B1A" w:rsidRDefault="007B66C6"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17.</w:t>
      </w:r>
      <w:r w:rsidR="00BE4E99" w:rsidRPr="002F0B1A">
        <w:rPr>
          <w:rFonts w:ascii="Times New Roman" w:hAnsi="Times New Roman" w:cs="Times New Roman"/>
          <w:b/>
          <w:sz w:val="27"/>
          <w:szCs w:val="27"/>
        </w:rPr>
        <w:t>1. Арх</w:t>
      </w:r>
      <w:r w:rsidRPr="002F0B1A">
        <w:rPr>
          <w:rFonts w:ascii="Times New Roman" w:hAnsi="Times New Roman" w:cs="Times New Roman"/>
          <w:b/>
          <w:sz w:val="27"/>
          <w:szCs w:val="27"/>
        </w:rPr>
        <w:t>итектурное освещение</w:t>
      </w:r>
    </w:p>
    <w:p w14:paraId="0BFC3165"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Архитектурное освещение применяется для формирования художественно-выразительной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w:t>
      </w:r>
      <w:r w:rsidR="007B66C6" w:rsidRPr="002F0B1A">
        <w:rPr>
          <w:rFonts w:ascii="Times New Roman" w:hAnsi="Times New Roman" w:cs="Times New Roman"/>
          <w:sz w:val="27"/>
          <w:szCs w:val="27"/>
        </w:rPr>
        <w:t>малых архитектурных форм</w:t>
      </w:r>
      <w:r w:rsidRPr="002F0B1A">
        <w:rPr>
          <w:rFonts w:ascii="Times New Roman" w:hAnsi="Times New Roman" w:cs="Times New Roman"/>
          <w:sz w:val="27"/>
          <w:szCs w:val="27"/>
        </w:rPr>
        <w:t>, доминантных и достопримечательных объектов, создания световых ансамблей. Освещение фасадов осуществляется стационарными или временными установками освещения.</w:t>
      </w:r>
    </w:p>
    <w:p w14:paraId="64FFA17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К временным установкам архитектурного освещения относится праздничная иллюминация: световые гирлянды («нити», «бахрома», «сетка», «дождь», «занавес», «тающие сосульки»), дюралайт, светодиодные ленты, неоновые лампы, </w:t>
      </w:r>
      <w:proofErr w:type="spellStart"/>
      <w:r w:rsidRPr="002F0B1A">
        <w:rPr>
          <w:rFonts w:ascii="Times New Roman" w:hAnsi="Times New Roman" w:cs="Times New Roman"/>
          <w:sz w:val="27"/>
          <w:szCs w:val="27"/>
        </w:rPr>
        <w:t>светографические</w:t>
      </w:r>
      <w:proofErr w:type="spellEnd"/>
      <w:r w:rsidRPr="002F0B1A">
        <w:rPr>
          <w:rFonts w:ascii="Times New Roman" w:hAnsi="Times New Roman" w:cs="Times New Roman"/>
          <w:sz w:val="27"/>
          <w:szCs w:val="27"/>
        </w:rPr>
        <w:t xml:space="preserve"> элементы, панно и объемные композиции из ламп накаливания, разрядных, светодиодов, световодов, статичные и динамические световые проекции, лазерные рисунки и т.п.</w:t>
      </w:r>
    </w:p>
    <w:p w14:paraId="3DE15D45"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Праздничная иллюминация - совокупность светоцветовых элементов, предназначенных для украшения улиц, площадей, зданий, сооружений и элементов ландшафта без необходимости создания определенного уровня освещенности.</w:t>
      </w:r>
    </w:p>
    <w:p w14:paraId="09C3E52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Системы праздничной иллюминации - осветительное декоративное оборудование, применяемое для светового оформления фасадов зданий, строений, сооружений в дни праздников.</w:t>
      </w:r>
    </w:p>
    <w:p w14:paraId="3B3ACEC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Элементы праздничной иллюминации, устанавливаемые на территориях, прилегающих к зданиям и сооружениям, имеющим архитектурную подсветку, размещаются с учетом единого светоцветового решения.</w:t>
      </w:r>
    </w:p>
    <w:p w14:paraId="5A1B7851" w14:textId="77777777" w:rsidR="00E242BA" w:rsidRPr="002F0B1A" w:rsidRDefault="00E242BA" w:rsidP="005A5661">
      <w:pPr>
        <w:pStyle w:val="ConsPlusNormal"/>
        <w:ind w:firstLine="709"/>
        <w:jc w:val="both"/>
        <w:rPr>
          <w:rFonts w:ascii="Times New Roman" w:hAnsi="Times New Roman" w:cs="Times New Roman"/>
          <w:b/>
          <w:sz w:val="27"/>
          <w:szCs w:val="27"/>
        </w:rPr>
      </w:pPr>
    </w:p>
    <w:p w14:paraId="6AE394F6" w14:textId="77777777" w:rsidR="00BE4E99" w:rsidRPr="002F0B1A" w:rsidRDefault="00563382"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17.2</w:t>
      </w:r>
      <w:r w:rsidR="001A3000" w:rsidRPr="002F0B1A">
        <w:rPr>
          <w:rFonts w:ascii="Times New Roman" w:hAnsi="Times New Roman" w:cs="Times New Roman"/>
          <w:b/>
          <w:sz w:val="27"/>
          <w:szCs w:val="27"/>
        </w:rPr>
        <w:t>. Функциональное освещение</w:t>
      </w:r>
    </w:p>
    <w:p w14:paraId="37D6A3E5" w14:textId="77777777" w:rsidR="00BE4E99" w:rsidRPr="002F0B1A" w:rsidRDefault="00E242B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41006D" w:rsidRPr="002F0B1A">
        <w:rPr>
          <w:rFonts w:ascii="Times New Roman" w:hAnsi="Times New Roman" w:cs="Times New Roman"/>
          <w:sz w:val="27"/>
          <w:szCs w:val="27"/>
        </w:rPr>
        <w:t>)</w:t>
      </w:r>
      <w:r w:rsidRPr="002F0B1A">
        <w:rPr>
          <w:rFonts w:ascii="Times New Roman" w:hAnsi="Times New Roman" w:cs="Times New Roman"/>
          <w:sz w:val="27"/>
          <w:szCs w:val="27"/>
        </w:rPr>
        <w:t xml:space="preserve"> </w:t>
      </w:r>
      <w:r w:rsidR="00BE4E99" w:rsidRPr="002F0B1A">
        <w:rPr>
          <w:rFonts w:ascii="Times New Roman" w:hAnsi="Times New Roman" w:cs="Times New Roman"/>
          <w:sz w:val="27"/>
          <w:szCs w:val="27"/>
        </w:rPr>
        <w:t xml:space="preserve">Функциональное освещение осуществляется стационарными установками освещения дорожных покрытий и пространств в транспортных и пешеходных зонах. Установки функционального освещения подразделяют на обычные, </w:t>
      </w:r>
      <w:proofErr w:type="spellStart"/>
      <w:r w:rsidR="00BE4E99" w:rsidRPr="002F0B1A">
        <w:rPr>
          <w:rFonts w:ascii="Times New Roman" w:hAnsi="Times New Roman" w:cs="Times New Roman"/>
          <w:sz w:val="27"/>
          <w:szCs w:val="27"/>
        </w:rPr>
        <w:t>высокомачтовые</w:t>
      </w:r>
      <w:proofErr w:type="spellEnd"/>
      <w:r w:rsidR="00BE4E99" w:rsidRPr="002F0B1A">
        <w:rPr>
          <w:rFonts w:ascii="Times New Roman" w:hAnsi="Times New Roman" w:cs="Times New Roman"/>
          <w:sz w:val="27"/>
          <w:szCs w:val="27"/>
        </w:rPr>
        <w:t>, парапетные, газонные и встроенные.</w:t>
      </w:r>
    </w:p>
    <w:p w14:paraId="405A4BD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обычных установках, применяемых в транспортных и пешеходных зонах, светильники располагаются на опорах (венчающие, консольные), подвесах или фасадах (бра, плафоны).</w:t>
      </w:r>
    </w:p>
    <w:p w14:paraId="631CC4DB" w14:textId="77777777" w:rsidR="00BE4E99" w:rsidRPr="002F0B1A" w:rsidRDefault="0025263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proofErr w:type="spellStart"/>
      <w:r w:rsidR="00BE4E99" w:rsidRPr="002F0B1A">
        <w:rPr>
          <w:rFonts w:ascii="Times New Roman" w:hAnsi="Times New Roman" w:cs="Times New Roman"/>
          <w:sz w:val="27"/>
          <w:szCs w:val="27"/>
        </w:rPr>
        <w:t>Высокомачтовые</w:t>
      </w:r>
      <w:proofErr w:type="spellEnd"/>
      <w:r w:rsidR="00BE4E99" w:rsidRPr="002F0B1A">
        <w:rPr>
          <w:rFonts w:ascii="Times New Roman" w:hAnsi="Times New Roman" w:cs="Times New Roman"/>
          <w:sz w:val="27"/>
          <w:szCs w:val="27"/>
        </w:rPr>
        <w:t xml:space="preserve"> установки используются для освещения обширных пространств, транспортных развязок и магистралей, открытых паркингов.</w:t>
      </w:r>
    </w:p>
    <w:p w14:paraId="61B8FD84" w14:textId="77777777" w:rsidR="00BE4E99" w:rsidRPr="002F0B1A" w:rsidRDefault="0025263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6B22F4" w:rsidRPr="002F0B1A">
        <w:rPr>
          <w:rFonts w:ascii="Times New Roman" w:hAnsi="Times New Roman" w:cs="Times New Roman"/>
          <w:sz w:val="27"/>
          <w:szCs w:val="27"/>
        </w:rPr>
        <w:t>П</w:t>
      </w:r>
      <w:r w:rsidR="00BE4E99" w:rsidRPr="002F0B1A">
        <w:rPr>
          <w:rFonts w:ascii="Times New Roman" w:hAnsi="Times New Roman" w:cs="Times New Roman"/>
          <w:sz w:val="27"/>
          <w:szCs w:val="27"/>
        </w:rPr>
        <w:t>арапетн</w:t>
      </w:r>
      <w:r w:rsidR="006B22F4" w:rsidRPr="002F0B1A">
        <w:rPr>
          <w:rFonts w:ascii="Times New Roman" w:hAnsi="Times New Roman" w:cs="Times New Roman"/>
          <w:sz w:val="27"/>
          <w:szCs w:val="27"/>
        </w:rPr>
        <w:t>ая</w:t>
      </w:r>
      <w:r w:rsidRPr="002F0B1A">
        <w:rPr>
          <w:rFonts w:ascii="Times New Roman" w:hAnsi="Times New Roman" w:cs="Times New Roman"/>
          <w:sz w:val="27"/>
          <w:szCs w:val="27"/>
        </w:rPr>
        <w:t xml:space="preserve"> установк</w:t>
      </w:r>
      <w:r w:rsidR="006B22F4"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светильник</w:t>
      </w:r>
      <w:r w:rsidR="006B22F4" w:rsidRPr="002F0B1A">
        <w:rPr>
          <w:rFonts w:ascii="Times New Roman" w:hAnsi="Times New Roman" w:cs="Times New Roman"/>
          <w:sz w:val="27"/>
          <w:szCs w:val="27"/>
        </w:rPr>
        <w:t>ов</w:t>
      </w:r>
      <w:r w:rsidR="00BE4E99" w:rsidRPr="002F0B1A">
        <w:rPr>
          <w:rFonts w:ascii="Times New Roman" w:hAnsi="Times New Roman" w:cs="Times New Roman"/>
          <w:sz w:val="27"/>
          <w:szCs w:val="27"/>
        </w:rPr>
        <w:t xml:space="preserve"> встраива</w:t>
      </w:r>
      <w:r w:rsidR="006B22F4" w:rsidRPr="002F0B1A">
        <w:rPr>
          <w:rFonts w:ascii="Times New Roman" w:hAnsi="Times New Roman" w:cs="Times New Roman"/>
          <w:sz w:val="27"/>
          <w:szCs w:val="27"/>
        </w:rPr>
        <w:t>е</w:t>
      </w:r>
      <w:r w:rsidR="00BE4E99" w:rsidRPr="002F0B1A">
        <w:rPr>
          <w:rFonts w:ascii="Times New Roman" w:hAnsi="Times New Roman" w:cs="Times New Roman"/>
          <w:sz w:val="27"/>
          <w:szCs w:val="27"/>
        </w:rPr>
        <w:t>тся</w:t>
      </w:r>
      <w:r w:rsidR="006B22F4" w:rsidRPr="002F0B1A">
        <w:rPr>
          <w:rFonts w:ascii="Times New Roman" w:hAnsi="Times New Roman" w:cs="Times New Roman"/>
          <w:sz w:val="27"/>
          <w:szCs w:val="27"/>
        </w:rPr>
        <w:t xml:space="preserve"> единой</w:t>
      </w:r>
      <w:r w:rsidR="00BE4E99" w:rsidRPr="002F0B1A">
        <w:rPr>
          <w:rFonts w:ascii="Times New Roman" w:hAnsi="Times New Roman" w:cs="Times New Roman"/>
          <w:sz w:val="27"/>
          <w:szCs w:val="27"/>
        </w:rPr>
        <w:t xml:space="preserve"> линией </w:t>
      </w:r>
      <w:r w:rsidR="006B22F4" w:rsidRPr="002F0B1A">
        <w:rPr>
          <w:rFonts w:ascii="Times New Roman" w:hAnsi="Times New Roman" w:cs="Times New Roman"/>
          <w:sz w:val="27"/>
          <w:szCs w:val="27"/>
        </w:rPr>
        <w:t>и(</w:t>
      </w:r>
      <w:r w:rsidR="00BE4E99" w:rsidRPr="002F0B1A">
        <w:rPr>
          <w:rFonts w:ascii="Times New Roman" w:hAnsi="Times New Roman" w:cs="Times New Roman"/>
          <w:sz w:val="27"/>
          <w:szCs w:val="27"/>
        </w:rPr>
        <w:t>или</w:t>
      </w:r>
      <w:r w:rsidR="006B22F4"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пунктиром в парапет, ограждающий проезжую часть путепроводов, мостов, эстакад, пандусов, развязок, а также тротуары и площадки.</w:t>
      </w:r>
    </w:p>
    <w:p w14:paraId="10E2A9BE" w14:textId="77777777" w:rsidR="00BE4E99" w:rsidRPr="002F0B1A" w:rsidRDefault="006B22F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w:t>
      </w:r>
      <w:r w:rsidR="00BE4E99" w:rsidRPr="002F0B1A">
        <w:rPr>
          <w:rFonts w:ascii="Times New Roman" w:hAnsi="Times New Roman" w:cs="Times New Roman"/>
          <w:sz w:val="27"/>
          <w:szCs w:val="27"/>
        </w:rPr>
        <w:t>Газонные светильники служат для освещения газонов, цветников, пешеходных дорожек и площадок. Они могут предусматриваться на общественных</w:t>
      </w:r>
      <w:r w:rsidRPr="002F0B1A">
        <w:rPr>
          <w:rFonts w:ascii="Times New Roman" w:hAnsi="Times New Roman" w:cs="Times New Roman"/>
          <w:sz w:val="27"/>
          <w:szCs w:val="27"/>
        </w:rPr>
        <w:t xml:space="preserve"> территориях, в </w:t>
      </w:r>
      <w:r w:rsidR="00BE4E99" w:rsidRPr="002F0B1A">
        <w:rPr>
          <w:rFonts w:ascii="Times New Roman" w:hAnsi="Times New Roman" w:cs="Times New Roman"/>
          <w:sz w:val="27"/>
          <w:szCs w:val="27"/>
        </w:rPr>
        <w:t>пространств</w:t>
      </w:r>
      <w:r w:rsidRPr="002F0B1A">
        <w:rPr>
          <w:rFonts w:ascii="Times New Roman" w:hAnsi="Times New Roman" w:cs="Times New Roman"/>
          <w:sz w:val="27"/>
          <w:szCs w:val="27"/>
        </w:rPr>
        <w:t>ах</w:t>
      </w:r>
      <w:r w:rsidR="00BE4E99" w:rsidRPr="002F0B1A">
        <w:rPr>
          <w:rFonts w:ascii="Times New Roman" w:hAnsi="Times New Roman" w:cs="Times New Roman"/>
          <w:sz w:val="27"/>
          <w:szCs w:val="27"/>
        </w:rPr>
        <w:t xml:space="preserve"> и объект</w:t>
      </w:r>
      <w:r w:rsidRPr="002F0B1A">
        <w:rPr>
          <w:rFonts w:ascii="Times New Roman" w:hAnsi="Times New Roman" w:cs="Times New Roman"/>
          <w:sz w:val="27"/>
          <w:szCs w:val="27"/>
        </w:rPr>
        <w:t>ах</w:t>
      </w:r>
      <w:r w:rsidR="00BE4E99" w:rsidRPr="002F0B1A">
        <w:rPr>
          <w:rFonts w:ascii="Times New Roman" w:hAnsi="Times New Roman" w:cs="Times New Roman"/>
          <w:sz w:val="27"/>
          <w:szCs w:val="27"/>
        </w:rPr>
        <w:t xml:space="preserve"> рекреации в зонах</w:t>
      </w:r>
      <w:r w:rsidR="00E242BA" w:rsidRPr="002F0B1A">
        <w:rPr>
          <w:rFonts w:ascii="Times New Roman" w:hAnsi="Times New Roman" w:cs="Times New Roman"/>
          <w:sz w:val="27"/>
          <w:szCs w:val="27"/>
        </w:rPr>
        <w:t xml:space="preserve"> с</w:t>
      </w:r>
      <w:r w:rsidR="00BE4E99" w:rsidRPr="002F0B1A">
        <w:rPr>
          <w:rFonts w:ascii="Times New Roman" w:hAnsi="Times New Roman" w:cs="Times New Roman"/>
          <w:sz w:val="27"/>
          <w:szCs w:val="27"/>
        </w:rPr>
        <w:t xml:space="preserve"> минимальн</w:t>
      </w:r>
      <w:r w:rsidR="00E242BA" w:rsidRPr="002F0B1A">
        <w:rPr>
          <w:rFonts w:ascii="Times New Roman" w:hAnsi="Times New Roman" w:cs="Times New Roman"/>
          <w:sz w:val="27"/>
          <w:szCs w:val="27"/>
        </w:rPr>
        <w:t>ым</w:t>
      </w:r>
      <w:r w:rsidR="00BE4E99" w:rsidRPr="002F0B1A">
        <w:rPr>
          <w:rFonts w:ascii="Times New Roman" w:hAnsi="Times New Roman" w:cs="Times New Roman"/>
          <w:sz w:val="27"/>
          <w:szCs w:val="27"/>
        </w:rPr>
        <w:t xml:space="preserve"> вандализм</w:t>
      </w:r>
      <w:r w:rsidR="00E242BA" w:rsidRPr="002F0B1A">
        <w:rPr>
          <w:rFonts w:ascii="Times New Roman" w:hAnsi="Times New Roman" w:cs="Times New Roman"/>
          <w:sz w:val="27"/>
          <w:szCs w:val="27"/>
        </w:rPr>
        <w:t>ом</w:t>
      </w:r>
      <w:r w:rsidR="00BE4E99" w:rsidRPr="002F0B1A">
        <w:rPr>
          <w:rFonts w:ascii="Times New Roman" w:hAnsi="Times New Roman" w:cs="Times New Roman"/>
          <w:sz w:val="27"/>
          <w:szCs w:val="27"/>
        </w:rPr>
        <w:t>.</w:t>
      </w:r>
    </w:p>
    <w:p w14:paraId="62968A01" w14:textId="77777777" w:rsidR="00BE4E99" w:rsidRPr="002F0B1A" w:rsidRDefault="00E242BA"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г) </w:t>
      </w:r>
      <w:r w:rsidR="00BE4E99" w:rsidRPr="002F0B1A">
        <w:rPr>
          <w:rFonts w:ascii="Times New Roman" w:hAnsi="Times New Roman" w:cs="Times New Roman"/>
          <w:sz w:val="27"/>
          <w:szCs w:val="27"/>
        </w:rPr>
        <w:t>Светильники, встроенные в ступени, подпорные стенки, ограждения, цоколи зданий и сооружений, МАФ, могут использоваться для освещения пешеходных зон общественн</w:t>
      </w:r>
      <w:r w:rsidRPr="002F0B1A">
        <w:rPr>
          <w:rFonts w:ascii="Times New Roman" w:hAnsi="Times New Roman" w:cs="Times New Roman"/>
          <w:sz w:val="27"/>
          <w:szCs w:val="27"/>
        </w:rPr>
        <w:t>ых территорий</w:t>
      </w:r>
      <w:r w:rsidR="00BE4E99" w:rsidRPr="002F0B1A">
        <w:rPr>
          <w:rFonts w:ascii="Times New Roman" w:hAnsi="Times New Roman" w:cs="Times New Roman"/>
          <w:sz w:val="27"/>
          <w:szCs w:val="27"/>
        </w:rPr>
        <w:t>.</w:t>
      </w:r>
    </w:p>
    <w:p w14:paraId="44393A1B" w14:textId="77777777" w:rsidR="001B0A12" w:rsidRPr="002F0B1A" w:rsidRDefault="001B0A12" w:rsidP="005A5661">
      <w:pPr>
        <w:pStyle w:val="ConsPlusNormal"/>
        <w:ind w:firstLine="709"/>
        <w:jc w:val="both"/>
        <w:rPr>
          <w:rFonts w:ascii="Times New Roman" w:hAnsi="Times New Roman" w:cs="Times New Roman"/>
          <w:b/>
          <w:sz w:val="27"/>
          <w:szCs w:val="27"/>
        </w:rPr>
      </w:pPr>
    </w:p>
    <w:p w14:paraId="6276ED4E" w14:textId="77777777" w:rsidR="001B0A12" w:rsidRPr="002F0B1A" w:rsidRDefault="001B0A12"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17.3. </w:t>
      </w:r>
      <w:r w:rsidR="00BE4E99" w:rsidRPr="002F0B1A">
        <w:rPr>
          <w:rFonts w:ascii="Times New Roman" w:hAnsi="Times New Roman" w:cs="Times New Roman"/>
          <w:b/>
          <w:sz w:val="27"/>
          <w:szCs w:val="27"/>
        </w:rPr>
        <w:t xml:space="preserve"> Световая информация</w:t>
      </w:r>
    </w:p>
    <w:p w14:paraId="077ABED4" w14:textId="77777777" w:rsidR="00BE4E99" w:rsidRPr="002F0B1A" w:rsidRDefault="001B0A1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И</w:t>
      </w:r>
      <w:r w:rsidR="00BE4E99" w:rsidRPr="002F0B1A">
        <w:rPr>
          <w:rFonts w:ascii="Times New Roman" w:hAnsi="Times New Roman" w:cs="Times New Roman"/>
          <w:sz w:val="27"/>
          <w:szCs w:val="27"/>
        </w:rPr>
        <w:t xml:space="preserve">нформационные конструкции, визуальная </w:t>
      </w:r>
      <w:r w:rsidR="001A3000" w:rsidRPr="002F0B1A">
        <w:rPr>
          <w:rFonts w:ascii="Times New Roman" w:hAnsi="Times New Roman" w:cs="Times New Roman"/>
          <w:sz w:val="27"/>
          <w:szCs w:val="27"/>
        </w:rPr>
        <w:t>организация движения (</w:t>
      </w:r>
      <w:r w:rsidR="00BE4E99" w:rsidRPr="002F0B1A">
        <w:rPr>
          <w:rFonts w:ascii="Times New Roman" w:hAnsi="Times New Roman" w:cs="Times New Roman"/>
          <w:sz w:val="27"/>
          <w:szCs w:val="27"/>
        </w:rPr>
        <w:t>навигация</w:t>
      </w:r>
      <w:r w:rsidR="001A3000"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движения пешеходов</w:t>
      </w:r>
      <w:r w:rsidR="001A3000"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w:t>
      </w:r>
      <w:r w:rsidR="001A3000" w:rsidRPr="002F0B1A">
        <w:rPr>
          <w:rFonts w:ascii="Times New Roman" w:hAnsi="Times New Roman" w:cs="Times New Roman"/>
          <w:sz w:val="27"/>
          <w:szCs w:val="27"/>
        </w:rPr>
        <w:t xml:space="preserve">автомобильного и общественного </w:t>
      </w:r>
      <w:r w:rsidR="00BE4E99" w:rsidRPr="002F0B1A">
        <w:rPr>
          <w:rFonts w:ascii="Times New Roman" w:hAnsi="Times New Roman" w:cs="Times New Roman"/>
          <w:sz w:val="27"/>
          <w:szCs w:val="27"/>
        </w:rPr>
        <w:t>транспорта</w:t>
      </w:r>
      <w:r w:rsidR="001A3000" w:rsidRPr="002F0B1A">
        <w:rPr>
          <w:rFonts w:ascii="Times New Roman" w:hAnsi="Times New Roman" w:cs="Times New Roman"/>
          <w:sz w:val="27"/>
          <w:szCs w:val="27"/>
        </w:rPr>
        <w:t>,</w:t>
      </w:r>
      <w:r w:rsidR="00BE4E99" w:rsidRPr="002F0B1A">
        <w:rPr>
          <w:rFonts w:ascii="Times New Roman" w:hAnsi="Times New Roman" w:cs="Times New Roman"/>
          <w:sz w:val="27"/>
          <w:szCs w:val="27"/>
        </w:rPr>
        <w:t xml:space="preserve"> предназначен</w:t>
      </w:r>
      <w:r w:rsidR="0025263A" w:rsidRPr="002F0B1A">
        <w:rPr>
          <w:rFonts w:ascii="Times New Roman" w:hAnsi="Times New Roman" w:cs="Times New Roman"/>
          <w:sz w:val="27"/>
          <w:szCs w:val="27"/>
        </w:rPr>
        <w:t>ные</w:t>
      </w:r>
      <w:r w:rsidR="00BE4E99" w:rsidRPr="002F0B1A">
        <w:rPr>
          <w:rFonts w:ascii="Times New Roman" w:hAnsi="Times New Roman" w:cs="Times New Roman"/>
          <w:sz w:val="27"/>
          <w:szCs w:val="27"/>
        </w:rPr>
        <w:t xml:space="preserve"> для решения </w:t>
      </w:r>
      <w:proofErr w:type="spellStart"/>
      <w:r w:rsidR="00BE4E99" w:rsidRPr="002F0B1A">
        <w:rPr>
          <w:rFonts w:ascii="Times New Roman" w:hAnsi="Times New Roman" w:cs="Times New Roman"/>
          <w:sz w:val="27"/>
          <w:szCs w:val="27"/>
        </w:rPr>
        <w:t>светокомпозиционных</w:t>
      </w:r>
      <w:proofErr w:type="spellEnd"/>
      <w:r w:rsidR="00BE4E99" w:rsidRPr="002F0B1A">
        <w:rPr>
          <w:rFonts w:ascii="Times New Roman" w:hAnsi="Times New Roman" w:cs="Times New Roman"/>
          <w:sz w:val="27"/>
          <w:szCs w:val="27"/>
        </w:rPr>
        <w:t xml:space="preserve"> задач с учетом гармоничности светового ансамбля, не противоречащего действующим правилам дорожного движения.</w:t>
      </w:r>
    </w:p>
    <w:p w14:paraId="0AF7774D" w14:textId="77777777" w:rsidR="00E242BA" w:rsidRPr="002F0B1A" w:rsidRDefault="00E242BA" w:rsidP="005A5661">
      <w:pPr>
        <w:pStyle w:val="ConsPlusNormal"/>
        <w:ind w:firstLine="709"/>
        <w:jc w:val="both"/>
        <w:rPr>
          <w:rFonts w:ascii="Times New Roman" w:hAnsi="Times New Roman" w:cs="Times New Roman"/>
          <w:b/>
          <w:sz w:val="27"/>
          <w:szCs w:val="27"/>
        </w:rPr>
      </w:pPr>
    </w:p>
    <w:p w14:paraId="52A885DC" w14:textId="77777777" w:rsidR="00BE4E99" w:rsidRPr="002F0B1A" w:rsidRDefault="00C8261C"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18. Проект</w:t>
      </w:r>
      <w:r w:rsidR="000D7681" w:rsidRPr="002F0B1A">
        <w:rPr>
          <w:rFonts w:ascii="Times New Roman" w:hAnsi="Times New Roman" w:cs="Times New Roman"/>
          <w:b/>
          <w:sz w:val="27"/>
          <w:szCs w:val="27"/>
        </w:rPr>
        <w:t>ирование</w:t>
      </w:r>
      <w:r w:rsidRPr="002F0B1A">
        <w:rPr>
          <w:rFonts w:ascii="Times New Roman" w:hAnsi="Times New Roman" w:cs="Times New Roman"/>
          <w:b/>
          <w:sz w:val="27"/>
          <w:szCs w:val="27"/>
        </w:rPr>
        <w:t xml:space="preserve"> использования освещения при благоустройстве общественных территорий</w:t>
      </w:r>
    </w:p>
    <w:p w14:paraId="26242E4D"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41006D"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создании </w:t>
      </w:r>
      <w:r w:rsidR="0041006D" w:rsidRPr="002F0B1A">
        <w:rPr>
          <w:rFonts w:ascii="Times New Roman" w:hAnsi="Times New Roman" w:cs="Times New Roman"/>
          <w:sz w:val="27"/>
          <w:szCs w:val="27"/>
        </w:rPr>
        <w:t xml:space="preserve">проекта </w:t>
      </w:r>
      <w:r w:rsidRPr="002F0B1A">
        <w:rPr>
          <w:rFonts w:ascii="Times New Roman" w:hAnsi="Times New Roman" w:cs="Times New Roman"/>
          <w:sz w:val="27"/>
          <w:szCs w:val="27"/>
        </w:rPr>
        <w:t xml:space="preserve">и </w:t>
      </w:r>
      <w:r w:rsidR="0041006D" w:rsidRPr="002F0B1A">
        <w:rPr>
          <w:rFonts w:ascii="Times New Roman" w:hAnsi="Times New Roman" w:cs="Times New Roman"/>
          <w:sz w:val="27"/>
          <w:szCs w:val="27"/>
        </w:rPr>
        <w:t xml:space="preserve">выполнения работ по </w:t>
      </w:r>
      <w:r w:rsidRPr="002F0B1A">
        <w:rPr>
          <w:rFonts w:ascii="Times New Roman" w:hAnsi="Times New Roman" w:cs="Times New Roman"/>
          <w:sz w:val="27"/>
          <w:szCs w:val="27"/>
        </w:rPr>
        <w:t>благоустройств</w:t>
      </w:r>
      <w:r w:rsidR="0041006D" w:rsidRPr="002F0B1A">
        <w:rPr>
          <w:rFonts w:ascii="Times New Roman" w:hAnsi="Times New Roman" w:cs="Times New Roman"/>
          <w:sz w:val="27"/>
          <w:szCs w:val="27"/>
        </w:rPr>
        <w:t xml:space="preserve">у общественных территорий с применением </w:t>
      </w:r>
      <w:r w:rsidR="00905589" w:rsidRPr="002F0B1A">
        <w:rPr>
          <w:rFonts w:ascii="Times New Roman" w:hAnsi="Times New Roman" w:cs="Times New Roman"/>
          <w:sz w:val="27"/>
          <w:szCs w:val="27"/>
        </w:rPr>
        <w:t xml:space="preserve">светового </w:t>
      </w:r>
      <w:r w:rsidRPr="002F0B1A">
        <w:rPr>
          <w:rFonts w:ascii="Times New Roman" w:hAnsi="Times New Roman" w:cs="Times New Roman"/>
          <w:sz w:val="27"/>
          <w:szCs w:val="27"/>
        </w:rPr>
        <w:t xml:space="preserve">оборудования учитываются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w:t>
      </w:r>
      <w:r w:rsidR="00905589" w:rsidRPr="002F0B1A">
        <w:rPr>
          <w:rFonts w:ascii="Times New Roman" w:hAnsi="Times New Roman" w:cs="Times New Roman"/>
          <w:sz w:val="27"/>
          <w:szCs w:val="27"/>
        </w:rPr>
        <w:t xml:space="preserve">массового </w:t>
      </w:r>
      <w:r w:rsidRPr="002F0B1A">
        <w:rPr>
          <w:rFonts w:ascii="Times New Roman" w:hAnsi="Times New Roman" w:cs="Times New Roman"/>
          <w:sz w:val="27"/>
          <w:szCs w:val="27"/>
        </w:rPr>
        <w:t>притяжения людей.</w:t>
      </w:r>
    </w:p>
    <w:p w14:paraId="55111098" w14:textId="77777777" w:rsidR="00BE4E99" w:rsidRPr="002F0B1A" w:rsidRDefault="004E441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w:t>
      </w:r>
      <w:r w:rsidR="00BE4E99" w:rsidRPr="002F0B1A">
        <w:rPr>
          <w:rFonts w:ascii="Times New Roman" w:hAnsi="Times New Roman" w:cs="Times New Roman"/>
          <w:sz w:val="27"/>
          <w:szCs w:val="27"/>
        </w:rPr>
        <w:t xml:space="preserve">При </w:t>
      </w:r>
      <w:r w:rsidRPr="002F0B1A">
        <w:rPr>
          <w:rFonts w:ascii="Times New Roman" w:hAnsi="Times New Roman" w:cs="Times New Roman"/>
          <w:sz w:val="27"/>
          <w:szCs w:val="27"/>
        </w:rPr>
        <w:t xml:space="preserve">использовании в </w:t>
      </w:r>
      <w:r w:rsidR="00BE4E99" w:rsidRPr="002F0B1A">
        <w:rPr>
          <w:rFonts w:ascii="Times New Roman" w:hAnsi="Times New Roman" w:cs="Times New Roman"/>
          <w:sz w:val="27"/>
          <w:szCs w:val="27"/>
        </w:rPr>
        <w:t>проектировании каждой из трех основных групп осветительных установок (функционального, архитектурного освещения, световой информации)</w:t>
      </w:r>
      <w:r w:rsidRPr="002F0B1A">
        <w:rPr>
          <w:rFonts w:ascii="Times New Roman" w:hAnsi="Times New Roman" w:cs="Times New Roman"/>
          <w:sz w:val="27"/>
          <w:szCs w:val="27"/>
        </w:rPr>
        <w:t xml:space="preserve"> должен </w:t>
      </w:r>
      <w:r w:rsidR="00BE4E99" w:rsidRPr="002F0B1A">
        <w:rPr>
          <w:rFonts w:ascii="Times New Roman" w:hAnsi="Times New Roman" w:cs="Times New Roman"/>
          <w:sz w:val="27"/>
          <w:szCs w:val="27"/>
        </w:rPr>
        <w:t>обеспечивается</w:t>
      </w:r>
      <w:r w:rsidRPr="002F0B1A">
        <w:rPr>
          <w:rFonts w:ascii="Times New Roman" w:hAnsi="Times New Roman" w:cs="Times New Roman"/>
          <w:sz w:val="27"/>
          <w:szCs w:val="27"/>
        </w:rPr>
        <w:t xml:space="preserve"> принцип</w:t>
      </w:r>
      <w:r w:rsidR="00BE4E99" w:rsidRPr="002F0B1A">
        <w:rPr>
          <w:rFonts w:ascii="Times New Roman" w:hAnsi="Times New Roman" w:cs="Times New Roman"/>
          <w:sz w:val="27"/>
          <w:szCs w:val="27"/>
        </w:rPr>
        <w:t>:</w:t>
      </w:r>
    </w:p>
    <w:p w14:paraId="0AB68225"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экономичность и энергоэффективность применяемых установок, рациональное распределение и использование электроэнергии;</w:t>
      </w:r>
    </w:p>
    <w:p w14:paraId="16AB80A3"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эстетика элементов осветительных установок, их дизайн, качество </w:t>
      </w:r>
      <w:r w:rsidR="00C25318" w:rsidRPr="002F0B1A">
        <w:rPr>
          <w:rFonts w:ascii="Times New Roman" w:hAnsi="Times New Roman" w:cs="Times New Roman"/>
          <w:sz w:val="27"/>
          <w:szCs w:val="27"/>
        </w:rPr>
        <w:t xml:space="preserve">применяемых </w:t>
      </w:r>
      <w:r w:rsidRPr="002F0B1A">
        <w:rPr>
          <w:rFonts w:ascii="Times New Roman" w:hAnsi="Times New Roman" w:cs="Times New Roman"/>
          <w:sz w:val="27"/>
          <w:szCs w:val="27"/>
        </w:rPr>
        <w:t>материалов и изделий</w:t>
      </w:r>
      <w:r w:rsidR="00C25318" w:rsidRPr="002F0B1A">
        <w:rPr>
          <w:rFonts w:ascii="Times New Roman" w:hAnsi="Times New Roman" w:cs="Times New Roman"/>
          <w:sz w:val="27"/>
          <w:szCs w:val="27"/>
        </w:rPr>
        <w:t>, форма и цвет</w:t>
      </w:r>
      <w:r w:rsidRPr="002F0B1A">
        <w:rPr>
          <w:rFonts w:ascii="Times New Roman" w:hAnsi="Times New Roman" w:cs="Times New Roman"/>
          <w:sz w:val="27"/>
          <w:szCs w:val="27"/>
        </w:rPr>
        <w:t xml:space="preserve"> </w:t>
      </w:r>
      <w:r w:rsidR="00C25318" w:rsidRPr="002F0B1A">
        <w:rPr>
          <w:rFonts w:ascii="Times New Roman" w:hAnsi="Times New Roman" w:cs="Times New Roman"/>
          <w:sz w:val="27"/>
          <w:szCs w:val="27"/>
        </w:rPr>
        <w:t>(</w:t>
      </w:r>
      <w:r w:rsidRPr="002F0B1A">
        <w:rPr>
          <w:rFonts w:ascii="Times New Roman" w:hAnsi="Times New Roman" w:cs="Times New Roman"/>
          <w:sz w:val="27"/>
          <w:szCs w:val="27"/>
        </w:rPr>
        <w:t>с учетом восприятия в дневное и ночное время</w:t>
      </w:r>
      <w:r w:rsidR="00C25318" w:rsidRPr="002F0B1A">
        <w:rPr>
          <w:rFonts w:ascii="Times New Roman" w:hAnsi="Times New Roman" w:cs="Times New Roman"/>
          <w:sz w:val="27"/>
          <w:szCs w:val="27"/>
        </w:rPr>
        <w:t>), долговечность и ремонтопригодность</w:t>
      </w:r>
      <w:r w:rsidRPr="002F0B1A">
        <w:rPr>
          <w:rFonts w:ascii="Times New Roman" w:hAnsi="Times New Roman" w:cs="Times New Roman"/>
          <w:sz w:val="27"/>
          <w:szCs w:val="27"/>
        </w:rPr>
        <w:t>;</w:t>
      </w:r>
    </w:p>
    <w:p w14:paraId="4C72B3B9"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удобство </w:t>
      </w:r>
      <w:r w:rsidR="00C25318" w:rsidRPr="002F0B1A">
        <w:rPr>
          <w:rFonts w:ascii="Times New Roman" w:hAnsi="Times New Roman" w:cs="Times New Roman"/>
          <w:sz w:val="27"/>
          <w:szCs w:val="27"/>
        </w:rPr>
        <w:t>эксплуатации при разных режимах работы</w:t>
      </w:r>
      <w:r w:rsidR="00114C0B" w:rsidRPr="002F0B1A">
        <w:rPr>
          <w:rFonts w:ascii="Times New Roman" w:hAnsi="Times New Roman" w:cs="Times New Roman"/>
          <w:sz w:val="27"/>
          <w:szCs w:val="27"/>
        </w:rPr>
        <w:t xml:space="preserve"> и управления</w:t>
      </w:r>
      <w:r w:rsidR="00C25318" w:rsidRPr="002F0B1A">
        <w:rPr>
          <w:rFonts w:ascii="Times New Roman" w:hAnsi="Times New Roman" w:cs="Times New Roman"/>
          <w:sz w:val="27"/>
          <w:szCs w:val="27"/>
        </w:rPr>
        <w:t xml:space="preserve"> установок</w:t>
      </w:r>
      <w:r w:rsidR="00114C0B" w:rsidRPr="002F0B1A">
        <w:rPr>
          <w:rFonts w:ascii="Times New Roman" w:hAnsi="Times New Roman" w:cs="Times New Roman"/>
          <w:sz w:val="27"/>
          <w:szCs w:val="27"/>
        </w:rPr>
        <w:t xml:space="preserve">, удобство </w:t>
      </w:r>
      <w:r w:rsidRPr="002F0B1A">
        <w:rPr>
          <w:rFonts w:ascii="Times New Roman" w:hAnsi="Times New Roman" w:cs="Times New Roman"/>
          <w:sz w:val="27"/>
          <w:szCs w:val="27"/>
        </w:rPr>
        <w:t xml:space="preserve">обслуживания и </w:t>
      </w:r>
      <w:r w:rsidR="00114C0B" w:rsidRPr="002F0B1A">
        <w:rPr>
          <w:rFonts w:ascii="Times New Roman" w:hAnsi="Times New Roman" w:cs="Times New Roman"/>
          <w:sz w:val="27"/>
          <w:szCs w:val="27"/>
        </w:rPr>
        <w:t>ремонта</w:t>
      </w:r>
      <w:r w:rsidRPr="002F0B1A">
        <w:rPr>
          <w:rFonts w:ascii="Times New Roman" w:hAnsi="Times New Roman" w:cs="Times New Roman"/>
          <w:sz w:val="27"/>
          <w:szCs w:val="27"/>
        </w:rPr>
        <w:t>;</w:t>
      </w:r>
    </w:p>
    <w:p w14:paraId="6765971F"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размещение светового оборудования на фасадах </w:t>
      </w:r>
      <w:r w:rsidR="00114C0B" w:rsidRPr="002F0B1A">
        <w:rPr>
          <w:rFonts w:ascii="Times New Roman" w:hAnsi="Times New Roman" w:cs="Times New Roman"/>
          <w:sz w:val="27"/>
          <w:szCs w:val="27"/>
        </w:rPr>
        <w:t xml:space="preserve">многоквартирных домов, </w:t>
      </w:r>
      <w:r w:rsidRPr="002F0B1A">
        <w:rPr>
          <w:rFonts w:ascii="Times New Roman" w:hAnsi="Times New Roman" w:cs="Times New Roman"/>
          <w:sz w:val="27"/>
          <w:szCs w:val="27"/>
        </w:rPr>
        <w:t>здани</w:t>
      </w:r>
      <w:r w:rsidR="00114C0B" w:rsidRPr="002F0B1A">
        <w:rPr>
          <w:rFonts w:ascii="Times New Roman" w:hAnsi="Times New Roman" w:cs="Times New Roman"/>
          <w:sz w:val="27"/>
          <w:szCs w:val="27"/>
        </w:rPr>
        <w:t>й</w:t>
      </w:r>
      <w:r w:rsidRPr="002F0B1A">
        <w:rPr>
          <w:rFonts w:ascii="Times New Roman" w:hAnsi="Times New Roman" w:cs="Times New Roman"/>
          <w:sz w:val="27"/>
          <w:szCs w:val="27"/>
        </w:rPr>
        <w:t>, строени</w:t>
      </w:r>
      <w:r w:rsidR="00114C0B" w:rsidRPr="002F0B1A">
        <w:rPr>
          <w:rFonts w:ascii="Times New Roman" w:hAnsi="Times New Roman" w:cs="Times New Roman"/>
          <w:sz w:val="27"/>
          <w:szCs w:val="27"/>
        </w:rPr>
        <w:t>й</w:t>
      </w:r>
      <w:r w:rsidRPr="002F0B1A">
        <w:rPr>
          <w:rFonts w:ascii="Times New Roman" w:hAnsi="Times New Roman" w:cs="Times New Roman"/>
          <w:sz w:val="27"/>
          <w:szCs w:val="27"/>
        </w:rPr>
        <w:t>, сооружени</w:t>
      </w:r>
      <w:r w:rsidR="00114C0B" w:rsidRPr="002F0B1A">
        <w:rPr>
          <w:rFonts w:ascii="Times New Roman" w:hAnsi="Times New Roman" w:cs="Times New Roman"/>
          <w:sz w:val="27"/>
          <w:szCs w:val="27"/>
        </w:rPr>
        <w:t>й</w:t>
      </w:r>
      <w:r w:rsidRPr="002F0B1A">
        <w:rPr>
          <w:rFonts w:ascii="Times New Roman" w:hAnsi="Times New Roman" w:cs="Times New Roman"/>
          <w:sz w:val="27"/>
          <w:szCs w:val="27"/>
        </w:rPr>
        <w:t xml:space="preserve">, исключающее возможность попадания </w:t>
      </w:r>
      <w:r w:rsidR="00114C0B" w:rsidRPr="002F0B1A">
        <w:rPr>
          <w:rFonts w:ascii="Times New Roman" w:hAnsi="Times New Roman" w:cs="Times New Roman"/>
          <w:sz w:val="27"/>
          <w:szCs w:val="27"/>
        </w:rPr>
        <w:lastRenderedPageBreak/>
        <w:t>направленного светового потока (</w:t>
      </w:r>
      <w:r w:rsidRPr="002F0B1A">
        <w:rPr>
          <w:rFonts w:ascii="Times New Roman" w:hAnsi="Times New Roman" w:cs="Times New Roman"/>
          <w:sz w:val="27"/>
          <w:szCs w:val="27"/>
        </w:rPr>
        <w:t>прямого света</w:t>
      </w:r>
      <w:r w:rsidR="00114C0B" w:rsidRPr="002F0B1A">
        <w:rPr>
          <w:rFonts w:ascii="Times New Roman" w:hAnsi="Times New Roman" w:cs="Times New Roman"/>
          <w:sz w:val="27"/>
          <w:szCs w:val="27"/>
        </w:rPr>
        <w:t>)</w:t>
      </w:r>
      <w:r w:rsidRPr="002F0B1A">
        <w:rPr>
          <w:rFonts w:ascii="Times New Roman" w:hAnsi="Times New Roman" w:cs="Times New Roman"/>
          <w:sz w:val="27"/>
          <w:szCs w:val="27"/>
        </w:rPr>
        <w:t xml:space="preserve"> в окна </w:t>
      </w:r>
      <w:r w:rsidR="00114C0B" w:rsidRPr="002F0B1A">
        <w:rPr>
          <w:rFonts w:ascii="Times New Roman" w:hAnsi="Times New Roman" w:cs="Times New Roman"/>
          <w:sz w:val="27"/>
          <w:szCs w:val="27"/>
        </w:rPr>
        <w:t xml:space="preserve">жилых и </w:t>
      </w:r>
      <w:r w:rsidR="002B0B10" w:rsidRPr="002F0B1A">
        <w:rPr>
          <w:rFonts w:ascii="Times New Roman" w:hAnsi="Times New Roman" w:cs="Times New Roman"/>
          <w:sz w:val="27"/>
          <w:szCs w:val="27"/>
        </w:rPr>
        <w:t xml:space="preserve">нежилых </w:t>
      </w:r>
      <w:r w:rsidRPr="002F0B1A">
        <w:rPr>
          <w:rFonts w:ascii="Times New Roman" w:hAnsi="Times New Roman" w:cs="Times New Roman"/>
          <w:sz w:val="27"/>
          <w:szCs w:val="27"/>
        </w:rPr>
        <w:t>помещений.</w:t>
      </w:r>
    </w:p>
    <w:p w14:paraId="3F637513" w14:textId="77777777" w:rsidR="002B0B10" w:rsidRPr="002F0B1A" w:rsidRDefault="002B0B10" w:rsidP="005A5661">
      <w:pPr>
        <w:pStyle w:val="ConsPlusNormal"/>
        <w:ind w:firstLine="709"/>
        <w:jc w:val="both"/>
        <w:rPr>
          <w:rFonts w:ascii="Times New Roman" w:hAnsi="Times New Roman" w:cs="Times New Roman"/>
          <w:sz w:val="27"/>
          <w:szCs w:val="27"/>
        </w:rPr>
      </w:pPr>
    </w:p>
    <w:p w14:paraId="658F3A8F" w14:textId="77777777" w:rsidR="00BE4E99" w:rsidRPr="002F0B1A" w:rsidRDefault="002B0B10"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Статья 19. </w:t>
      </w:r>
      <w:r w:rsidR="00BE4E99" w:rsidRPr="002F0B1A">
        <w:rPr>
          <w:rFonts w:ascii="Times New Roman" w:hAnsi="Times New Roman" w:cs="Times New Roman"/>
          <w:b/>
          <w:sz w:val="27"/>
          <w:szCs w:val="27"/>
        </w:rPr>
        <w:t>Содержание и эксплуатация светового оборудования</w:t>
      </w:r>
    </w:p>
    <w:p w14:paraId="42C665ED"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 Содержание, ремонт и эксплуатация светового оборудования, предназначенного для освещения</w:t>
      </w:r>
      <w:r w:rsidR="002B0B10" w:rsidRPr="002F0B1A">
        <w:rPr>
          <w:rFonts w:ascii="Times New Roman" w:hAnsi="Times New Roman" w:cs="Times New Roman"/>
          <w:sz w:val="27"/>
          <w:szCs w:val="27"/>
        </w:rPr>
        <w:t xml:space="preserve"> общественных территорий К</w:t>
      </w:r>
      <w:r w:rsidRPr="002F0B1A">
        <w:rPr>
          <w:rFonts w:ascii="Times New Roman" w:hAnsi="Times New Roman" w:cs="Times New Roman"/>
          <w:sz w:val="27"/>
          <w:szCs w:val="27"/>
        </w:rPr>
        <w:t>емеровского муниципального округа и наружного освещения объектов</w:t>
      </w:r>
      <w:r w:rsidR="002B0B10" w:rsidRPr="002F0B1A">
        <w:rPr>
          <w:rFonts w:ascii="Times New Roman" w:hAnsi="Times New Roman" w:cs="Times New Roman"/>
          <w:sz w:val="27"/>
          <w:szCs w:val="27"/>
        </w:rPr>
        <w:t>, в том числе: памятников, зданий, сооружений, строений</w:t>
      </w:r>
      <w:r w:rsidRPr="002F0B1A">
        <w:rPr>
          <w:rFonts w:ascii="Times New Roman" w:hAnsi="Times New Roman" w:cs="Times New Roman"/>
          <w:sz w:val="27"/>
          <w:szCs w:val="27"/>
        </w:rPr>
        <w:t xml:space="preserve"> (далее - световое оборудование), осуществляется собственниками (владельцами) указанного светового оборудования с соблюдением требований законодательства и настоящих Правил.</w:t>
      </w:r>
    </w:p>
    <w:p w14:paraId="5041171A" w14:textId="77777777" w:rsidR="00BE4E99" w:rsidRPr="002F0B1A" w:rsidRDefault="0030497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BE4E99" w:rsidRPr="002F0B1A">
        <w:rPr>
          <w:rFonts w:ascii="Times New Roman" w:hAnsi="Times New Roman" w:cs="Times New Roman"/>
          <w:sz w:val="27"/>
          <w:szCs w:val="27"/>
        </w:rPr>
        <w:t xml:space="preserve"> Повреждения светового оборудования или его</w:t>
      </w:r>
      <w:r w:rsidRPr="002F0B1A">
        <w:rPr>
          <w:rFonts w:ascii="Times New Roman" w:hAnsi="Times New Roman" w:cs="Times New Roman"/>
          <w:sz w:val="27"/>
          <w:szCs w:val="27"/>
        </w:rPr>
        <w:t xml:space="preserve"> отдельных</w:t>
      </w:r>
      <w:r w:rsidR="00BE4E99" w:rsidRPr="002F0B1A">
        <w:rPr>
          <w:rFonts w:ascii="Times New Roman" w:hAnsi="Times New Roman" w:cs="Times New Roman"/>
          <w:sz w:val="27"/>
          <w:szCs w:val="27"/>
        </w:rPr>
        <w:t xml:space="preserve"> элементов при дорожно-транспортных происшествиях уст</w:t>
      </w:r>
      <w:r w:rsidR="00086061" w:rsidRPr="002F0B1A">
        <w:rPr>
          <w:rFonts w:ascii="Times New Roman" w:hAnsi="Times New Roman" w:cs="Times New Roman"/>
          <w:sz w:val="27"/>
          <w:szCs w:val="27"/>
        </w:rPr>
        <w:t>раняются за счет виновного лица;</w:t>
      </w:r>
    </w:p>
    <w:p w14:paraId="6C2030C3" w14:textId="77777777" w:rsidR="00CE75AA" w:rsidRPr="002F0B1A" w:rsidRDefault="00304974"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w:t>
      </w:r>
      <w:r w:rsidR="00CE75AA" w:rsidRPr="002F0B1A">
        <w:rPr>
          <w:rFonts w:ascii="Times New Roman" w:hAnsi="Times New Roman" w:cs="Times New Roman"/>
          <w:sz w:val="27"/>
          <w:szCs w:val="27"/>
        </w:rPr>
        <w:t xml:space="preserve">Повреждения светового оборудования или его отдельных элементов при выполнении работ на общем имуществе </w:t>
      </w:r>
      <w:r w:rsidR="00A90BBA" w:rsidRPr="002F0B1A">
        <w:rPr>
          <w:rFonts w:ascii="Times New Roman" w:hAnsi="Times New Roman" w:cs="Times New Roman"/>
          <w:sz w:val="27"/>
          <w:szCs w:val="27"/>
        </w:rPr>
        <w:t xml:space="preserve">многоквартирного дома и(или) общественных территориях населенного пункта устраняются </w:t>
      </w:r>
      <w:r w:rsidR="00086061" w:rsidRPr="002F0B1A">
        <w:rPr>
          <w:rFonts w:ascii="Times New Roman" w:hAnsi="Times New Roman" w:cs="Times New Roman"/>
          <w:sz w:val="27"/>
          <w:szCs w:val="27"/>
        </w:rPr>
        <w:t>за счет виновного лица;</w:t>
      </w:r>
    </w:p>
    <w:p w14:paraId="29FB8D65" w14:textId="77777777" w:rsidR="00086061" w:rsidRPr="002F0B1A" w:rsidRDefault="0008606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Нарушения в работе светового оборудования всех видов освещения, связанные с обрывом электрических проводов</w:t>
      </w:r>
      <w:r w:rsidR="00F54DDA" w:rsidRPr="002F0B1A">
        <w:rPr>
          <w:rFonts w:ascii="Times New Roman" w:hAnsi="Times New Roman" w:cs="Times New Roman"/>
          <w:sz w:val="27"/>
          <w:szCs w:val="27"/>
        </w:rPr>
        <w:t xml:space="preserve"> и(</w:t>
      </w:r>
      <w:r w:rsidRPr="002F0B1A">
        <w:rPr>
          <w:rFonts w:ascii="Times New Roman" w:hAnsi="Times New Roman" w:cs="Times New Roman"/>
          <w:sz w:val="27"/>
          <w:szCs w:val="27"/>
        </w:rPr>
        <w:t>или</w:t>
      </w:r>
      <w:r w:rsidR="00F54DDA" w:rsidRPr="002F0B1A">
        <w:rPr>
          <w:rFonts w:ascii="Times New Roman" w:hAnsi="Times New Roman" w:cs="Times New Roman"/>
          <w:sz w:val="27"/>
          <w:szCs w:val="27"/>
        </w:rPr>
        <w:t>)</w:t>
      </w:r>
      <w:r w:rsidRPr="002F0B1A">
        <w:rPr>
          <w:rFonts w:ascii="Times New Roman" w:hAnsi="Times New Roman" w:cs="Times New Roman"/>
          <w:sz w:val="27"/>
          <w:szCs w:val="27"/>
        </w:rPr>
        <w:t xml:space="preserve"> повреждением опор</w:t>
      </w:r>
      <w:r w:rsidR="00F54DDA" w:rsidRPr="002F0B1A">
        <w:rPr>
          <w:rFonts w:ascii="Times New Roman" w:hAnsi="Times New Roman" w:cs="Times New Roman"/>
          <w:sz w:val="27"/>
          <w:szCs w:val="27"/>
        </w:rPr>
        <w:t xml:space="preserve"> воздушных линий электропередач</w:t>
      </w:r>
      <w:r w:rsidRPr="002F0B1A">
        <w:rPr>
          <w:rFonts w:ascii="Times New Roman" w:hAnsi="Times New Roman" w:cs="Times New Roman"/>
          <w:sz w:val="27"/>
          <w:szCs w:val="27"/>
        </w:rPr>
        <w:t xml:space="preserve">, </w:t>
      </w:r>
      <w:r w:rsidR="00F54DDA" w:rsidRPr="002F0B1A">
        <w:rPr>
          <w:rFonts w:ascii="Times New Roman" w:hAnsi="Times New Roman" w:cs="Times New Roman"/>
          <w:sz w:val="27"/>
          <w:szCs w:val="27"/>
        </w:rPr>
        <w:t xml:space="preserve">устраняются, с учетом акта разграничения балансовой принадлежности, </w:t>
      </w:r>
      <w:r w:rsidRPr="002F0B1A">
        <w:rPr>
          <w:rFonts w:ascii="Times New Roman" w:hAnsi="Times New Roman" w:cs="Times New Roman"/>
          <w:sz w:val="27"/>
          <w:szCs w:val="27"/>
        </w:rPr>
        <w:t>собственниками (владельцами) светового оборудования</w:t>
      </w:r>
      <w:r w:rsidR="008256F6" w:rsidRPr="002F0B1A">
        <w:rPr>
          <w:rFonts w:ascii="Times New Roman" w:hAnsi="Times New Roman" w:cs="Times New Roman"/>
          <w:sz w:val="27"/>
          <w:szCs w:val="27"/>
        </w:rPr>
        <w:t>, собственниками инженерных сетей, ресурсоснабжающей организацией.</w:t>
      </w:r>
    </w:p>
    <w:p w14:paraId="326C2C8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Организации и граждане обязаны содержать в исправном состоянии осветительное оборудование, расположенное на прилегающих территориях </w:t>
      </w:r>
      <w:r w:rsidR="00A90BBA" w:rsidRPr="002F0B1A">
        <w:rPr>
          <w:rFonts w:ascii="Times New Roman" w:hAnsi="Times New Roman" w:cs="Times New Roman"/>
          <w:sz w:val="27"/>
          <w:szCs w:val="27"/>
        </w:rPr>
        <w:t>мног</w:t>
      </w:r>
      <w:r w:rsidR="00086061" w:rsidRPr="002F0B1A">
        <w:rPr>
          <w:rFonts w:ascii="Times New Roman" w:hAnsi="Times New Roman" w:cs="Times New Roman"/>
          <w:sz w:val="27"/>
          <w:szCs w:val="27"/>
        </w:rPr>
        <w:t>о</w:t>
      </w:r>
      <w:r w:rsidR="00A90BBA" w:rsidRPr="002F0B1A">
        <w:rPr>
          <w:rFonts w:ascii="Times New Roman" w:hAnsi="Times New Roman" w:cs="Times New Roman"/>
          <w:sz w:val="27"/>
          <w:szCs w:val="27"/>
        </w:rPr>
        <w:t>квартирных домов, зданий, сооружений, строений и иных объектов</w:t>
      </w:r>
      <w:r w:rsidRPr="002F0B1A">
        <w:rPr>
          <w:rFonts w:ascii="Times New Roman" w:hAnsi="Times New Roman" w:cs="Times New Roman"/>
          <w:sz w:val="27"/>
          <w:szCs w:val="27"/>
        </w:rPr>
        <w:t>, находящихся в их собственности (владении, пользовании)</w:t>
      </w:r>
      <w:r w:rsidR="00086061" w:rsidRPr="002F0B1A">
        <w:rPr>
          <w:rFonts w:ascii="Times New Roman" w:hAnsi="Times New Roman" w:cs="Times New Roman"/>
          <w:sz w:val="27"/>
          <w:szCs w:val="27"/>
        </w:rPr>
        <w:t>.</w:t>
      </w:r>
    </w:p>
    <w:p w14:paraId="7AF58398" w14:textId="77777777" w:rsidR="00BE4E99" w:rsidRPr="002F0B1A" w:rsidRDefault="00BE4E99" w:rsidP="005A5661">
      <w:pPr>
        <w:pStyle w:val="ConsPlusNormal"/>
        <w:ind w:firstLine="709"/>
        <w:jc w:val="both"/>
        <w:rPr>
          <w:rFonts w:ascii="Times New Roman" w:hAnsi="Times New Roman" w:cs="Times New Roman"/>
          <w:sz w:val="27"/>
          <w:szCs w:val="27"/>
        </w:rPr>
      </w:pPr>
    </w:p>
    <w:p w14:paraId="37C659C7" w14:textId="77777777" w:rsidR="00922DF4" w:rsidRPr="002F0B1A" w:rsidRDefault="00922DF4"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20. Требования к источникам света</w:t>
      </w:r>
    </w:p>
    <w:p w14:paraId="4F6EEF00" w14:textId="77777777" w:rsidR="007B0053" w:rsidRPr="002F0B1A" w:rsidRDefault="00D1128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BE4E99" w:rsidRPr="002F0B1A">
        <w:rPr>
          <w:rFonts w:ascii="Times New Roman" w:hAnsi="Times New Roman" w:cs="Times New Roman"/>
          <w:sz w:val="27"/>
          <w:szCs w:val="27"/>
        </w:rPr>
        <w:t xml:space="preserve"> </w:t>
      </w:r>
      <w:r w:rsidRPr="002F0B1A">
        <w:rPr>
          <w:rFonts w:ascii="Times New Roman" w:hAnsi="Times New Roman" w:cs="Times New Roman"/>
          <w:sz w:val="27"/>
          <w:szCs w:val="27"/>
        </w:rPr>
        <w:t xml:space="preserve">Стационарные установки функционального и архитектурного освещения могут </w:t>
      </w:r>
      <w:r w:rsidR="003F4B06" w:rsidRPr="002F0B1A">
        <w:rPr>
          <w:rFonts w:ascii="Times New Roman" w:hAnsi="Times New Roman" w:cs="Times New Roman"/>
          <w:sz w:val="27"/>
          <w:szCs w:val="27"/>
        </w:rPr>
        <w:t>использовать</w:t>
      </w:r>
      <w:r w:rsidRPr="002F0B1A">
        <w:rPr>
          <w:rFonts w:ascii="Times New Roman" w:hAnsi="Times New Roman" w:cs="Times New Roman"/>
          <w:sz w:val="27"/>
          <w:szCs w:val="27"/>
        </w:rPr>
        <w:t xml:space="preserve"> только энергоэффективные</w:t>
      </w:r>
      <w:r w:rsidR="003F4B06" w:rsidRPr="002F0B1A">
        <w:rPr>
          <w:rFonts w:ascii="Times New Roman" w:hAnsi="Times New Roman" w:cs="Times New Roman"/>
          <w:sz w:val="27"/>
          <w:szCs w:val="27"/>
        </w:rPr>
        <w:t xml:space="preserve"> световые элементы, </w:t>
      </w:r>
      <w:r w:rsidR="002F265C" w:rsidRPr="002F0B1A">
        <w:rPr>
          <w:rFonts w:ascii="Times New Roman" w:hAnsi="Times New Roman" w:cs="Times New Roman"/>
          <w:sz w:val="27"/>
          <w:szCs w:val="27"/>
        </w:rPr>
        <w:t>качественные материалы корпуса и крепежных элементов, отвечающих требованиям действующих национальных стандартов, в том числе:</w:t>
      </w:r>
      <w:r w:rsidRPr="002F0B1A">
        <w:rPr>
          <w:rFonts w:ascii="Times New Roman" w:hAnsi="Times New Roman" w:cs="Times New Roman"/>
          <w:sz w:val="27"/>
          <w:szCs w:val="27"/>
        </w:rPr>
        <w:t xml:space="preserve"> опоры, кронштейны, защитные решетки, экраны и </w:t>
      </w:r>
      <w:r w:rsidR="00C52007" w:rsidRPr="002F0B1A">
        <w:rPr>
          <w:rFonts w:ascii="Times New Roman" w:hAnsi="Times New Roman" w:cs="Times New Roman"/>
          <w:sz w:val="27"/>
          <w:szCs w:val="27"/>
        </w:rPr>
        <w:t xml:space="preserve">иные </w:t>
      </w:r>
      <w:r w:rsidRPr="002F0B1A">
        <w:rPr>
          <w:rFonts w:ascii="Times New Roman" w:hAnsi="Times New Roman" w:cs="Times New Roman"/>
          <w:sz w:val="27"/>
          <w:szCs w:val="27"/>
        </w:rPr>
        <w:t>конструктивные</w:t>
      </w:r>
      <w:r w:rsidR="00C52007" w:rsidRPr="002F0B1A">
        <w:rPr>
          <w:rFonts w:ascii="Times New Roman" w:hAnsi="Times New Roman" w:cs="Times New Roman"/>
          <w:sz w:val="27"/>
          <w:szCs w:val="27"/>
        </w:rPr>
        <w:t xml:space="preserve"> и дизайнерские</w:t>
      </w:r>
      <w:r w:rsidRPr="002F0B1A">
        <w:rPr>
          <w:rFonts w:ascii="Times New Roman" w:hAnsi="Times New Roman" w:cs="Times New Roman"/>
          <w:sz w:val="27"/>
          <w:szCs w:val="27"/>
        </w:rPr>
        <w:t xml:space="preserve"> элементы.</w:t>
      </w:r>
    </w:p>
    <w:p w14:paraId="6DD3A65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 Источники света в установках функционального освещения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r w:rsidR="007B0053" w:rsidRPr="002F0B1A">
        <w:rPr>
          <w:rFonts w:ascii="Times New Roman" w:hAnsi="Times New Roman" w:cs="Times New Roman"/>
          <w:sz w:val="27"/>
          <w:szCs w:val="27"/>
        </w:rPr>
        <w:t xml:space="preserve"> Для функционального освещения транспортных и пешеходных зон применяются осветительные приборы направленного в нижнюю полусферу прямого, рассеянного или отраженного света.</w:t>
      </w:r>
    </w:p>
    <w:p w14:paraId="6BA0710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В уста</w:t>
      </w:r>
      <w:r w:rsidR="00B746CC" w:rsidRPr="002F0B1A">
        <w:rPr>
          <w:rFonts w:ascii="Times New Roman" w:hAnsi="Times New Roman" w:cs="Times New Roman"/>
          <w:sz w:val="27"/>
          <w:szCs w:val="27"/>
        </w:rPr>
        <w:t xml:space="preserve">новках архитектурного освещения, в том числе </w:t>
      </w:r>
      <w:r w:rsidRPr="002F0B1A">
        <w:rPr>
          <w:rFonts w:ascii="Times New Roman" w:hAnsi="Times New Roman" w:cs="Times New Roman"/>
          <w:sz w:val="27"/>
          <w:szCs w:val="27"/>
        </w:rPr>
        <w:t>световой информации</w:t>
      </w:r>
      <w:r w:rsidR="00B746CC" w:rsidRPr="002F0B1A">
        <w:rPr>
          <w:rFonts w:ascii="Times New Roman" w:hAnsi="Times New Roman" w:cs="Times New Roman"/>
          <w:sz w:val="27"/>
          <w:szCs w:val="27"/>
        </w:rPr>
        <w:t xml:space="preserve">, </w:t>
      </w:r>
      <w:r w:rsidRPr="002F0B1A">
        <w:rPr>
          <w:rFonts w:ascii="Times New Roman" w:hAnsi="Times New Roman" w:cs="Times New Roman"/>
          <w:sz w:val="27"/>
          <w:szCs w:val="27"/>
        </w:rPr>
        <w:t>могут использоваться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Кемеровского муниципального округа или световом ансамбле.</w:t>
      </w:r>
    </w:p>
    <w:p w14:paraId="051D0046" w14:textId="77777777" w:rsidR="00BE4E99" w:rsidRPr="002F0B1A" w:rsidRDefault="00284CB9" w:rsidP="005A5661">
      <w:pPr>
        <w:pStyle w:val="ConsPlusNormal"/>
        <w:ind w:firstLine="709"/>
        <w:jc w:val="both"/>
        <w:rPr>
          <w:rFonts w:ascii="Times New Roman" w:hAnsi="Times New Roman" w:cs="Times New Roman"/>
          <w:sz w:val="27"/>
          <w:szCs w:val="27"/>
        </w:rPr>
      </w:pPr>
      <w:bookmarkStart w:id="6" w:name="P237"/>
      <w:bookmarkEnd w:id="6"/>
      <w:r w:rsidRPr="002F0B1A">
        <w:rPr>
          <w:rFonts w:ascii="Times New Roman" w:hAnsi="Times New Roman" w:cs="Times New Roman"/>
          <w:sz w:val="27"/>
          <w:szCs w:val="27"/>
        </w:rPr>
        <w:lastRenderedPageBreak/>
        <w:t>4</w:t>
      </w:r>
      <w:r w:rsidR="00BE4E99" w:rsidRPr="002F0B1A">
        <w:rPr>
          <w:rFonts w:ascii="Times New Roman" w:hAnsi="Times New Roman" w:cs="Times New Roman"/>
          <w:sz w:val="27"/>
          <w:szCs w:val="27"/>
        </w:rPr>
        <w:t>. Световое оборудование, информационные конструкции, установки архитектурно-художественного освещения, праздничной подсветки и иллюминации, включаются при снижении уровня естественной освещенности в вечерние сумерки и отключаются в утренние сумерки в соответствии с установленным графиком включения и отключения наружного освещения Кемеровского муниципального округа</w:t>
      </w:r>
      <w:r w:rsidR="00573F43">
        <w:rPr>
          <w:rFonts w:ascii="Times New Roman" w:hAnsi="Times New Roman" w:cs="Times New Roman"/>
          <w:sz w:val="27"/>
          <w:szCs w:val="27"/>
        </w:rPr>
        <w:t>.</w:t>
      </w:r>
    </w:p>
    <w:p w14:paraId="44A0321B" w14:textId="77777777" w:rsidR="00284CB9" w:rsidRPr="002F0B1A" w:rsidRDefault="00284CB9" w:rsidP="005A5661">
      <w:pPr>
        <w:pStyle w:val="ConsPlusNormal"/>
        <w:ind w:firstLine="709"/>
        <w:jc w:val="both"/>
        <w:rPr>
          <w:rFonts w:ascii="Times New Roman" w:hAnsi="Times New Roman" w:cs="Times New Roman"/>
          <w:sz w:val="27"/>
          <w:szCs w:val="27"/>
        </w:rPr>
      </w:pPr>
    </w:p>
    <w:p w14:paraId="50AF03E2" w14:textId="77777777" w:rsidR="00BE4E99" w:rsidRPr="002F0B1A" w:rsidRDefault="00284CB9"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Статья 21. </w:t>
      </w:r>
      <w:r w:rsidR="00BE4E99" w:rsidRPr="002F0B1A">
        <w:rPr>
          <w:rFonts w:ascii="Times New Roman" w:hAnsi="Times New Roman" w:cs="Times New Roman"/>
          <w:b/>
          <w:sz w:val="27"/>
          <w:szCs w:val="27"/>
        </w:rPr>
        <w:t xml:space="preserve">Режим работы </w:t>
      </w:r>
      <w:r w:rsidR="00547EA4" w:rsidRPr="002F0B1A">
        <w:rPr>
          <w:rFonts w:ascii="Times New Roman" w:hAnsi="Times New Roman" w:cs="Times New Roman"/>
          <w:b/>
          <w:sz w:val="27"/>
          <w:szCs w:val="27"/>
        </w:rPr>
        <w:t>светового оборудования (</w:t>
      </w:r>
      <w:r w:rsidR="00BE4E99" w:rsidRPr="002F0B1A">
        <w:rPr>
          <w:rFonts w:ascii="Times New Roman" w:hAnsi="Times New Roman" w:cs="Times New Roman"/>
          <w:b/>
          <w:sz w:val="27"/>
          <w:szCs w:val="27"/>
        </w:rPr>
        <w:t>осветительных установок</w:t>
      </w:r>
      <w:r w:rsidR="00547EA4" w:rsidRPr="002F0B1A">
        <w:rPr>
          <w:rFonts w:ascii="Times New Roman" w:hAnsi="Times New Roman" w:cs="Times New Roman"/>
          <w:b/>
          <w:sz w:val="27"/>
          <w:szCs w:val="27"/>
        </w:rPr>
        <w:t>)</w:t>
      </w:r>
    </w:p>
    <w:p w14:paraId="6534D947"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w:t>
      </w:r>
      <w:r w:rsidR="00547EA4" w:rsidRPr="002F0B1A">
        <w:rPr>
          <w:rFonts w:ascii="Times New Roman" w:hAnsi="Times New Roman" w:cs="Times New Roman"/>
          <w:sz w:val="27"/>
          <w:szCs w:val="27"/>
        </w:rPr>
        <w:t>.</w:t>
      </w:r>
      <w:r w:rsidRPr="002F0B1A">
        <w:rPr>
          <w:rFonts w:ascii="Times New Roman" w:hAnsi="Times New Roman" w:cs="Times New Roman"/>
          <w:sz w:val="27"/>
          <w:szCs w:val="27"/>
        </w:rPr>
        <w:t xml:space="preserve"> При проектировании трех основных групп осветительных установок (функционального и архитектурного освещения, световой информации) в целях рационального использования электроэнергии и обеспечения визуального разнообразия среды территории Кемеровского муниципального округа в темное время суток учитываются следующие режимы их работы:</w:t>
      </w:r>
    </w:p>
    <w:p w14:paraId="37807360"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вечерний будничный режим, когда функционируют стационарные установки функционального и архитектурного освещения, световой информации, за исключением систем праздничного освещения. Режим освещения должен обеспечиваться в соответствии с </w:t>
      </w:r>
      <w:hyperlink w:anchor="P237" w:history="1">
        <w:r w:rsidRPr="002F0B1A">
          <w:rPr>
            <w:rFonts w:ascii="Times New Roman" w:hAnsi="Times New Roman" w:cs="Times New Roman"/>
            <w:sz w:val="27"/>
            <w:szCs w:val="27"/>
          </w:rPr>
          <w:t>п</w:t>
        </w:r>
        <w:r w:rsidR="00886049" w:rsidRPr="002F0B1A">
          <w:rPr>
            <w:rFonts w:ascii="Times New Roman" w:hAnsi="Times New Roman" w:cs="Times New Roman"/>
            <w:sz w:val="27"/>
            <w:szCs w:val="27"/>
          </w:rPr>
          <w:t xml:space="preserve">унктом </w:t>
        </w:r>
      </w:hyperlink>
      <w:r w:rsidR="00886049" w:rsidRPr="002F0B1A">
        <w:rPr>
          <w:rFonts w:ascii="Times New Roman" w:hAnsi="Times New Roman" w:cs="Times New Roman"/>
          <w:sz w:val="27"/>
          <w:szCs w:val="27"/>
        </w:rPr>
        <w:t>4 статьи 20</w:t>
      </w:r>
      <w:r w:rsidRPr="002F0B1A">
        <w:rPr>
          <w:rFonts w:ascii="Times New Roman" w:hAnsi="Times New Roman" w:cs="Times New Roman"/>
          <w:sz w:val="27"/>
          <w:szCs w:val="27"/>
        </w:rPr>
        <w:t xml:space="preserve"> Правил;</w:t>
      </w:r>
    </w:p>
    <w:p w14:paraId="55D70A02"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ночной дежурный режим, когда в установках функционального и архитектурного освещения, световой информации может отключаться часть осветительных приборов, допускаемая нормами освещенности и муниципальными правовыми актами Кемеровского муниципального округа;</w:t>
      </w:r>
    </w:p>
    <w:p w14:paraId="35A7CA4A"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праздничный режим, когда функционируют стационарные установки функционального и архитектурного освещения, световой информации, включая праздничное освещение. Режим освещения должен обеспечиваться в соответствии с </w:t>
      </w:r>
      <w:hyperlink w:anchor="P237" w:history="1">
        <w:r w:rsidR="0083433B" w:rsidRPr="002F0B1A">
          <w:rPr>
            <w:rFonts w:ascii="Times New Roman" w:hAnsi="Times New Roman" w:cs="Times New Roman"/>
            <w:sz w:val="27"/>
            <w:szCs w:val="27"/>
          </w:rPr>
          <w:t xml:space="preserve">пунктом </w:t>
        </w:r>
      </w:hyperlink>
      <w:r w:rsidR="0083433B" w:rsidRPr="002F0B1A">
        <w:rPr>
          <w:rFonts w:ascii="Times New Roman" w:hAnsi="Times New Roman" w:cs="Times New Roman"/>
          <w:sz w:val="27"/>
          <w:szCs w:val="27"/>
        </w:rPr>
        <w:t xml:space="preserve">4 статьи 20 </w:t>
      </w:r>
      <w:r w:rsidR="000A234C">
        <w:rPr>
          <w:rFonts w:ascii="Times New Roman" w:hAnsi="Times New Roman" w:cs="Times New Roman"/>
          <w:sz w:val="27"/>
          <w:szCs w:val="27"/>
        </w:rPr>
        <w:t xml:space="preserve">настоящих </w:t>
      </w:r>
      <w:r w:rsidR="0083433B" w:rsidRPr="002F0B1A">
        <w:rPr>
          <w:rFonts w:ascii="Times New Roman" w:hAnsi="Times New Roman" w:cs="Times New Roman"/>
          <w:sz w:val="27"/>
          <w:szCs w:val="27"/>
        </w:rPr>
        <w:t>Правил</w:t>
      </w:r>
      <w:r w:rsidRPr="002F0B1A">
        <w:rPr>
          <w:rFonts w:ascii="Times New Roman" w:hAnsi="Times New Roman" w:cs="Times New Roman"/>
          <w:sz w:val="27"/>
          <w:szCs w:val="27"/>
        </w:rPr>
        <w:t>;</w:t>
      </w:r>
    </w:p>
    <w:p w14:paraId="01085161" w14:textId="77777777" w:rsidR="00BE4E99" w:rsidRPr="002F0B1A" w:rsidRDefault="00BE4E9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сезонный режим, предусматриваемый в рекреационных зонах для стационарных и временных установок функционального и архитектурного освещения в определенные сроки (зимой, осенью).</w:t>
      </w:r>
    </w:p>
    <w:p w14:paraId="37269735" w14:textId="77777777" w:rsidR="00853A91" w:rsidRDefault="00853A91" w:rsidP="005A5661">
      <w:pPr>
        <w:pStyle w:val="ConsPlusNormal"/>
        <w:ind w:firstLine="709"/>
        <w:jc w:val="both"/>
        <w:rPr>
          <w:rFonts w:ascii="Times New Roman" w:hAnsi="Times New Roman" w:cs="Times New Roman"/>
          <w:sz w:val="27"/>
          <w:szCs w:val="27"/>
        </w:rPr>
      </w:pPr>
    </w:p>
    <w:p w14:paraId="5E83A318" w14:textId="77777777" w:rsidR="00572162" w:rsidRPr="002F0B1A" w:rsidRDefault="00A21632" w:rsidP="005A5661">
      <w:pPr>
        <w:pStyle w:val="ConsPlusNormal"/>
        <w:ind w:firstLine="709"/>
        <w:jc w:val="center"/>
        <w:rPr>
          <w:rFonts w:ascii="Times New Roman" w:hAnsi="Times New Roman" w:cs="Times New Roman"/>
          <w:b/>
          <w:sz w:val="27"/>
          <w:szCs w:val="27"/>
        </w:rPr>
      </w:pPr>
      <w:r w:rsidRPr="002F0B1A">
        <w:rPr>
          <w:rFonts w:ascii="Times New Roman" w:hAnsi="Times New Roman" w:cs="Times New Roman"/>
          <w:b/>
          <w:sz w:val="27"/>
          <w:szCs w:val="27"/>
        </w:rPr>
        <w:t>Раздел 3.  Благоустройство территорий жилой застройки</w:t>
      </w:r>
    </w:p>
    <w:p w14:paraId="7B14C906" w14:textId="77777777" w:rsidR="00572162" w:rsidRPr="002F0B1A" w:rsidRDefault="00572162" w:rsidP="005A5661">
      <w:pPr>
        <w:pStyle w:val="ConsPlusNormal"/>
        <w:ind w:firstLine="709"/>
        <w:jc w:val="both"/>
        <w:rPr>
          <w:rFonts w:ascii="Times New Roman" w:hAnsi="Times New Roman" w:cs="Times New Roman"/>
          <w:b/>
          <w:sz w:val="27"/>
          <w:szCs w:val="27"/>
        </w:rPr>
      </w:pPr>
    </w:p>
    <w:p w14:paraId="6770EE4D" w14:textId="77777777" w:rsidR="00572162" w:rsidRPr="002F0B1A" w:rsidRDefault="00572162"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 xml:space="preserve">Статья 22. </w:t>
      </w:r>
      <w:r w:rsidR="00994AD0" w:rsidRPr="002F0B1A">
        <w:rPr>
          <w:rFonts w:ascii="Times New Roman" w:hAnsi="Times New Roman" w:cs="Times New Roman"/>
          <w:b/>
          <w:sz w:val="27"/>
          <w:szCs w:val="27"/>
        </w:rPr>
        <w:t>Жилая застройка</w:t>
      </w:r>
    </w:p>
    <w:p w14:paraId="7272FB60" w14:textId="77777777" w:rsidR="00A21632" w:rsidRPr="002F0B1A" w:rsidRDefault="00D70B61" w:rsidP="005A5661">
      <w:pPr>
        <w:autoSpaceDE w:val="0"/>
        <w:autoSpaceDN w:val="0"/>
        <w:adjustRightInd w:val="0"/>
        <w:ind w:firstLine="709"/>
        <w:jc w:val="both"/>
        <w:rPr>
          <w:sz w:val="27"/>
          <w:szCs w:val="27"/>
        </w:rPr>
      </w:pPr>
      <w:r w:rsidRPr="002F0B1A">
        <w:rPr>
          <w:sz w:val="27"/>
          <w:szCs w:val="27"/>
        </w:rPr>
        <w:t xml:space="preserve">1. </w:t>
      </w:r>
      <w:r w:rsidR="002868CF" w:rsidRPr="002F0B1A">
        <w:rPr>
          <w:sz w:val="27"/>
          <w:szCs w:val="27"/>
        </w:rPr>
        <w:t>К объектам благоустройства на территориях жилой застройки относ</w:t>
      </w:r>
      <w:r w:rsidR="00994AD0" w:rsidRPr="002F0B1A">
        <w:rPr>
          <w:sz w:val="27"/>
          <w:szCs w:val="27"/>
        </w:rPr>
        <w:t>я</w:t>
      </w:r>
      <w:r w:rsidR="002868CF" w:rsidRPr="002F0B1A">
        <w:rPr>
          <w:sz w:val="27"/>
          <w:szCs w:val="27"/>
        </w:rPr>
        <w:t>т: общественные территории,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14:paraId="4022984C" w14:textId="77777777" w:rsidR="00994AD0" w:rsidRPr="002F0B1A" w:rsidRDefault="00D70B6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2. </w:t>
      </w:r>
      <w:r w:rsidR="00994AD0" w:rsidRPr="002F0B1A">
        <w:rPr>
          <w:rFonts w:ascii="Times New Roman" w:hAnsi="Times New Roman" w:cs="Times New Roman"/>
          <w:sz w:val="27"/>
          <w:szCs w:val="27"/>
        </w:rPr>
        <w:t xml:space="preserve">Проектирование и размещение объектов благоустройства на территории жилой застройки рекомендуется осуществлять таким образом, чтобы они в комплексе обеспечивали выполнение всех основных функций, связанных с проживанием граждан, и не оказывали негативного воздействия на окружающую среду, например, обеспечивали выполнение рекреационной, </w:t>
      </w:r>
      <w:r w:rsidR="00994AD0" w:rsidRPr="002F0B1A">
        <w:rPr>
          <w:rFonts w:ascii="Times New Roman" w:hAnsi="Times New Roman" w:cs="Times New Roman"/>
          <w:sz w:val="27"/>
          <w:szCs w:val="27"/>
        </w:rPr>
        <w:lastRenderedPageBreak/>
        <w:t>оздоровительной, транспортной, хозяйственной и других функций.</w:t>
      </w:r>
    </w:p>
    <w:p w14:paraId="0A39705B"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При невозможности одновременного размещения различных объектов благоустройства на территории жилой застройки объекты благоустройства рекомендуется разделить на функциональные зоны, учитывающие потребности и запросы жителей квартала, микрорайона, в том числе предусматривать размещение специальных инженерно-технических сооружений (подземных и надземных автостоянок и парковок) для стоянки и хранения автомототранспортных средств жителей.</w:t>
      </w:r>
    </w:p>
    <w:p w14:paraId="5898173E" w14:textId="77777777" w:rsidR="00994AD0" w:rsidRPr="002F0B1A" w:rsidRDefault="00D70B6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w:t>
      </w:r>
      <w:r w:rsidR="00994AD0" w:rsidRPr="002F0B1A">
        <w:rPr>
          <w:rFonts w:ascii="Times New Roman" w:hAnsi="Times New Roman" w:cs="Times New Roman"/>
          <w:sz w:val="27"/>
          <w:szCs w:val="27"/>
        </w:rPr>
        <w:t xml:space="preserve">. Безопасность объектов благоустройства на территории жилой застройки рекомендуется обеспечивать их </w:t>
      </w:r>
      <w:proofErr w:type="spellStart"/>
      <w:r w:rsidR="00994AD0" w:rsidRPr="002F0B1A">
        <w:rPr>
          <w:rFonts w:ascii="Times New Roman" w:hAnsi="Times New Roman" w:cs="Times New Roman"/>
          <w:sz w:val="27"/>
          <w:szCs w:val="27"/>
        </w:rPr>
        <w:t>просматриваемостью</w:t>
      </w:r>
      <w:proofErr w:type="spellEnd"/>
      <w:r w:rsidR="00994AD0" w:rsidRPr="002F0B1A">
        <w:rPr>
          <w:rFonts w:ascii="Times New Roman" w:hAnsi="Times New Roman" w:cs="Times New Roman"/>
          <w:sz w:val="27"/>
          <w:szCs w:val="27"/>
        </w:rPr>
        <w:t xml:space="preserve"> со стороны окон жилых домов, а также со стороны прилегающих общественных территорий в сочетании с организацией системы освещения и видеонаблюдения.</w:t>
      </w:r>
    </w:p>
    <w:p w14:paraId="5DC08A9A" w14:textId="77777777" w:rsidR="00806675" w:rsidRPr="002F0B1A" w:rsidRDefault="00806675"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4. При проектировании объектов благоустройства жилой среды, улиц и дорог, объектов культурно-бытового обслуживания рекомендуется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 с учетом требований </w:t>
      </w:r>
      <w:r w:rsidR="00EC1FF1" w:rsidRPr="002F0B1A">
        <w:rPr>
          <w:rFonts w:ascii="Times New Roman" w:hAnsi="Times New Roman" w:cs="Times New Roman"/>
          <w:sz w:val="27"/>
          <w:szCs w:val="27"/>
        </w:rPr>
        <w:t>СНиП и СП.</w:t>
      </w:r>
    </w:p>
    <w:p w14:paraId="3E92110F"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Проектирование благоустройства территорий жилой застройки рекомендуется производить с учетом коллективного или индивидуального характера пользования придомовой территорией.</w:t>
      </w:r>
    </w:p>
    <w:p w14:paraId="04A5417F"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Рекомендуется учитывать особенности благоустройства участков жилой застройки при их размещении в составе исторической застройки муниципального образования, на территориях высокой плотности застройки и вдоль магистралей.</w:t>
      </w:r>
    </w:p>
    <w:p w14:paraId="52CE5ED5" w14:textId="77777777" w:rsidR="00994AD0" w:rsidRPr="002F0B1A" w:rsidRDefault="00354CE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w:t>
      </w:r>
      <w:r w:rsidR="00994AD0" w:rsidRPr="002F0B1A">
        <w:rPr>
          <w:rFonts w:ascii="Times New Roman" w:hAnsi="Times New Roman" w:cs="Times New Roman"/>
          <w:sz w:val="27"/>
          <w:szCs w:val="27"/>
        </w:rPr>
        <w:t>. На земельных участках жилой застройки с расположенными на них многоквартирными домами рекомендуется предусматривать транспортный проезд (проезды), пешеходные коммуникации (основные, второстепенные), площадки (детские игровые для детей дошкольного возраста, для отдыха взрослых, установки мусоросборников, автостоянок, при входных группах), озелененные территории.</w:t>
      </w:r>
    </w:p>
    <w:p w14:paraId="5218E5F9" w14:textId="77777777" w:rsidR="00994AD0" w:rsidRPr="002F0B1A" w:rsidRDefault="00994AD0"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Рекомендуется размещение также спортивных и детских спортивных площадок, игровых площадок для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14:paraId="203B5E12" w14:textId="77777777" w:rsidR="00994AD0" w:rsidRPr="002F0B1A" w:rsidRDefault="00354CE6"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w:t>
      </w:r>
      <w:r w:rsidR="00994AD0" w:rsidRPr="002F0B1A">
        <w:rPr>
          <w:rFonts w:ascii="Times New Roman" w:hAnsi="Times New Roman" w:cs="Times New Roman"/>
          <w:sz w:val="27"/>
          <w:szCs w:val="27"/>
        </w:rPr>
        <w:t>. Проектирование дворовых территорий при осуществлении жилищного строительства и (или) комплексного развития территории рекомендуется осуществлять</w:t>
      </w:r>
      <w:r w:rsidRPr="002F0B1A">
        <w:rPr>
          <w:rFonts w:ascii="Times New Roman" w:hAnsi="Times New Roman" w:cs="Times New Roman"/>
          <w:sz w:val="27"/>
          <w:szCs w:val="27"/>
        </w:rPr>
        <w:t xml:space="preserve"> путем снижения автомобильной нагрузки на придомовую территорию (непосредственно напротив входных групп)</w:t>
      </w:r>
      <w:r w:rsidR="00764D7E" w:rsidRPr="002F0B1A">
        <w:rPr>
          <w:rFonts w:ascii="Times New Roman" w:hAnsi="Times New Roman" w:cs="Times New Roman"/>
          <w:sz w:val="27"/>
          <w:szCs w:val="27"/>
        </w:rPr>
        <w:t xml:space="preserve"> и организации парковочной зоны при формировании зонирования территории</w:t>
      </w:r>
      <w:r w:rsidR="00256303" w:rsidRPr="002F0B1A">
        <w:rPr>
          <w:rFonts w:ascii="Times New Roman" w:hAnsi="Times New Roman" w:cs="Times New Roman"/>
          <w:sz w:val="27"/>
          <w:szCs w:val="27"/>
        </w:rPr>
        <w:t xml:space="preserve"> </w:t>
      </w:r>
      <w:proofErr w:type="gramStart"/>
      <w:r w:rsidR="00256303" w:rsidRPr="002F0B1A">
        <w:rPr>
          <w:rFonts w:ascii="Times New Roman" w:hAnsi="Times New Roman" w:cs="Times New Roman"/>
          <w:sz w:val="27"/>
          <w:szCs w:val="27"/>
        </w:rPr>
        <w:t>согласно требования</w:t>
      </w:r>
      <w:proofErr w:type="gramEnd"/>
      <w:r w:rsidR="00256303" w:rsidRPr="002F0B1A">
        <w:rPr>
          <w:rFonts w:ascii="Times New Roman" w:hAnsi="Times New Roman" w:cs="Times New Roman"/>
          <w:sz w:val="27"/>
          <w:szCs w:val="27"/>
        </w:rPr>
        <w:t xml:space="preserve"> СНиП и СП</w:t>
      </w:r>
      <w:r w:rsidR="00994AD0" w:rsidRPr="002F0B1A">
        <w:rPr>
          <w:rFonts w:ascii="Times New Roman" w:hAnsi="Times New Roman" w:cs="Times New Roman"/>
          <w:sz w:val="27"/>
          <w:szCs w:val="27"/>
        </w:rPr>
        <w:t>, с обеспечением возможности проезда специальной техники.</w:t>
      </w:r>
    </w:p>
    <w:p w14:paraId="20949F80" w14:textId="77777777" w:rsidR="00994AD0" w:rsidRPr="002F0B1A" w:rsidRDefault="0025630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w:t>
      </w:r>
      <w:r w:rsidR="00994AD0" w:rsidRPr="002F0B1A">
        <w:rPr>
          <w:rFonts w:ascii="Times New Roman" w:hAnsi="Times New Roman" w:cs="Times New Roman"/>
          <w:sz w:val="27"/>
          <w:szCs w:val="27"/>
        </w:rPr>
        <w:t xml:space="preserve"> При размещении объектов жилой застройки вдоль магистральных улиц не допуска</w:t>
      </w:r>
      <w:r w:rsidR="00AE7A79" w:rsidRPr="002F0B1A">
        <w:rPr>
          <w:rFonts w:ascii="Times New Roman" w:hAnsi="Times New Roman" w:cs="Times New Roman"/>
          <w:sz w:val="27"/>
          <w:szCs w:val="27"/>
        </w:rPr>
        <w:t>ется</w:t>
      </w:r>
      <w:r w:rsidR="00994AD0" w:rsidRPr="002F0B1A">
        <w:rPr>
          <w:rFonts w:ascii="Times New Roman" w:hAnsi="Times New Roman" w:cs="Times New Roman"/>
          <w:sz w:val="27"/>
          <w:szCs w:val="27"/>
        </w:rPr>
        <w:t xml:space="preserve">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w:t>
      </w:r>
      <w:r w:rsidR="00AE7A79" w:rsidRPr="002F0B1A">
        <w:rPr>
          <w:rFonts w:ascii="Times New Roman" w:hAnsi="Times New Roman" w:cs="Times New Roman"/>
          <w:sz w:val="27"/>
          <w:szCs w:val="27"/>
        </w:rPr>
        <w:t>, а также у</w:t>
      </w:r>
      <w:r w:rsidR="00994AD0" w:rsidRPr="002F0B1A">
        <w:rPr>
          <w:rFonts w:ascii="Times New Roman" w:hAnsi="Times New Roman" w:cs="Times New Roman"/>
          <w:sz w:val="27"/>
          <w:szCs w:val="27"/>
        </w:rPr>
        <w:t>становк</w:t>
      </w:r>
      <w:r w:rsidR="00AE7A79" w:rsidRPr="002F0B1A">
        <w:rPr>
          <w:rFonts w:ascii="Times New Roman" w:hAnsi="Times New Roman" w:cs="Times New Roman"/>
          <w:sz w:val="27"/>
          <w:szCs w:val="27"/>
        </w:rPr>
        <w:t>а</w:t>
      </w:r>
      <w:r w:rsidR="00994AD0" w:rsidRPr="002F0B1A">
        <w:rPr>
          <w:rFonts w:ascii="Times New Roman" w:hAnsi="Times New Roman" w:cs="Times New Roman"/>
          <w:sz w:val="27"/>
          <w:szCs w:val="27"/>
        </w:rPr>
        <w:t xml:space="preserve"> </w:t>
      </w:r>
      <w:r w:rsidR="00AE7A79" w:rsidRPr="002F0B1A">
        <w:rPr>
          <w:rFonts w:ascii="Times New Roman" w:hAnsi="Times New Roman" w:cs="Times New Roman"/>
          <w:sz w:val="27"/>
          <w:szCs w:val="27"/>
        </w:rPr>
        <w:t>бункеров-накопителей</w:t>
      </w:r>
      <w:r w:rsidR="00EA2397" w:rsidRPr="002F0B1A">
        <w:rPr>
          <w:rFonts w:ascii="Times New Roman" w:hAnsi="Times New Roman" w:cs="Times New Roman"/>
          <w:sz w:val="27"/>
          <w:szCs w:val="27"/>
        </w:rPr>
        <w:t xml:space="preserve"> любой емкости.</w:t>
      </w:r>
    </w:p>
    <w:p w14:paraId="00B7A581" w14:textId="77777777" w:rsidR="00994AD0" w:rsidRPr="002F0B1A" w:rsidRDefault="00EA239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w:t>
      </w:r>
      <w:r w:rsidR="00994AD0" w:rsidRPr="002F0B1A">
        <w:rPr>
          <w:rFonts w:ascii="Times New Roman" w:hAnsi="Times New Roman" w:cs="Times New Roman"/>
          <w:sz w:val="27"/>
          <w:szCs w:val="27"/>
        </w:rPr>
        <w:t xml:space="preserve">. На территории жилой застройки с расположенными на ней жилыми </w:t>
      </w:r>
      <w:r w:rsidR="00994AD0" w:rsidRPr="002F0B1A">
        <w:rPr>
          <w:rFonts w:ascii="Times New Roman" w:hAnsi="Times New Roman" w:cs="Times New Roman"/>
          <w:sz w:val="27"/>
          <w:szCs w:val="27"/>
        </w:rPr>
        <w:lastRenderedPageBreak/>
        <w:t>домами блокированной застройки, объектами индивидуального жилищного строительства, садовыми домами размещение спортивной зоны на территориях общеобразовательных школ рекомендуется проектировать с учетом возможности использования спортивной зоны населением прилегающей жилой застройки.</w:t>
      </w:r>
    </w:p>
    <w:p w14:paraId="2054FB97" w14:textId="77777777" w:rsidR="00FD40E9" w:rsidRPr="002F0B1A" w:rsidRDefault="00EA2397"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9</w:t>
      </w:r>
      <w:r w:rsidR="00994AD0" w:rsidRPr="002F0B1A">
        <w:rPr>
          <w:rFonts w:ascii="Times New Roman" w:hAnsi="Times New Roman" w:cs="Times New Roman"/>
          <w:sz w:val="27"/>
          <w:szCs w:val="27"/>
        </w:rPr>
        <w:t xml:space="preserve">. На территориях жилой застройки рекомендуется использовать следующие </w:t>
      </w:r>
      <w:r w:rsidRPr="002F0B1A">
        <w:rPr>
          <w:rFonts w:ascii="Times New Roman" w:hAnsi="Times New Roman" w:cs="Times New Roman"/>
          <w:sz w:val="27"/>
          <w:szCs w:val="27"/>
        </w:rPr>
        <w:t>виды покрытий:</w:t>
      </w:r>
    </w:p>
    <w:p w14:paraId="77448C65" w14:textId="77777777" w:rsidR="00FD40E9" w:rsidRPr="002F0B1A" w:rsidRDefault="00FD40E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w:t>
      </w:r>
      <w:r w:rsidR="00994AD0" w:rsidRPr="002F0B1A">
        <w:rPr>
          <w:rFonts w:ascii="Times New Roman" w:hAnsi="Times New Roman" w:cs="Times New Roman"/>
          <w:sz w:val="27"/>
          <w:szCs w:val="27"/>
        </w:rPr>
        <w:t xml:space="preserve">твердые виды </w:t>
      </w:r>
      <w:r w:rsidR="00EA2397" w:rsidRPr="002F0B1A">
        <w:rPr>
          <w:rFonts w:ascii="Times New Roman" w:hAnsi="Times New Roman" w:cs="Times New Roman"/>
          <w:sz w:val="27"/>
          <w:szCs w:val="27"/>
        </w:rPr>
        <w:t xml:space="preserve">– для устройства </w:t>
      </w:r>
      <w:r w:rsidR="00994AD0" w:rsidRPr="002F0B1A">
        <w:rPr>
          <w:rFonts w:ascii="Times New Roman" w:hAnsi="Times New Roman" w:cs="Times New Roman"/>
          <w:sz w:val="27"/>
          <w:szCs w:val="27"/>
        </w:rPr>
        <w:t>покрытия</w:t>
      </w:r>
      <w:r w:rsidR="00EA2397" w:rsidRPr="002F0B1A">
        <w:rPr>
          <w:rFonts w:ascii="Times New Roman" w:hAnsi="Times New Roman" w:cs="Times New Roman"/>
          <w:sz w:val="27"/>
          <w:szCs w:val="27"/>
        </w:rPr>
        <w:t xml:space="preserve"> автомобильного </w:t>
      </w:r>
      <w:r w:rsidR="00994AD0" w:rsidRPr="002F0B1A">
        <w:rPr>
          <w:rFonts w:ascii="Times New Roman" w:hAnsi="Times New Roman" w:cs="Times New Roman"/>
          <w:sz w:val="27"/>
          <w:szCs w:val="27"/>
        </w:rPr>
        <w:t>проезда,</w:t>
      </w:r>
      <w:r w:rsidRPr="002F0B1A">
        <w:rPr>
          <w:rFonts w:ascii="Times New Roman" w:hAnsi="Times New Roman" w:cs="Times New Roman"/>
          <w:sz w:val="27"/>
          <w:szCs w:val="27"/>
        </w:rPr>
        <w:t xml:space="preserve"> тротуарных и велосипедных дорожек</w:t>
      </w:r>
      <w:r w:rsidR="00E4150D" w:rsidRPr="002F0B1A">
        <w:rPr>
          <w:rFonts w:ascii="Times New Roman" w:hAnsi="Times New Roman" w:cs="Times New Roman"/>
          <w:sz w:val="27"/>
          <w:szCs w:val="27"/>
        </w:rPr>
        <w:t xml:space="preserve"> и  элементов сопряжения поверхностей</w:t>
      </w:r>
      <w:r w:rsidRPr="002F0B1A">
        <w:rPr>
          <w:rFonts w:ascii="Times New Roman" w:hAnsi="Times New Roman" w:cs="Times New Roman"/>
          <w:sz w:val="27"/>
          <w:szCs w:val="27"/>
        </w:rPr>
        <w:t>;</w:t>
      </w:r>
    </w:p>
    <w:p w14:paraId="1BCB0168" w14:textId="77777777" w:rsidR="00E4150D" w:rsidRPr="002F0B1A" w:rsidRDefault="00FD40E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 различные виды покрытия, в том числе мягкое и естественное, для организации зон отдыха, детских спортивных, игровых, инклюзивных </w:t>
      </w:r>
      <w:r w:rsidR="00994AD0" w:rsidRPr="002F0B1A">
        <w:rPr>
          <w:rFonts w:ascii="Times New Roman" w:hAnsi="Times New Roman" w:cs="Times New Roman"/>
          <w:sz w:val="27"/>
          <w:szCs w:val="27"/>
        </w:rPr>
        <w:t>площадок в зависимости от их функционального назначения</w:t>
      </w:r>
      <w:r w:rsidR="00E4150D" w:rsidRPr="002F0B1A">
        <w:rPr>
          <w:rFonts w:ascii="Times New Roman" w:hAnsi="Times New Roman" w:cs="Times New Roman"/>
          <w:sz w:val="27"/>
          <w:szCs w:val="27"/>
        </w:rPr>
        <w:t>;</w:t>
      </w:r>
    </w:p>
    <w:p w14:paraId="5601B4A4" w14:textId="77777777" w:rsidR="00994AD0" w:rsidRPr="002F0B1A" w:rsidRDefault="00E4150D"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естественное – для организованных зон озеленения</w:t>
      </w:r>
      <w:r w:rsidR="00994AD0" w:rsidRPr="002F0B1A">
        <w:rPr>
          <w:rFonts w:ascii="Times New Roman" w:hAnsi="Times New Roman" w:cs="Times New Roman"/>
          <w:sz w:val="27"/>
          <w:szCs w:val="27"/>
        </w:rPr>
        <w:t>.</w:t>
      </w:r>
    </w:p>
    <w:p w14:paraId="1A7BEAD2" w14:textId="77777777" w:rsidR="00495992" w:rsidRPr="002F0B1A" w:rsidRDefault="0049599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10</w:t>
      </w:r>
      <w:r w:rsidR="00994AD0" w:rsidRPr="002F0B1A">
        <w:rPr>
          <w:rFonts w:ascii="Times New Roman" w:hAnsi="Times New Roman" w:cs="Times New Roman"/>
          <w:sz w:val="27"/>
          <w:szCs w:val="27"/>
        </w:rPr>
        <w:t xml:space="preserve">. При озеленении </w:t>
      </w:r>
      <w:r w:rsidRPr="002F0B1A">
        <w:rPr>
          <w:rFonts w:ascii="Times New Roman" w:hAnsi="Times New Roman" w:cs="Times New Roman"/>
          <w:sz w:val="27"/>
          <w:szCs w:val="27"/>
        </w:rPr>
        <w:t xml:space="preserve">зон жилой застройки, </w:t>
      </w:r>
      <w:r w:rsidR="00994AD0" w:rsidRPr="002F0B1A">
        <w:rPr>
          <w:rFonts w:ascii="Times New Roman" w:hAnsi="Times New Roman" w:cs="Times New Roman"/>
          <w:sz w:val="27"/>
          <w:szCs w:val="27"/>
        </w:rPr>
        <w:t xml:space="preserve">территорий детских </w:t>
      </w:r>
      <w:r w:rsidRPr="002F0B1A">
        <w:rPr>
          <w:rFonts w:ascii="Times New Roman" w:hAnsi="Times New Roman" w:cs="Times New Roman"/>
          <w:sz w:val="27"/>
          <w:szCs w:val="27"/>
        </w:rPr>
        <w:t>образовательных учреждений и мест отдыха должны соблюдаться нормы, закрепленные в пункте 16.1. статьи 16 настоящих Правил.</w:t>
      </w:r>
    </w:p>
    <w:p w14:paraId="1EEC3BB4" w14:textId="77777777" w:rsidR="00994AD0" w:rsidRPr="002F0B1A" w:rsidRDefault="00994AD0" w:rsidP="005A5661">
      <w:pPr>
        <w:autoSpaceDE w:val="0"/>
        <w:autoSpaceDN w:val="0"/>
        <w:adjustRightInd w:val="0"/>
        <w:ind w:firstLine="709"/>
        <w:jc w:val="both"/>
        <w:rPr>
          <w:sz w:val="27"/>
          <w:szCs w:val="27"/>
        </w:rPr>
      </w:pPr>
    </w:p>
    <w:p w14:paraId="67BB31D1" w14:textId="77777777" w:rsidR="00A506AD" w:rsidRPr="002F0B1A" w:rsidRDefault="00A21632" w:rsidP="005A5661">
      <w:pPr>
        <w:autoSpaceDE w:val="0"/>
        <w:autoSpaceDN w:val="0"/>
        <w:adjustRightInd w:val="0"/>
        <w:ind w:firstLine="709"/>
        <w:jc w:val="center"/>
        <w:rPr>
          <w:b/>
          <w:sz w:val="27"/>
          <w:szCs w:val="27"/>
        </w:rPr>
      </w:pPr>
      <w:r w:rsidRPr="002F0B1A">
        <w:rPr>
          <w:b/>
          <w:sz w:val="27"/>
          <w:szCs w:val="27"/>
        </w:rPr>
        <w:t>Раздел 4. Благоустройства общественных территорий</w:t>
      </w:r>
    </w:p>
    <w:p w14:paraId="13731F6E" w14:textId="77777777" w:rsidR="00A21632" w:rsidRPr="002F0B1A" w:rsidRDefault="00A21632" w:rsidP="005A5661">
      <w:pPr>
        <w:autoSpaceDE w:val="0"/>
        <w:autoSpaceDN w:val="0"/>
        <w:adjustRightInd w:val="0"/>
        <w:ind w:firstLine="709"/>
        <w:jc w:val="center"/>
        <w:rPr>
          <w:b/>
          <w:sz w:val="27"/>
          <w:szCs w:val="27"/>
        </w:rPr>
      </w:pPr>
      <w:r w:rsidRPr="002F0B1A">
        <w:rPr>
          <w:b/>
          <w:sz w:val="27"/>
          <w:szCs w:val="27"/>
        </w:rPr>
        <w:t>рекреационного назначения</w:t>
      </w:r>
    </w:p>
    <w:p w14:paraId="42898625" w14:textId="77777777" w:rsidR="00A506AD" w:rsidRPr="002F0B1A" w:rsidRDefault="00A506AD" w:rsidP="005A5661">
      <w:pPr>
        <w:pStyle w:val="ConsPlusNormal"/>
        <w:ind w:firstLine="709"/>
        <w:jc w:val="both"/>
        <w:rPr>
          <w:rFonts w:ascii="Times New Roman" w:hAnsi="Times New Roman" w:cs="Times New Roman"/>
          <w:sz w:val="27"/>
          <w:szCs w:val="27"/>
        </w:rPr>
      </w:pPr>
    </w:p>
    <w:p w14:paraId="30EC0259" w14:textId="77777777" w:rsidR="00A506AD" w:rsidRPr="002F0B1A" w:rsidRDefault="00A506AD" w:rsidP="005A5661">
      <w:pPr>
        <w:pStyle w:val="ConsPlusNormal"/>
        <w:ind w:firstLine="709"/>
        <w:jc w:val="both"/>
        <w:rPr>
          <w:rFonts w:ascii="Times New Roman" w:hAnsi="Times New Roman" w:cs="Times New Roman"/>
          <w:b/>
          <w:sz w:val="27"/>
          <w:szCs w:val="27"/>
        </w:rPr>
      </w:pPr>
      <w:r w:rsidRPr="002F0B1A">
        <w:rPr>
          <w:rFonts w:ascii="Times New Roman" w:hAnsi="Times New Roman" w:cs="Times New Roman"/>
          <w:b/>
          <w:sz w:val="27"/>
          <w:szCs w:val="27"/>
        </w:rPr>
        <w:t>Статья 23. Территории рекреационного назначения</w:t>
      </w:r>
    </w:p>
    <w:p w14:paraId="6922E00E" w14:textId="77777777" w:rsidR="007827B2" w:rsidRPr="002F0B1A" w:rsidRDefault="007414B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 </w:t>
      </w:r>
      <w:r w:rsidR="007827B2" w:rsidRPr="002F0B1A">
        <w:rPr>
          <w:rFonts w:ascii="Times New Roman" w:hAnsi="Times New Roman" w:cs="Times New Roman"/>
          <w:sz w:val="27"/>
          <w:szCs w:val="27"/>
        </w:rPr>
        <w:t>К объектам благоустройства на территориях рекреационного назначения относ</w:t>
      </w:r>
      <w:r w:rsidRPr="002F0B1A">
        <w:rPr>
          <w:rFonts w:ascii="Times New Roman" w:hAnsi="Times New Roman" w:cs="Times New Roman"/>
          <w:sz w:val="27"/>
          <w:szCs w:val="27"/>
        </w:rPr>
        <w:t>ят</w:t>
      </w:r>
      <w:r w:rsidR="007827B2" w:rsidRPr="002F0B1A">
        <w:rPr>
          <w:rFonts w:ascii="Times New Roman" w:hAnsi="Times New Roman" w:cs="Times New Roman"/>
          <w:sz w:val="27"/>
          <w:szCs w:val="27"/>
        </w:rPr>
        <w:t xml:space="preserve"> особо охраняемы</w:t>
      </w:r>
      <w:r w:rsidRPr="002F0B1A">
        <w:rPr>
          <w:rFonts w:ascii="Times New Roman" w:hAnsi="Times New Roman" w:cs="Times New Roman"/>
          <w:sz w:val="27"/>
          <w:szCs w:val="27"/>
        </w:rPr>
        <w:t>е природные</w:t>
      </w:r>
      <w:r w:rsidR="007827B2" w:rsidRPr="002F0B1A">
        <w:rPr>
          <w:rFonts w:ascii="Times New Roman" w:hAnsi="Times New Roman" w:cs="Times New Roman"/>
          <w:sz w:val="27"/>
          <w:szCs w:val="27"/>
        </w:rPr>
        <w:t xml:space="preserve">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14:paraId="79FA5D1D" w14:textId="77777777" w:rsidR="007827B2" w:rsidRPr="002F0B1A" w:rsidRDefault="00894A6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2</w:t>
      </w:r>
      <w:r w:rsidR="007827B2" w:rsidRPr="002F0B1A">
        <w:rPr>
          <w:rFonts w:ascii="Times New Roman" w:hAnsi="Times New Roman" w:cs="Times New Roman"/>
          <w:sz w:val="27"/>
          <w:szCs w:val="27"/>
        </w:rPr>
        <w:t>. При проектировании и</w:t>
      </w:r>
      <w:r w:rsidR="007414BC" w:rsidRPr="002F0B1A">
        <w:rPr>
          <w:rFonts w:ascii="Times New Roman" w:hAnsi="Times New Roman" w:cs="Times New Roman"/>
          <w:sz w:val="27"/>
          <w:szCs w:val="27"/>
        </w:rPr>
        <w:t xml:space="preserve"> выполнения работ по </w:t>
      </w:r>
      <w:r w:rsidR="007827B2" w:rsidRPr="002F0B1A">
        <w:rPr>
          <w:rFonts w:ascii="Times New Roman" w:hAnsi="Times New Roman" w:cs="Times New Roman"/>
          <w:sz w:val="27"/>
          <w:szCs w:val="27"/>
        </w:rPr>
        <w:t>благоустройств</w:t>
      </w:r>
      <w:r w:rsidR="007414BC" w:rsidRPr="002F0B1A">
        <w:rPr>
          <w:rFonts w:ascii="Times New Roman" w:hAnsi="Times New Roman" w:cs="Times New Roman"/>
          <w:sz w:val="27"/>
          <w:szCs w:val="27"/>
        </w:rPr>
        <w:t>у</w:t>
      </w:r>
      <w:r w:rsidR="007827B2" w:rsidRPr="002F0B1A">
        <w:rPr>
          <w:rFonts w:ascii="Times New Roman" w:hAnsi="Times New Roman" w:cs="Times New Roman"/>
          <w:sz w:val="27"/>
          <w:szCs w:val="27"/>
        </w:rPr>
        <w:t xml:space="preserve"> объектов рекреации рекомендуется предусматривать:</w:t>
      </w:r>
    </w:p>
    <w:p w14:paraId="14D30E2F"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режимов использования и разрешенных мероприятий по благоустройству для различных зон лесопарка;</w:t>
      </w:r>
    </w:p>
    <w:p w14:paraId="7FD3E33B"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для парков и садов: </w:t>
      </w:r>
      <w:proofErr w:type="spellStart"/>
      <w:r w:rsidRPr="002F0B1A">
        <w:rPr>
          <w:rFonts w:ascii="Times New Roman" w:hAnsi="Times New Roman" w:cs="Times New Roman"/>
          <w:sz w:val="27"/>
          <w:szCs w:val="27"/>
        </w:rPr>
        <w:t>разреживание</w:t>
      </w:r>
      <w:proofErr w:type="spellEnd"/>
      <w:r w:rsidRPr="002F0B1A">
        <w:rPr>
          <w:rFonts w:ascii="Times New Roman" w:hAnsi="Times New Roman" w:cs="Times New Roman"/>
          <w:sz w:val="27"/>
          <w:szCs w:val="27"/>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организацию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14:paraId="7EC15D8B"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r w:rsidR="003F362A" w:rsidRPr="002F0B1A">
        <w:rPr>
          <w:rFonts w:ascii="Times New Roman" w:hAnsi="Times New Roman" w:cs="Times New Roman"/>
          <w:sz w:val="27"/>
          <w:szCs w:val="27"/>
        </w:rPr>
        <w:t xml:space="preserve"> с </w:t>
      </w:r>
      <w:r w:rsidR="003F362A" w:rsidRPr="002F0B1A">
        <w:rPr>
          <w:rFonts w:ascii="Times New Roman" w:hAnsi="Times New Roman" w:cs="Times New Roman"/>
          <w:sz w:val="27"/>
          <w:szCs w:val="27"/>
        </w:rPr>
        <w:lastRenderedPageBreak/>
        <w:t xml:space="preserve">соблюдением требований </w:t>
      </w:r>
      <w:proofErr w:type="spellStart"/>
      <w:r w:rsidR="003F362A" w:rsidRPr="002F0B1A">
        <w:rPr>
          <w:rFonts w:ascii="Times New Roman" w:hAnsi="Times New Roman" w:cs="Times New Roman"/>
          <w:sz w:val="27"/>
          <w:szCs w:val="27"/>
        </w:rPr>
        <w:t>безбарьерой</w:t>
      </w:r>
      <w:proofErr w:type="spellEnd"/>
      <w:r w:rsidR="003F362A" w:rsidRPr="002F0B1A">
        <w:rPr>
          <w:rFonts w:ascii="Times New Roman" w:hAnsi="Times New Roman" w:cs="Times New Roman"/>
          <w:sz w:val="27"/>
          <w:szCs w:val="27"/>
        </w:rPr>
        <w:t xml:space="preserve"> среды, обеспечивающей доступность для маломобильных групп населения и людей с ограниченными возможностями</w:t>
      </w:r>
      <w:r w:rsidRPr="002F0B1A">
        <w:rPr>
          <w:rFonts w:ascii="Times New Roman" w:hAnsi="Times New Roman" w:cs="Times New Roman"/>
          <w:sz w:val="27"/>
          <w:szCs w:val="27"/>
        </w:rPr>
        <w:t>;</w:t>
      </w:r>
    </w:p>
    <w:p w14:paraId="5B2E9B4D"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14:paraId="2608B1EA" w14:textId="77777777" w:rsidR="007827B2" w:rsidRPr="002F0B1A" w:rsidRDefault="008F6223" w:rsidP="005A5661">
      <w:pPr>
        <w:pStyle w:val="ConsPlusNormal"/>
        <w:ind w:firstLine="709"/>
        <w:jc w:val="both"/>
        <w:rPr>
          <w:rFonts w:ascii="Times New Roman" w:hAnsi="Times New Roman" w:cs="Times New Roman"/>
          <w:sz w:val="27"/>
          <w:szCs w:val="27"/>
        </w:rPr>
      </w:pPr>
      <w:bookmarkStart w:id="7" w:name="P176"/>
      <w:bookmarkEnd w:id="7"/>
      <w:r w:rsidRPr="002F0B1A">
        <w:rPr>
          <w:rFonts w:ascii="Times New Roman" w:hAnsi="Times New Roman" w:cs="Times New Roman"/>
          <w:sz w:val="27"/>
          <w:szCs w:val="27"/>
        </w:rPr>
        <w:t>3</w:t>
      </w:r>
      <w:r w:rsidR="007827B2" w:rsidRPr="002F0B1A">
        <w:rPr>
          <w:rFonts w:ascii="Times New Roman" w:hAnsi="Times New Roman" w:cs="Times New Roman"/>
          <w:sz w:val="27"/>
          <w:szCs w:val="27"/>
        </w:rPr>
        <w:t>. При благоустройстве объектов рекреации рекомендуется предусматривать колористическое решение покрытия, элементов декоративно-прикладного оформления, оборудования архитектурно-декоративного освещения, формирование пейзажного характера озеленения, а также размещение водных устройств, установку туалетных кабин, питьевых фонтанчиков, скамеек, урн, малых контейнеров для мусора.</w:t>
      </w:r>
    </w:p>
    <w:p w14:paraId="369E28CA" w14:textId="77777777" w:rsidR="007827B2" w:rsidRPr="002F0B1A" w:rsidRDefault="008F6223" w:rsidP="005A5661">
      <w:pPr>
        <w:pStyle w:val="ConsPlusNormal"/>
        <w:ind w:firstLine="709"/>
        <w:jc w:val="both"/>
        <w:rPr>
          <w:rFonts w:ascii="Times New Roman" w:hAnsi="Times New Roman" w:cs="Times New Roman"/>
          <w:sz w:val="27"/>
          <w:szCs w:val="27"/>
        </w:rPr>
      </w:pPr>
      <w:bookmarkStart w:id="8" w:name="P177"/>
      <w:bookmarkEnd w:id="8"/>
      <w:r w:rsidRPr="002F0B1A">
        <w:rPr>
          <w:rFonts w:ascii="Times New Roman" w:hAnsi="Times New Roman" w:cs="Times New Roman"/>
          <w:sz w:val="27"/>
          <w:szCs w:val="27"/>
        </w:rPr>
        <w:t>4</w:t>
      </w:r>
      <w:r w:rsidR="007827B2" w:rsidRPr="002F0B1A">
        <w:rPr>
          <w:rFonts w:ascii="Times New Roman" w:hAnsi="Times New Roman" w:cs="Times New Roman"/>
          <w:sz w:val="27"/>
          <w:szCs w:val="27"/>
        </w:rPr>
        <w:t>. Объекты мелкорозничной торговли и питания, размещаемые на территории объектов рекреации, рекомендуется проектировать некапитальными и оборудовать туалетом, доступным для посетителей объекта, также рекомендуется установка передвижных тележек для торговли напитками, мороженым и иными готовыми пищевыми продуктами.</w:t>
      </w:r>
    </w:p>
    <w:p w14:paraId="6C8F8B7F"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В целях обеспечения безопасности нахождения посетителей объекта рекреации вблизи водных объектов</w:t>
      </w:r>
      <w:r w:rsidR="008F6223" w:rsidRPr="002F0B1A">
        <w:rPr>
          <w:rFonts w:ascii="Times New Roman" w:hAnsi="Times New Roman" w:cs="Times New Roman"/>
          <w:sz w:val="27"/>
          <w:szCs w:val="27"/>
        </w:rPr>
        <w:t>,</w:t>
      </w:r>
      <w:r w:rsidRPr="002F0B1A">
        <w:rPr>
          <w:rFonts w:ascii="Times New Roman" w:hAnsi="Times New Roman" w:cs="Times New Roman"/>
          <w:sz w:val="27"/>
          <w:szCs w:val="27"/>
        </w:rPr>
        <w:t xml:space="preserve"> в зависимости от ландшафтных условий и характера береговой линии</w:t>
      </w:r>
      <w:r w:rsidR="008F6223" w:rsidRPr="002F0B1A">
        <w:rPr>
          <w:rFonts w:ascii="Times New Roman" w:hAnsi="Times New Roman" w:cs="Times New Roman"/>
          <w:sz w:val="27"/>
          <w:szCs w:val="27"/>
        </w:rPr>
        <w:t>,</w:t>
      </w:r>
      <w:r w:rsidRPr="002F0B1A">
        <w:rPr>
          <w:rFonts w:ascii="Times New Roman" w:hAnsi="Times New Roman" w:cs="Times New Roman"/>
          <w:sz w:val="27"/>
          <w:szCs w:val="27"/>
        </w:rPr>
        <w:t xml:space="preserve"> рекомендуется установка просматриваемого ограждения водных объектов.</w:t>
      </w:r>
    </w:p>
    <w:p w14:paraId="59E7773A"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w:t>
      </w:r>
      <w:r w:rsidR="007827B2" w:rsidRPr="002F0B1A">
        <w:rPr>
          <w:rFonts w:ascii="Times New Roman" w:hAnsi="Times New Roman" w:cs="Times New Roman"/>
          <w:sz w:val="27"/>
          <w:szCs w:val="27"/>
        </w:rPr>
        <w:t>. При проектировании озеленения на территории объектов рекреации рекомендуется:</w:t>
      </w:r>
    </w:p>
    <w:p w14:paraId="1FD5E216"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w:t>
      </w:r>
      <w:r w:rsidR="007827B2" w:rsidRPr="002F0B1A">
        <w:rPr>
          <w:rFonts w:ascii="Times New Roman" w:hAnsi="Times New Roman" w:cs="Times New Roman"/>
          <w:sz w:val="27"/>
          <w:szCs w:val="27"/>
        </w:rPr>
        <w:t xml:space="preserve"> дать оценку существующей древесно-кустарниковой, цветочно-декоративной растительности и газонных трав, их жизнеспособности и устойчивости;</w:t>
      </w:r>
    </w:p>
    <w:p w14:paraId="6B4F1CB0"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7827B2" w:rsidRPr="002F0B1A">
        <w:rPr>
          <w:rFonts w:ascii="Times New Roman" w:hAnsi="Times New Roman" w:cs="Times New Roman"/>
          <w:sz w:val="27"/>
          <w:szCs w:val="27"/>
        </w:rPr>
        <w:t xml:space="preserve"> произвести выявление и учет сорняков, вредителей и болезней древесно-кустарниковой, цветочно-декоративной растительности и газонных трав, разработать мероприятия по их удалению с объекта рекреации;</w:t>
      </w:r>
    </w:p>
    <w:p w14:paraId="550C7CB4" w14:textId="77777777" w:rsidR="007827B2" w:rsidRPr="002F0B1A" w:rsidRDefault="008F622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в) </w:t>
      </w:r>
      <w:r w:rsidR="007827B2" w:rsidRPr="002F0B1A">
        <w:rPr>
          <w:rFonts w:ascii="Times New Roman" w:hAnsi="Times New Roman" w:cs="Times New Roman"/>
          <w:sz w:val="27"/>
          <w:szCs w:val="27"/>
        </w:rPr>
        <w:t>произвести почвенную диагностику условий питания растений;</w:t>
      </w:r>
    </w:p>
    <w:p w14:paraId="5B18ED77" w14:textId="77777777" w:rsidR="007827B2" w:rsidRPr="002F0B1A" w:rsidRDefault="00D7526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г)</w:t>
      </w:r>
      <w:r w:rsidR="007827B2" w:rsidRPr="002F0B1A">
        <w:rPr>
          <w:rFonts w:ascii="Times New Roman" w:hAnsi="Times New Roman" w:cs="Times New Roman"/>
          <w:sz w:val="27"/>
          <w:szCs w:val="27"/>
        </w:rPr>
        <w:t xml:space="preserve"> обеспечить сохранение травяного покрова, древесно-кустарниковой и прибрежной растительности не менее, чем на 80% общей площади зоны отдыха;</w:t>
      </w:r>
    </w:p>
    <w:p w14:paraId="665AD388" w14:textId="77777777" w:rsidR="007827B2" w:rsidRPr="002F0B1A" w:rsidRDefault="00D7526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 обеспечи</w:t>
      </w:r>
      <w:r w:rsidR="007827B2" w:rsidRPr="002F0B1A">
        <w:rPr>
          <w:rFonts w:ascii="Times New Roman" w:hAnsi="Times New Roman" w:cs="Times New Roman"/>
          <w:sz w:val="27"/>
          <w:szCs w:val="27"/>
        </w:rPr>
        <w:t>ть озеленение и формирование берегов водоема</w:t>
      </w:r>
      <w:r w:rsidRPr="002F0B1A">
        <w:rPr>
          <w:rFonts w:ascii="Times New Roman" w:hAnsi="Times New Roman" w:cs="Times New Roman"/>
          <w:sz w:val="27"/>
          <w:szCs w:val="27"/>
        </w:rPr>
        <w:t xml:space="preserve"> на площади зоны отдыха</w:t>
      </w:r>
      <w:r w:rsidR="007827B2" w:rsidRPr="002F0B1A">
        <w:rPr>
          <w:rFonts w:ascii="Times New Roman" w:hAnsi="Times New Roman" w:cs="Times New Roman"/>
          <w:sz w:val="27"/>
          <w:szCs w:val="27"/>
        </w:rPr>
        <w:t>.</w:t>
      </w:r>
    </w:p>
    <w:p w14:paraId="4571F86D" w14:textId="77777777" w:rsidR="007827B2" w:rsidRPr="002F0B1A" w:rsidRDefault="00D7526B"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w:t>
      </w:r>
      <w:r w:rsidR="007827B2" w:rsidRPr="002F0B1A">
        <w:rPr>
          <w:rFonts w:ascii="Times New Roman" w:hAnsi="Times New Roman" w:cs="Times New Roman"/>
          <w:sz w:val="27"/>
          <w:szCs w:val="27"/>
        </w:rPr>
        <w:t>. При проектировании парков</w:t>
      </w:r>
      <w:r w:rsidRPr="002F0B1A">
        <w:rPr>
          <w:rFonts w:ascii="Times New Roman" w:hAnsi="Times New Roman" w:cs="Times New Roman"/>
          <w:sz w:val="27"/>
          <w:szCs w:val="27"/>
        </w:rPr>
        <w:t>, скверов</w:t>
      </w:r>
      <w:r w:rsidR="007827B2" w:rsidRPr="002F0B1A">
        <w:rPr>
          <w:rFonts w:ascii="Times New Roman" w:hAnsi="Times New Roman" w:cs="Times New Roman"/>
          <w:sz w:val="27"/>
          <w:szCs w:val="27"/>
        </w:rPr>
        <w:t xml:space="preserve"> рекомендуется учитывать ландшафтно-климатические условия и организовывать парки</w:t>
      </w:r>
      <w:r w:rsidRPr="002F0B1A">
        <w:rPr>
          <w:rFonts w:ascii="Times New Roman" w:hAnsi="Times New Roman" w:cs="Times New Roman"/>
          <w:sz w:val="27"/>
          <w:szCs w:val="27"/>
        </w:rPr>
        <w:t>, скверы</w:t>
      </w:r>
      <w:r w:rsidR="007827B2" w:rsidRPr="002F0B1A">
        <w:rPr>
          <w:rFonts w:ascii="Times New Roman" w:hAnsi="Times New Roman" w:cs="Times New Roman"/>
          <w:sz w:val="27"/>
          <w:szCs w:val="27"/>
        </w:rPr>
        <w:t xml:space="preserve"> на пересеченном рельефе, по берегам водоемов, рек, парки</w:t>
      </w:r>
      <w:r w:rsidRPr="002F0B1A">
        <w:rPr>
          <w:rFonts w:ascii="Times New Roman" w:hAnsi="Times New Roman" w:cs="Times New Roman"/>
          <w:sz w:val="27"/>
          <w:szCs w:val="27"/>
        </w:rPr>
        <w:t>, скверы</w:t>
      </w:r>
      <w:r w:rsidR="007827B2" w:rsidRPr="002F0B1A">
        <w:rPr>
          <w:rFonts w:ascii="Times New Roman" w:hAnsi="Times New Roman" w:cs="Times New Roman"/>
          <w:sz w:val="27"/>
          <w:szCs w:val="27"/>
        </w:rPr>
        <w:t xml:space="preserve"> на территориях, занятых лесными насаждениями.</w:t>
      </w:r>
    </w:p>
    <w:p w14:paraId="40543647" w14:textId="77777777" w:rsidR="007827B2" w:rsidRPr="002F0B1A" w:rsidRDefault="007B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w:t>
      </w:r>
      <w:r w:rsidR="007827B2" w:rsidRPr="002F0B1A">
        <w:rPr>
          <w:rFonts w:ascii="Times New Roman" w:hAnsi="Times New Roman" w:cs="Times New Roman"/>
          <w:sz w:val="27"/>
          <w:szCs w:val="27"/>
        </w:rPr>
        <w:t>При проектировании озеленения парков</w:t>
      </w:r>
      <w:r w:rsidR="00FD7C21" w:rsidRPr="002F0B1A">
        <w:rPr>
          <w:rFonts w:ascii="Times New Roman" w:hAnsi="Times New Roman" w:cs="Times New Roman"/>
          <w:sz w:val="27"/>
          <w:szCs w:val="27"/>
        </w:rPr>
        <w:t>, скверов</w:t>
      </w:r>
      <w:r w:rsidR="007827B2" w:rsidRPr="002F0B1A">
        <w:rPr>
          <w:rFonts w:ascii="Times New Roman" w:hAnsi="Times New Roman" w:cs="Times New Roman"/>
          <w:sz w:val="27"/>
          <w:szCs w:val="27"/>
        </w:rPr>
        <w:t xml:space="preserve"> рекомендуется использование типов насаждений и видов растений, характерных для климатической зоны</w:t>
      </w:r>
      <w:r w:rsidR="00FD7C21" w:rsidRPr="002F0B1A">
        <w:rPr>
          <w:rFonts w:ascii="Times New Roman" w:hAnsi="Times New Roman" w:cs="Times New Roman"/>
          <w:sz w:val="27"/>
          <w:szCs w:val="27"/>
        </w:rPr>
        <w:t xml:space="preserve"> Кемеровской области </w:t>
      </w:r>
      <w:r w:rsidR="00CC1921" w:rsidRPr="002F0B1A">
        <w:rPr>
          <w:rFonts w:ascii="Times New Roman" w:hAnsi="Times New Roman" w:cs="Times New Roman"/>
          <w:sz w:val="27"/>
          <w:szCs w:val="27"/>
        </w:rPr>
        <w:t>–</w:t>
      </w:r>
      <w:r w:rsidR="00FD7C21" w:rsidRPr="002F0B1A">
        <w:rPr>
          <w:rFonts w:ascii="Times New Roman" w:hAnsi="Times New Roman" w:cs="Times New Roman"/>
          <w:sz w:val="27"/>
          <w:szCs w:val="27"/>
        </w:rPr>
        <w:t xml:space="preserve"> Кузбасса</w:t>
      </w:r>
      <w:r w:rsidR="00CC1921" w:rsidRPr="002F0B1A">
        <w:rPr>
          <w:rFonts w:ascii="Times New Roman" w:hAnsi="Times New Roman" w:cs="Times New Roman"/>
          <w:sz w:val="27"/>
          <w:szCs w:val="27"/>
        </w:rPr>
        <w:t xml:space="preserve"> с учетом требований, предъявляемым к высаживаемым деревьям и кустарникам, предусмотренным пункт</w:t>
      </w:r>
      <w:r w:rsidR="005855F9" w:rsidRPr="002F0B1A">
        <w:rPr>
          <w:rFonts w:ascii="Times New Roman" w:hAnsi="Times New Roman" w:cs="Times New Roman"/>
          <w:sz w:val="27"/>
          <w:szCs w:val="27"/>
        </w:rPr>
        <w:t>ом</w:t>
      </w:r>
      <w:r w:rsidR="00CC1921" w:rsidRPr="002F0B1A">
        <w:rPr>
          <w:rFonts w:ascii="Times New Roman" w:hAnsi="Times New Roman" w:cs="Times New Roman"/>
          <w:sz w:val="27"/>
          <w:szCs w:val="27"/>
        </w:rPr>
        <w:t xml:space="preserve"> 16.1. статьи 16</w:t>
      </w:r>
      <w:r w:rsidR="005855F9" w:rsidRPr="002F0B1A">
        <w:rPr>
          <w:rFonts w:ascii="Times New Roman" w:hAnsi="Times New Roman" w:cs="Times New Roman"/>
          <w:sz w:val="27"/>
          <w:szCs w:val="27"/>
        </w:rPr>
        <w:t>;</w:t>
      </w:r>
    </w:p>
    <w:p w14:paraId="79B322F9" w14:textId="77777777" w:rsidR="007827B2" w:rsidRPr="002F0B1A" w:rsidRDefault="007B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7827B2" w:rsidRPr="002F0B1A">
        <w:rPr>
          <w:rFonts w:ascii="Times New Roman" w:hAnsi="Times New Roman" w:cs="Times New Roman"/>
          <w:sz w:val="27"/>
          <w:szCs w:val="27"/>
        </w:rPr>
        <w:t xml:space="preserve"> При благоустройстве парков, являющихся памятниками садово-паркового искусства, истории и архитектуры, рекомендуется мероприятия по благоустройству такого парка синхронизировать с мероприятиями по реконструкции и (или) реставрации строений и сооружений, расположенных на территории парка, а также проводить мероприятия по сохранению и восстановлению их исторического облика, парка, планировки, озеленения, </w:t>
      </w:r>
      <w:r w:rsidR="007827B2" w:rsidRPr="002F0B1A">
        <w:rPr>
          <w:rFonts w:ascii="Times New Roman" w:hAnsi="Times New Roman" w:cs="Times New Roman"/>
          <w:sz w:val="27"/>
          <w:szCs w:val="27"/>
        </w:rPr>
        <w:lastRenderedPageBreak/>
        <w:t>включая воссоздание ассортимента растений. Оборудование и оснащение территории такого парка элементами благоустройства рекомендуется проектировать в соответствии с историко-культурным регламентом территории, на которой он расположен (при его наличии).</w:t>
      </w:r>
    </w:p>
    <w:p w14:paraId="68519AD9" w14:textId="77777777" w:rsidR="005855F9" w:rsidRPr="002F0B1A" w:rsidRDefault="007B3E4C"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w:t>
      </w:r>
      <w:r w:rsidR="005855F9" w:rsidRPr="002F0B1A">
        <w:rPr>
          <w:rFonts w:ascii="Times New Roman" w:hAnsi="Times New Roman" w:cs="Times New Roman"/>
          <w:sz w:val="27"/>
          <w:szCs w:val="27"/>
        </w:rPr>
        <w:t xml:space="preserve"> На территории Кемеровского муниципального округа могут быть организованы парки различного </w:t>
      </w:r>
      <w:r w:rsidR="00CC7F9D" w:rsidRPr="002F0B1A">
        <w:rPr>
          <w:rFonts w:ascii="Times New Roman" w:hAnsi="Times New Roman" w:cs="Times New Roman"/>
          <w:sz w:val="27"/>
          <w:szCs w:val="27"/>
        </w:rPr>
        <w:t xml:space="preserve">функционального и(или) тематического </w:t>
      </w:r>
      <w:r w:rsidR="005855F9" w:rsidRPr="002F0B1A">
        <w:rPr>
          <w:rFonts w:ascii="Times New Roman" w:hAnsi="Times New Roman" w:cs="Times New Roman"/>
          <w:sz w:val="27"/>
          <w:szCs w:val="27"/>
        </w:rPr>
        <w:t>назначения, в том числе:</w:t>
      </w:r>
    </w:p>
    <w:p w14:paraId="1DAE625B" w14:textId="77777777" w:rsidR="00830442" w:rsidRPr="002F0B1A" w:rsidRDefault="005855F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а) многофункциональные</w:t>
      </w:r>
      <w:r w:rsidR="00830442" w:rsidRPr="002F0B1A">
        <w:rPr>
          <w:rFonts w:ascii="Times New Roman" w:hAnsi="Times New Roman" w:cs="Times New Roman"/>
          <w:sz w:val="27"/>
          <w:szCs w:val="27"/>
        </w:rPr>
        <w:t xml:space="preserve"> парки, предназначенные </w:t>
      </w:r>
      <w:r w:rsidRPr="002F0B1A">
        <w:rPr>
          <w:rFonts w:ascii="Times New Roman" w:hAnsi="Times New Roman" w:cs="Times New Roman"/>
          <w:sz w:val="27"/>
          <w:szCs w:val="27"/>
        </w:rPr>
        <w:t xml:space="preserve">для </w:t>
      </w:r>
      <w:r w:rsidR="00830442" w:rsidRPr="002F0B1A">
        <w:rPr>
          <w:rFonts w:ascii="Times New Roman" w:hAnsi="Times New Roman" w:cs="Times New Roman"/>
          <w:sz w:val="27"/>
          <w:szCs w:val="27"/>
        </w:rPr>
        <w:t xml:space="preserve">проведения культурно-массовых мероприятий, </w:t>
      </w:r>
      <w:r w:rsidRPr="002F0B1A">
        <w:rPr>
          <w:rFonts w:ascii="Times New Roman" w:hAnsi="Times New Roman" w:cs="Times New Roman"/>
          <w:sz w:val="27"/>
          <w:szCs w:val="27"/>
        </w:rPr>
        <w:t>массового отдыха,</w:t>
      </w:r>
      <w:r w:rsidR="00F55867" w:rsidRPr="002F0B1A">
        <w:rPr>
          <w:rFonts w:ascii="Times New Roman" w:hAnsi="Times New Roman" w:cs="Times New Roman"/>
          <w:sz w:val="27"/>
          <w:szCs w:val="27"/>
        </w:rPr>
        <w:t xml:space="preserve"> проведения</w:t>
      </w:r>
      <w:r w:rsidRPr="002F0B1A">
        <w:rPr>
          <w:rFonts w:ascii="Times New Roman" w:hAnsi="Times New Roman" w:cs="Times New Roman"/>
          <w:sz w:val="27"/>
          <w:szCs w:val="27"/>
        </w:rPr>
        <w:t xml:space="preserve"> развле</w:t>
      </w:r>
      <w:r w:rsidR="00F55867" w:rsidRPr="002F0B1A">
        <w:rPr>
          <w:rFonts w:ascii="Times New Roman" w:hAnsi="Times New Roman" w:cs="Times New Roman"/>
          <w:sz w:val="27"/>
          <w:szCs w:val="27"/>
        </w:rPr>
        <w:t>кательных мероприятий</w:t>
      </w:r>
      <w:r w:rsidRPr="002F0B1A">
        <w:rPr>
          <w:rFonts w:ascii="Times New Roman" w:hAnsi="Times New Roman" w:cs="Times New Roman"/>
          <w:sz w:val="27"/>
          <w:szCs w:val="27"/>
        </w:rPr>
        <w:t>, активного отдыха,</w:t>
      </w:r>
      <w:r w:rsidR="002C6E1C" w:rsidRPr="002F0B1A">
        <w:rPr>
          <w:rFonts w:ascii="Times New Roman" w:hAnsi="Times New Roman" w:cs="Times New Roman"/>
          <w:sz w:val="27"/>
          <w:szCs w:val="27"/>
        </w:rPr>
        <w:t xml:space="preserve"> в том числе с</w:t>
      </w:r>
      <w:r w:rsidRPr="002F0B1A">
        <w:rPr>
          <w:rFonts w:ascii="Times New Roman" w:hAnsi="Times New Roman" w:cs="Times New Roman"/>
          <w:sz w:val="27"/>
          <w:szCs w:val="27"/>
        </w:rPr>
        <w:t xml:space="preserve"> устройств</w:t>
      </w:r>
      <w:r w:rsidR="002C6E1C" w:rsidRPr="002F0B1A">
        <w:rPr>
          <w:rFonts w:ascii="Times New Roman" w:hAnsi="Times New Roman" w:cs="Times New Roman"/>
          <w:sz w:val="27"/>
          <w:szCs w:val="27"/>
        </w:rPr>
        <w:t xml:space="preserve">ом </w:t>
      </w:r>
      <w:r w:rsidRPr="002F0B1A">
        <w:rPr>
          <w:rFonts w:ascii="Times New Roman" w:hAnsi="Times New Roman" w:cs="Times New Roman"/>
          <w:sz w:val="27"/>
          <w:szCs w:val="27"/>
        </w:rPr>
        <w:t>аттракционов для</w:t>
      </w:r>
      <w:r w:rsidR="002C6E1C" w:rsidRPr="002F0B1A">
        <w:rPr>
          <w:rFonts w:ascii="Times New Roman" w:hAnsi="Times New Roman" w:cs="Times New Roman"/>
          <w:sz w:val="27"/>
          <w:szCs w:val="27"/>
        </w:rPr>
        <w:t xml:space="preserve"> как для детей, так и для</w:t>
      </w:r>
      <w:r w:rsidRPr="002F0B1A">
        <w:rPr>
          <w:rFonts w:ascii="Times New Roman" w:hAnsi="Times New Roman" w:cs="Times New Roman"/>
          <w:sz w:val="27"/>
          <w:szCs w:val="27"/>
        </w:rPr>
        <w:t xml:space="preserve"> взрослых)</w:t>
      </w:r>
      <w:r w:rsidR="002C6E1C" w:rsidRPr="002F0B1A">
        <w:rPr>
          <w:rFonts w:ascii="Times New Roman" w:hAnsi="Times New Roman" w:cs="Times New Roman"/>
          <w:sz w:val="27"/>
          <w:szCs w:val="27"/>
        </w:rPr>
        <w:t>;</w:t>
      </w:r>
    </w:p>
    <w:p w14:paraId="460009A3" w14:textId="77777777" w:rsidR="00830442" w:rsidRPr="002F0B1A" w:rsidRDefault="0083044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б)</w:t>
      </w:r>
      <w:r w:rsidR="005855F9" w:rsidRPr="002F0B1A">
        <w:rPr>
          <w:rFonts w:ascii="Times New Roman" w:hAnsi="Times New Roman" w:cs="Times New Roman"/>
          <w:sz w:val="27"/>
          <w:szCs w:val="27"/>
        </w:rPr>
        <w:t xml:space="preserve"> специализированные</w:t>
      </w:r>
      <w:r w:rsidR="002C6E1C" w:rsidRPr="002F0B1A">
        <w:rPr>
          <w:rFonts w:ascii="Times New Roman" w:hAnsi="Times New Roman" w:cs="Times New Roman"/>
          <w:sz w:val="27"/>
          <w:szCs w:val="27"/>
        </w:rPr>
        <w:t xml:space="preserve"> парки, предназначенные, например, для </w:t>
      </w:r>
      <w:proofErr w:type="spellStart"/>
      <w:r w:rsidR="00246EC3" w:rsidRPr="002F0B1A">
        <w:rPr>
          <w:rFonts w:ascii="Times New Roman" w:hAnsi="Times New Roman" w:cs="Times New Roman"/>
          <w:sz w:val="27"/>
          <w:szCs w:val="27"/>
        </w:rPr>
        <w:t>воркаута</w:t>
      </w:r>
      <w:proofErr w:type="spellEnd"/>
      <w:r w:rsidR="00246EC3" w:rsidRPr="002F0B1A">
        <w:rPr>
          <w:rFonts w:ascii="Times New Roman" w:hAnsi="Times New Roman" w:cs="Times New Roman"/>
          <w:sz w:val="27"/>
          <w:szCs w:val="27"/>
        </w:rPr>
        <w:t xml:space="preserve"> и(или) скейтбордин</w:t>
      </w:r>
      <w:r w:rsidR="001D448F" w:rsidRPr="002F0B1A">
        <w:rPr>
          <w:rFonts w:ascii="Times New Roman" w:hAnsi="Times New Roman" w:cs="Times New Roman"/>
          <w:sz w:val="27"/>
          <w:szCs w:val="27"/>
        </w:rPr>
        <w:t>га</w:t>
      </w:r>
      <w:r w:rsidR="00CC7F9D" w:rsidRPr="002F0B1A">
        <w:rPr>
          <w:rFonts w:ascii="Times New Roman" w:hAnsi="Times New Roman" w:cs="Times New Roman"/>
          <w:sz w:val="27"/>
          <w:szCs w:val="27"/>
        </w:rPr>
        <w:t xml:space="preserve"> и т.д., направленные на </w:t>
      </w:r>
      <w:r w:rsidR="005855F9" w:rsidRPr="002F0B1A">
        <w:rPr>
          <w:rFonts w:ascii="Times New Roman" w:hAnsi="Times New Roman" w:cs="Times New Roman"/>
          <w:sz w:val="27"/>
          <w:szCs w:val="27"/>
        </w:rPr>
        <w:t>организаци</w:t>
      </w:r>
      <w:r w:rsidR="00CC7F9D" w:rsidRPr="002F0B1A">
        <w:rPr>
          <w:rFonts w:ascii="Times New Roman" w:hAnsi="Times New Roman" w:cs="Times New Roman"/>
          <w:sz w:val="27"/>
          <w:szCs w:val="27"/>
        </w:rPr>
        <w:t>ю</w:t>
      </w:r>
      <w:r w:rsidR="005855F9" w:rsidRPr="002F0B1A">
        <w:rPr>
          <w:rFonts w:ascii="Times New Roman" w:hAnsi="Times New Roman" w:cs="Times New Roman"/>
          <w:sz w:val="27"/>
          <w:szCs w:val="27"/>
        </w:rPr>
        <w:t xml:space="preserve"> специализированных видов отдыха</w:t>
      </w:r>
    </w:p>
    <w:p w14:paraId="0A7E7E1F" w14:textId="77777777" w:rsidR="007B3E4C" w:rsidRPr="002F0B1A" w:rsidRDefault="0083044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w:t>
      </w:r>
      <w:r w:rsidR="005855F9" w:rsidRPr="002F0B1A">
        <w:rPr>
          <w:rFonts w:ascii="Times New Roman" w:hAnsi="Times New Roman" w:cs="Times New Roman"/>
          <w:sz w:val="27"/>
          <w:szCs w:val="27"/>
        </w:rPr>
        <w:t xml:space="preserve"> парки</w:t>
      </w:r>
      <w:r w:rsidR="00CC7F9D" w:rsidRPr="002F0B1A">
        <w:rPr>
          <w:rFonts w:ascii="Times New Roman" w:hAnsi="Times New Roman" w:cs="Times New Roman"/>
          <w:sz w:val="27"/>
          <w:szCs w:val="27"/>
        </w:rPr>
        <w:t xml:space="preserve">, расположенные в </w:t>
      </w:r>
      <w:r w:rsidR="005855F9" w:rsidRPr="002F0B1A">
        <w:rPr>
          <w:rFonts w:ascii="Times New Roman" w:hAnsi="Times New Roman" w:cs="Times New Roman"/>
          <w:sz w:val="27"/>
          <w:szCs w:val="27"/>
        </w:rPr>
        <w:t>жилых</w:t>
      </w:r>
      <w:r w:rsidR="00CC7F9D" w:rsidRPr="002F0B1A">
        <w:rPr>
          <w:rFonts w:ascii="Times New Roman" w:hAnsi="Times New Roman" w:cs="Times New Roman"/>
          <w:sz w:val="27"/>
          <w:szCs w:val="27"/>
        </w:rPr>
        <w:t xml:space="preserve"> застройках населенных пунктов</w:t>
      </w:r>
      <w:r w:rsidR="00CB7233" w:rsidRPr="002F0B1A">
        <w:rPr>
          <w:rFonts w:ascii="Times New Roman" w:hAnsi="Times New Roman" w:cs="Times New Roman"/>
          <w:sz w:val="27"/>
          <w:szCs w:val="27"/>
        </w:rPr>
        <w:t xml:space="preserve">, и, предназначенные для </w:t>
      </w:r>
      <w:r w:rsidR="005855F9" w:rsidRPr="002F0B1A">
        <w:rPr>
          <w:rFonts w:ascii="Times New Roman" w:hAnsi="Times New Roman" w:cs="Times New Roman"/>
          <w:sz w:val="27"/>
          <w:szCs w:val="27"/>
        </w:rPr>
        <w:t>организации активного</w:t>
      </w:r>
      <w:r w:rsidR="00CB7233" w:rsidRPr="002F0B1A">
        <w:rPr>
          <w:rFonts w:ascii="Times New Roman" w:hAnsi="Times New Roman" w:cs="Times New Roman"/>
          <w:sz w:val="27"/>
          <w:szCs w:val="27"/>
        </w:rPr>
        <w:t xml:space="preserve"> семейного</w:t>
      </w:r>
      <w:r w:rsidR="005855F9" w:rsidRPr="002F0B1A">
        <w:rPr>
          <w:rFonts w:ascii="Times New Roman" w:hAnsi="Times New Roman" w:cs="Times New Roman"/>
          <w:sz w:val="27"/>
          <w:szCs w:val="27"/>
        </w:rPr>
        <w:t xml:space="preserve"> и</w:t>
      </w:r>
      <w:r w:rsidR="00CB7233" w:rsidRPr="002F0B1A">
        <w:rPr>
          <w:rFonts w:ascii="Times New Roman" w:hAnsi="Times New Roman" w:cs="Times New Roman"/>
          <w:sz w:val="27"/>
          <w:szCs w:val="27"/>
        </w:rPr>
        <w:t>(или)</w:t>
      </w:r>
      <w:r w:rsidR="005855F9" w:rsidRPr="002F0B1A">
        <w:rPr>
          <w:rFonts w:ascii="Times New Roman" w:hAnsi="Times New Roman" w:cs="Times New Roman"/>
          <w:sz w:val="27"/>
          <w:szCs w:val="27"/>
        </w:rPr>
        <w:t xml:space="preserve"> тихого отдыха </w:t>
      </w:r>
      <w:r w:rsidR="00CB7233" w:rsidRPr="002F0B1A">
        <w:rPr>
          <w:rFonts w:ascii="Times New Roman" w:hAnsi="Times New Roman" w:cs="Times New Roman"/>
          <w:sz w:val="27"/>
          <w:szCs w:val="27"/>
        </w:rPr>
        <w:t>жителей населенного пункта</w:t>
      </w:r>
      <w:r w:rsidR="005855F9" w:rsidRPr="002F0B1A">
        <w:rPr>
          <w:rFonts w:ascii="Times New Roman" w:hAnsi="Times New Roman" w:cs="Times New Roman"/>
          <w:sz w:val="27"/>
          <w:szCs w:val="27"/>
        </w:rPr>
        <w:t>.</w:t>
      </w:r>
      <w:r w:rsidR="00445ACF" w:rsidRPr="002F0B1A">
        <w:rPr>
          <w:rFonts w:ascii="Times New Roman" w:hAnsi="Times New Roman" w:cs="Times New Roman"/>
          <w:sz w:val="27"/>
          <w:szCs w:val="27"/>
        </w:rPr>
        <w:t xml:space="preserve"> На территории парка в жилых застройках населенного пункта Кемеровского муниципального округа предусматриваются системы аллей и дорожек, площадки (детские</w:t>
      </w:r>
      <w:r w:rsidR="000A73AD" w:rsidRPr="002F0B1A">
        <w:rPr>
          <w:rFonts w:ascii="Times New Roman" w:hAnsi="Times New Roman" w:cs="Times New Roman"/>
          <w:sz w:val="27"/>
          <w:szCs w:val="27"/>
        </w:rPr>
        <w:t xml:space="preserve"> игровые</w:t>
      </w:r>
      <w:r w:rsidR="00445ACF" w:rsidRPr="002F0B1A">
        <w:rPr>
          <w:rFonts w:ascii="Times New Roman" w:hAnsi="Times New Roman" w:cs="Times New Roman"/>
          <w:sz w:val="27"/>
          <w:szCs w:val="27"/>
        </w:rPr>
        <w:t>,</w:t>
      </w:r>
      <w:r w:rsidR="000A73AD" w:rsidRPr="002F0B1A">
        <w:rPr>
          <w:rFonts w:ascii="Times New Roman" w:hAnsi="Times New Roman" w:cs="Times New Roman"/>
          <w:sz w:val="27"/>
          <w:szCs w:val="27"/>
        </w:rPr>
        <w:t xml:space="preserve"> спортивные, для </w:t>
      </w:r>
      <w:r w:rsidR="00445ACF" w:rsidRPr="002F0B1A">
        <w:rPr>
          <w:rFonts w:ascii="Times New Roman" w:hAnsi="Times New Roman" w:cs="Times New Roman"/>
          <w:sz w:val="27"/>
          <w:szCs w:val="27"/>
        </w:rPr>
        <w:t>активного</w:t>
      </w:r>
      <w:r w:rsidR="000A73AD" w:rsidRPr="002F0B1A">
        <w:rPr>
          <w:rFonts w:ascii="Times New Roman" w:hAnsi="Times New Roman" w:cs="Times New Roman"/>
          <w:sz w:val="27"/>
          <w:szCs w:val="27"/>
        </w:rPr>
        <w:t xml:space="preserve"> семейного и</w:t>
      </w:r>
      <w:r w:rsidR="00445ACF" w:rsidRPr="002F0B1A">
        <w:rPr>
          <w:rFonts w:ascii="Times New Roman" w:hAnsi="Times New Roman" w:cs="Times New Roman"/>
          <w:sz w:val="27"/>
          <w:szCs w:val="27"/>
        </w:rPr>
        <w:t xml:space="preserve"> </w:t>
      </w:r>
      <w:r w:rsidR="000A73AD" w:rsidRPr="002F0B1A">
        <w:rPr>
          <w:rFonts w:ascii="Times New Roman" w:hAnsi="Times New Roman" w:cs="Times New Roman"/>
          <w:sz w:val="27"/>
          <w:szCs w:val="27"/>
        </w:rPr>
        <w:t>для тихого отдыха</w:t>
      </w:r>
      <w:r w:rsidR="00445ACF" w:rsidRPr="002F0B1A">
        <w:rPr>
          <w:rFonts w:ascii="Times New Roman" w:hAnsi="Times New Roman" w:cs="Times New Roman"/>
          <w:sz w:val="27"/>
          <w:szCs w:val="27"/>
        </w:rPr>
        <w:t>).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14:paraId="31B91ED0" w14:textId="77777777" w:rsidR="007827B2" w:rsidRPr="002F0B1A" w:rsidRDefault="00CB7233"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9. </w:t>
      </w:r>
      <w:r w:rsidR="007827B2" w:rsidRPr="002F0B1A">
        <w:rPr>
          <w:rFonts w:ascii="Times New Roman" w:hAnsi="Times New Roman" w:cs="Times New Roman"/>
          <w:sz w:val="27"/>
          <w:szCs w:val="27"/>
        </w:rPr>
        <w:t xml:space="preserve">На территории </w:t>
      </w:r>
      <w:r w:rsidR="00D43353" w:rsidRPr="002F0B1A">
        <w:rPr>
          <w:rFonts w:ascii="Times New Roman" w:hAnsi="Times New Roman" w:cs="Times New Roman"/>
          <w:sz w:val="27"/>
          <w:szCs w:val="27"/>
        </w:rPr>
        <w:t>Кемеровского муниципального округа могут быть разбиты сады, в том числе</w:t>
      </w:r>
      <w:r w:rsidR="007827B2" w:rsidRPr="002F0B1A">
        <w:rPr>
          <w:rFonts w:ascii="Times New Roman" w:hAnsi="Times New Roman" w:cs="Times New Roman"/>
          <w:sz w:val="27"/>
          <w:szCs w:val="27"/>
        </w:rPr>
        <w:t>:</w:t>
      </w:r>
    </w:p>
    <w:p w14:paraId="25DFEA34"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а) сады </w:t>
      </w:r>
      <w:r w:rsidR="00D43353" w:rsidRPr="002F0B1A">
        <w:rPr>
          <w:rFonts w:ascii="Times New Roman" w:hAnsi="Times New Roman" w:cs="Times New Roman"/>
          <w:sz w:val="27"/>
          <w:szCs w:val="27"/>
        </w:rPr>
        <w:t xml:space="preserve">для организации кратковременного </w:t>
      </w:r>
      <w:r w:rsidRPr="002F0B1A">
        <w:rPr>
          <w:rFonts w:ascii="Times New Roman" w:hAnsi="Times New Roman" w:cs="Times New Roman"/>
          <w:sz w:val="27"/>
          <w:szCs w:val="27"/>
        </w:rPr>
        <w:t>отдыха</w:t>
      </w:r>
      <w:r w:rsidR="00D43353" w:rsidRPr="002F0B1A">
        <w:rPr>
          <w:rFonts w:ascii="Times New Roman" w:hAnsi="Times New Roman" w:cs="Times New Roman"/>
          <w:sz w:val="27"/>
          <w:szCs w:val="27"/>
        </w:rPr>
        <w:t xml:space="preserve"> и прогулок;</w:t>
      </w:r>
    </w:p>
    <w:p w14:paraId="1A28A229"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б) сады при </w:t>
      </w:r>
      <w:r w:rsidR="00D43353" w:rsidRPr="002F0B1A">
        <w:rPr>
          <w:rFonts w:ascii="Times New Roman" w:hAnsi="Times New Roman" w:cs="Times New Roman"/>
          <w:sz w:val="27"/>
          <w:szCs w:val="27"/>
        </w:rPr>
        <w:t xml:space="preserve"> социально</w:t>
      </w:r>
      <w:r w:rsidRPr="002F0B1A">
        <w:rPr>
          <w:rFonts w:ascii="Times New Roman" w:hAnsi="Times New Roman" w:cs="Times New Roman"/>
          <w:sz w:val="27"/>
          <w:szCs w:val="27"/>
        </w:rPr>
        <w:t xml:space="preserve"> значимых объект</w:t>
      </w:r>
      <w:r w:rsidR="00CB0823" w:rsidRPr="002F0B1A">
        <w:rPr>
          <w:rFonts w:ascii="Times New Roman" w:hAnsi="Times New Roman" w:cs="Times New Roman"/>
          <w:sz w:val="27"/>
          <w:szCs w:val="27"/>
        </w:rPr>
        <w:t>ах</w:t>
      </w:r>
      <w:r w:rsidRPr="002F0B1A">
        <w:rPr>
          <w:rFonts w:ascii="Times New Roman" w:hAnsi="Times New Roman" w:cs="Times New Roman"/>
          <w:sz w:val="27"/>
          <w:szCs w:val="27"/>
        </w:rPr>
        <w:t>, учреждени</w:t>
      </w:r>
      <w:r w:rsidR="00CB0823" w:rsidRPr="002F0B1A">
        <w:rPr>
          <w:rFonts w:ascii="Times New Roman" w:hAnsi="Times New Roman" w:cs="Times New Roman"/>
          <w:sz w:val="27"/>
          <w:szCs w:val="27"/>
        </w:rPr>
        <w:t>ях</w:t>
      </w:r>
      <w:r w:rsidRPr="002F0B1A">
        <w:rPr>
          <w:rFonts w:ascii="Times New Roman" w:hAnsi="Times New Roman" w:cs="Times New Roman"/>
          <w:sz w:val="27"/>
          <w:szCs w:val="27"/>
        </w:rPr>
        <w:t xml:space="preserve"> культуры и спорта;</w:t>
      </w:r>
    </w:p>
    <w:p w14:paraId="23E1CD7F" w14:textId="77777777" w:rsidR="007827B2" w:rsidRPr="002F0B1A" w:rsidRDefault="007827B2"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в) сады</w:t>
      </w:r>
      <w:r w:rsidR="00CB0823" w:rsidRPr="002F0B1A">
        <w:rPr>
          <w:rFonts w:ascii="Times New Roman" w:hAnsi="Times New Roman" w:cs="Times New Roman"/>
          <w:sz w:val="27"/>
          <w:szCs w:val="27"/>
        </w:rPr>
        <w:t xml:space="preserve"> памяти посвященные какому-либо историческому и(или) социально значимому событию</w:t>
      </w:r>
      <w:r w:rsidR="00FD6089" w:rsidRPr="002F0B1A">
        <w:rPr>
          <w:rFonts w:ascii="Times New Roman" w:hAnsi="Times New Roman" w:cs="Times New Roman"/>
          <w:sz w:val="27"/>
          <w:szCs w:val="27"/>
        </w:rPr>
        <w:t>,</w:t>
      </w:r>
      <w:r w:rsidR="00CB0823" w:rsidRPr="002F0B1A">
        <w:rPr>
          <w:rFonts w:ascii="Times New Roman" w:hAnsi="Times New Roman" w:cs="Times New Roman"/>
          <w:sz w:val="27"/>
          <w:szCs w:val="27"/>
        </w:rPr>
        <w:t xml:space="preserve"> представляющие собой </w:t>
      </w:r>
      <w:r w:rsidRPr="002F0B1A">
        <w:rPr>
          <w:rFonts w:ascii="Times New Roman" w:hAnsi="Times New Roman" w:cs="Times New Roman"/>
          <w:sz w:val="27"/>
          <w:szCs w:val="27"/>
        </w:rPr>
        <w:t xml:space="preserve">экспозиционную территорию, функционирующую как самостоятельный объект или как часть </w:t>
      </w:r>
      <w:r w:rsidR="00FD6089" w:rsidRPr="002F0B1A">
        <w:rPr>
          <w:rFonts w:ascii="Times New Roman" w:hAnsi="Times New Roman" w:cs="Times New Roman"/>
          <w:sz w:val="27"/>
          <w:szCs w:val="27"/>
        </w:rPr>
        <w:t xml:space="preserve">ранее разбитого </w:t>
      </w:r>
      <w:r w:rsidRPr="002F0B1A">
        <w:rPr>
          <w:rFonts w:ascii="Times New Roman" w:hAnsi="Times New Roman" w:cs="Times New Roman"/>
          <w:sz w:val="27"/>
          <w:szCs w:val="27"/>
        </w:rPr>
        <w:t>парка</w:t>
      </w:r>
      <w:r w:rsidR="00FD6089" w:rsidRPr="002F0B1A">
        <w:rPr>
          <w:rFonts w:ascii="Times New Roman" w:hAnsi="Times New Roman" w:cs="Times New Roman"/>
          <w:sz w:val="27"/>
          <w:szCs w:val="27"/>
        </w:rPr>
        <w:t xml:space="preserve"> в населенном пункте Кемеровского муниципального округа.</w:t>
      </w:r>
    </w:p>
    <w:p w14:paraId="2895495F" w14:textId="77777777" w:rsidR="00BC0688" w:rsidRPr="002F0B1A" w:rsidRDefault="00FD6089"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10</w:t>
      </w:r>
      <w:r w:rsidR="007827B2" w:rsidRPr="002F0B1A">
        <w:rPr>
          <w:rFonts w:ascii="Times New Roman" w:hAnsi="Times New Roman" w:cs="Times New Roman"/>
          <w:sz w:val="27"/>
          <w:szCs w:val="27"/>
        </w:rPr>
        <w:t>. На территориях зон отдыха, предназначенных и обустроенных для организации активного массового отдыха, купания и рекреации, помимо элементов благоустройства, рекомендуется размещать: пункт медицинского обслуживания</w:t>
      </w:r>
      <w:r w:rsidR="00C47355" w:rsidRPr="002F0B1A">
        <w:rPr>
          <w:rFonts w:ascii="Times New Roman" w:hAnsi="Times New Roman" w:cs="Times New Roman"/>
          <w:sz w:val="27"/>
          <w:szCs w:val="27"/>
        </w:rPr>
        <w:t xml:space="preserve"> с организованным автомобильным проездом и(или)</w:t>
      </w:r>
      <w:r w:rsidR="007827B2" w:rsidRPr="002F0B1A">
        <w:rPr>
          <w:rFonts w:ascii="Times New Roman" w:hAnsi="Times New Roman" w:cs="Times New Roman"/>
          <w:sz w:val="27"/>
          <w:szCs w:val="27"/>
        </w:rPr>
        <w:t xml:space="preserve"> спасательную станцию, пешеходные дорожки, инженерное оборудование (питьевое водоснабжение и водоотведение,</w:t>
      </w:r>
      <w:r w:rsidR="00C47355" w:rsidRPr="002F0B1A">
        <w:rPr>
          <w:rFonts w:ascii="Times New Roman" w:hAnsi="Times New Roman" w:cs="Times New Roman"/>
          <w:sz w:val="27"/>
          <w:szCs w:val="27"/>
        </w:rPr>
        <w:t xml:space="preserve"> уличные туалеты с</w:t>
      </w:r>
      <w:r w:rsidR="007827B2" w:rsidRPr="002F0B1A">
        <w:rPr>
          <w:rFonts w:ascii="Times New Roman" w:hAnsi="Times New Roman" w:cs="Times New Roman"/>
          <w:sz w:val="27"/>
          <w:szCs w:val="27"/>
        </w:rPr>
        <w:t xml:space="preserve"> защит</w:t>
      </w:r>
      <w:r w:rsidR="00C47355" w:rsidRPr="002F0B1A">
        <w:rPr>
          <w:rFonts w:ascii="Times New Roman" w:hAnsi="Times New Roman" w:cs="Times New Roman"/>
          <w:sz w:val="27"/>
          <w:szCs w:val="27"/>
        </w:rPr>
        <w:t>ой</w:t>
      </w:r>
      <w:r w:rsidR="007827B2" w:rsidRPr="002F0B1A">
        <w:rPr>
          <w:rFonts w:ascii="Times New Roman" w:hAnsi="Times New Roman" w:cs="Times New Roman"/>
          <w:sz w:val="27"/>
          <w:szCs w:val="27"/>
        </w:rPr>
        <w:t xml:space="preserve"> от попадания загрязненного стока в водоем), оборудование пляжа (навесы от солнца, лежаки, кабинки для переодевания).</w:t>
      </w:r>
    </w:p>
    <w:p w14:paraId="022C78E3" w14:textId="77777777" w:rsidR="007827B2" w:rsidRPr="002F0B1A" w:rsidRDefault="00BC0688"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Рекомендовано предусматривать размещение не сплошного декоративного ограждения, некапитальных нестационарных сооружений общественного питания (летние кафе, киоски (тележки) «</w:t>
      </w:r>
      <w:r w:rsidR="0033230D" w:rsidRPr="002F0B1A">
        <w:rPr>
          <w:rFonts w:ascii="Times New Roman" w:hAnsi="Times New Roman" w:cs="Times New Roman"/>
          <w:sz w:val="27"/>
          <w:szCs w:val="27"/>
        </w:rPr>
        <w:t>вода» и «мороженое»</w:t>
      </w:r>
      <w:r w:rsidRPr="002F0B1A">
        <w:rPr>
          <w:rFonts w:ascii="Times New Roman" w:hAnsi="Times New Roman" w:cs="Times New Roman"/>
          <w:sz w:val="27"/>
          <w:szCs w:val="27"/>
        </w:rPr>
        <w:t>)</w:t>
      </w:r>
      <w:r w:rsidR="0033230D" w:rsidRPr="002F0B1A">
        <w:rPr>
          <w:rFonts w:ascii="Times New Roman" w:hAnsi="Times New Roman" w:cs="Times New Roman"/>
          <w:sz w:val="27"/>
          <w:szCs w:val="27"/>
        </w:rPr>
        <w:t xml:space="preserve"> и малых контейнеров для сбора мусора и урн</w:t>
      </w:r>
      <w:r w:rsidRPr="002F0B1A">
        <w:rPr>
          <w:rFonts w:ascii="Times New Roman" w:hAnsi="Times New Roman" w:cs="Times New Roman"/>
          <w:sz w:val="27"/>
          <w:szCs w:val="27"/>
        </w:rPr>
        <w:t>.</w:t>
      </w:r>
    </w:p>
    <w:p w14:paraId="7F2658DB" w14:textId="77777777" w:rsidR="00784171" w:rsidRPr="00817D54" w:rsidRDefault="00784171" w:rsidP="005A566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11. место расположения (разбивки) парков, скверов, садов, количество и номенклатуру парковых сооружений, </w:t>
      </w:r>
      <w:r w:rsidR="007407EF" w:rsidRPr="002F0B1A">
        <w:rPr>
          <w:rFonts w:ascii="Times New Roman" w:hAnsi="Times New Roman" w:cs="Times New Roman"/>
          <w:sz w:val="27"/>
          <w:szCs w:val="27"/>
        </w:rPr>
        <w:t xml:space="preserve">элементы благоустройства и тематическое направление определяются социальным запросом, техническим заданием и проектным решением. При необходимости данные вопросы могут быть </w:t>
      </w:r>
      <w:r w:rsidR="007407EF" w:rsidRPr="00817D54">
        <w:rPr>
          <w:rFonts w:ascii="Times New Roman" w:hAnsi="Times New Roman" w:cs="Times New Roman"/>
          <w:sz w:val="27"/>
          <w:szCs w:val="27"/>
        </w:rPr>
        <w:t>вынесены на общественное обсуждение.</w:t>
      </w:r>
    </w:p>
    <w:p w14:paraId="7D2BB2D5" w14:textId="77777777" w:rsidR="007827B2" w:rsidRPr="00817D54" w:rsidRDefault="007827B2" w:rsidP="005A5661">
      <w:pPr>
        <w:autoSpaceDE w:val="0"/>
        <w:autoSpaceDN w:val="0"/>
        <w:adjustRightInd w:val="0"/>
        <w:ind w:firstLine="709"/>
        <w:jc w:val="both"/>
        <w:rPr>
          <w:sz w:val="27"/>
          <w:szCs w:val="27"/>
        </w:rPr>
      </w:pPr>
    </w:p>
    <w:p w14:paraId="10788E17" w14:textId="77777777" w:rsidR="00A21632" w:rsidRPr="00817D54" w:rsidRDefault="00A21632" w:rsidP="005A5661">
      <w:pPr>
        <w:autoSpaceDE w:val="0"/>
        <w:autoSpaceDN w:val="0"/>
        <w:adjustRightInd w:val="0"/>
        <w:ind w:firstLine="709"/>
        <w:jc w:val="center"/>
        <w:rPr>
          <w:b/>
          <w:sz w:val="27"/>
          <w:szCs w:val="27"/>
        </w:rPr>
      </w:pPr>
      <w:r w:rsidRPr="00817D54">
        <w:rPr>
          <w:b/>
          <w:sz w:val="27"/>
          <w:szCs w:val="27"/>
        </w:rPr>
        <w:t>Раздел 5. Содержание</w:t>
      </w:r>
      <w:r w:rsidR="00A91A60" w:rsidRPr="00817D54">
        <w:rPr>
          <w:b/>
          <w:sz w:val="27"/>
          <w:szCs w:val="27"/>
        </w:rPr>
        <w:t xml:space="preserve"> и порядок пользования общественными</w:t>
      </w:r>
      <w:r w:rsidRPr="00817D54">
        <w:rPr>
          <w:b/>
          <w:sz w:val="27"/>
          <w:szCs w:val="27"/>
        </w:rPr>
        <w:t xml:space="preserve"> территори</w:t>
      </w:r>
      <w:r w:rsidR="00A91A60" w:rsidRPr="00817D54">
        <w:rPr>
          <w:b/>
          <w:sz w:val="27"/>
          <w:szCs w:val="27"/>
        </w:rPr>
        <w:t>ями</w:t>
      </w:r>
    </w:p>
    <w:p w14:paraId="7BEFD3CE" w14:textId="77777777" w:rsidR="00573F43" w:rsidRDefault="00573F43" w:rsidP="005A5661">
      <w:pPr>
        <w:pStyle w:val="ConsPlusNormal"/>
        <w:ind w:firstLine="709"/>
        <w:jc w:val="both"/>
        <w:rPr>
          <w:rFonts w:ascii="Times New Roman" w:hAnsi="Times New Roman" w:cs="Times New Roman"/>
          <w:sz w:val="27"/>
          <w:szCs w:val="27"/>
        </w:rPr>
      </w:pPr>
    </w:p>
    <w:p w14:paraId="3A9D82AB" w14:textId="77777777" w:rsidR="007827B2" w:rsidRPr="00817D54" w:rsidRDefault="00941525"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В понятие содержание общественных территорий входит </w:t>
      </w:r>
      <w:r w:rsidR="007827B2" w:rsidRPr="00817D54">
        <w:rPr>
          <w:rFonts w:ascii="Times New Roman" w:hAnsi="Times New Roman" w:cs="Times New Roman"/>
          <w:sz w:val="27"/>
          <w:szCs w:val="27"/>
        </w:rPr>
        <w:t xml:space="preserve">комплекс мероприятий, проводимых с целью </w:t>
      </w:r>
      <w:r w:rsidR="00DA3B34" w:rsidRPr="00817D54">
        <w:rPr>
          <w:rFonts w:ascii="Times New Roman" w:hAnsi="Times New Roman" w:cs="Times New Roman"/>
          <w:sz w:val="27"/>
          <w:szCs w:val="27"/>
        </w:rPr>
        <w:t xml:space="preserve">обеспечения </w:t>
      </w:r>
      <w:r w:rsidR="007827B2" w:rsidRPr="00817D54">
        <w:rPr>
          <w:rFonts w:ascii="Times New Roman" w:hAnsi="Times New Roman" w:cs="Times New Roman"/>
          <w:sz w:val="27"/>
          <w:szCs w:val="27"/>
        </w:rPr>
        <w:t xml:space="preserve">сохранности эксплуатационных свойств и поддержания в чистом и эстетически привлекательном состоянии внешних поверхностей элементов благоустройства и объектов благоустройства, сбором и вывозом в специально отведенные места </w:t>
      </w:r>
      <w:r w:rsidR="00DA3B34" w:rsidRPr="00817D54">
        <w:rPr>
          <w:rFonts w:ascii="Times New Roman" w:hAnsi="Times New Roman" w:cs="Times New Roman"/>
          <w:sz w:val="27"/>
          <w:szCs w:val="27"/>
        </w:rPr>
        <w:t>твердых коммунальных отходов</w:t>
      </w:r>
      <w:r w:rsidR="007827B2" w:rsidRPr="00817D54">
        <w:rPr>
          <w:rFonts w:ascii="Times New Roman" w:hAnsi="Times New Roman" w:cs="Times New Roman"/>
          <w:sz w:val="27"/>
          <w:szCs w:val="27"/>
        </w:rPr>
        <w:t xml:space="preserve">, других отходов, снега, уличного смета, остатков растительности и листвы (далее - уборка территории), и иных мероприятий, направленных на обеспечение экологического и санитарно-эпидемиологического благополучия населения и охрану окружающей среды в </w:t>
      </w:r>
      <w:r w:rsidR="00DA3B34" w:rsidRPr="00817D54">
        <w:rPr>
          <w:rFonts w:ascii="Times New Roman" w:hAnsi="Times New Roman" w:cs="Times New Roman"/>
          <w:sz w:val="27"/>
          <w:szCs w:val="27"/>
        </w:rPr>
        <w:t>Кемеровском муниципальном округе, с учетом особенностей сезонной эксплуатации</w:t>
      </w:r>
      <w:r w:rsidR="0054336F" w:rsidRPr="00817D54">
        <w:rPr>
          <w:rFonts w:ascii="Times New Roman" w:hAnsi="Times New Roman" w:cs="Times New Roman"/>
          <w:sz w:val="27"/>
          <w:szCs w:val="27"/>
        </w:rPr>
        <w:t xml:space="preserve">, </w:t>
      </w:r>
      <w:r w:rsidR="007827B2" w:rsidRPr="00817D54">
        <w:rPr>
          <w:rFonts w:ascii="Times New Roman" w:hAnsi="Times New Roman" w:cs="Times New Roman"/>
          <w:sz w:val="27"/>
          <w:szCs w:val="27"/>
        </w:rPr>
        <w:t>климатически</w:t>
      </w:r>
      <w:r w:rsidR="0054336F" w:rsidRPr="00817D54">
        <w:rPr>
          <w:rFonts w:ascii="Times New Roman" w:hAnsi="Times New Roman" w:cs="Times New Roman"/>
          <w:sz w:val="27"/>
          <w:szCs w:val="27"/>
        </w:rPr>
        <w:t xml:space="preserve">х особенностей региона, специфики </w:t>
      </w:r>
      <w:r w:rsidR="007827B2" w:rsidRPr="00817D54">
        <w:rPr>
          <w:rFonts w:ascii="Times New Roman" w:hAnsi="Times New Roman" w:cs="Times New Roman"/>
          <w:sz w:val="27"/>
          <w:szCs w:val="27"/>
        </w:rPr>
        <w:t>населенных пунктов муниципального образования.</w:t>
      </w:r>
    </w:p>
    <w:p w14:paraId="47AAA546" w14:textId="77777777" w:rsidR="00D96D98" w:rsidRPr="00817D54" w:rsidRDefault="00D96D98" w:rsidP="005A5661">
      <w:pPr>
        <w:ind w:firstLine="709"/>
        <w:jc w:val="both"/>
        <w:rPr>
          <w:b/>
          <w:sz w:val="27"/>
          <w:szCs w:val="27"/>
        </w:rPr>
      </w:pPr>
    </w:p>
    <w:p w14:paraId="78934F62" w14:textId="77777777" w:rsidR="00892DD1" w:rsidRPr="00817D54" w:rsidRDefault="00D96D98" w:rsidP="005A5661">
      <w:pPr>
        <w:ind w:firstLine="709"/>
        <w:jc w:val="both"/>
        <w:rPr>
          <w:b/>
          <w:sz w:val="27"/>
          <w:szCs w:val="27"/>
        </w:rPr>
      </w:pPr>
      <w:r w:rsidRPr="00817D54">
        <w:rPr>
          <w:b/>
          <w:sz w:val="27"/>
          <w:szCs w:val="27"/>
        </w:rPr>
        <w:t xml:space="preserve">Статья 24. </w:t>
      </w:r>
      <w:r w:rsidR="00892DD1" w:rsidRPr="00817D54">
        <w:rPr>
          <w:b/>
          <w:sz w:val="27"/>
          <w:szCs w:val="27"/>
        </w:rPr>
        <w:t xml:space="preserve">Общие требования к организации </w:t>
      </w:r>
      <w:r w:rsidRPr="00817D54">
        <w:rPr>
          <w:b/>
          <w:sz w:val="27"/>
          <w:szCs w:val="27"/>
        </w:rPr>
        <w:t xml:space="preserve">работ по содержанию </w:t>
      </w:r>
      <w:r w:rsidR="00892DD1" w:rsidRPr="00817D54">
        <w:rPr>
          <w:b/>
          <w:sz w:val="27"/>
          <w:szCs w:val="27"/>
        </w:rPr>
        <w:t xml:space="preserve">территории </w:t>
      </w:r>
      <w:r w:rsidRPr="00817D54">
        <w:rPr>
          <w:b/>
          <w:sz w:val="27"/>
          <w:szCs w:val="27"/>
        </w:rPr>
        <w:t>общего пользования населенного пункта</w:t>
      </w:r>
    </w:p>
    <w:p w14:paraId="46596474" w14:textId="77777777" w:rsidR="00892DD1" w:rsidRPr="00817D54" w:rsidRDefault="005349FA" w:rsidP="005A5661">
      <w:pPr>
        <w:ind w:firstLine="709"/>
        <w:jc w:val="both"/>
        <w:rPr>
          <w:sz w:val="27"/>
          <w:szCs w:val="27"/>
        </w:rPr>
      </w:pPr>
      <w:r w:rsidRPr="00817D54">
        <w:rPr>
          <w:sz w:val="27"/>
          <w:szCs w:val="27"/>
        </w:rPr>
        <w:t>1</w:t>
      </w:r>
      <w:r w:rsidR="00892DD1" w:rsidRPr="00817D54">
        <w:rPr>
          <w:sz w:val="27"/>
          <w:szCs w:val="27"/>
        </w:rPr>
        <w:t xml:space="preserve">. </w:t>
      </w:r>
      <w:r w:rsidRPr="00817D54">
        <w:rPr>
          <w:sz w:val="27"/>
          <w:szCs w:val="27"/>
        </w:rPr>
        <w:t>Содержание</w:t>
      </w:r>
      <w:r w:rsidR="00892DD1" w:rsidRPr="00817D54">
        <w:rPr>
          <w:sz w:val="27"/>
          <w:szCs w:val="27"/>
        </w:rPr>
        <w:t xml:space="preserve"> территорий, не закрепленных за собственником или иным законным владельцем здания, строения, сооружения, земельного участка, нестационарным объектом либо уполномоченным им лицом, осуществляется уполномоченным органом в соответствии с установленными полномочиями и в пределах средств, предусмотренных на эти цели в бюджете </w:t>
      </w:r>
      <w:r w:rsidRPr="00817D54">
        <w:rPr>
          <w:sz w:val="27"/>
          <w:szCs w:val="27"/>
        </w:rPr>
        <w:t>Кемеровского муниципального округа (в части отдельного населенного пункта)</w:t>
      </w:r>
      <w:r w:rsidR="00892DD1" w:rsidRPr="00817D54">
        <w:rPr>
          <w:sz w:val="27"/>
          <w:szCs w:val="27"/>
        </w:rPr>
        <w:t>.</w:t>
      </w:r>
    </w:p>
    <w:p w14:paraId="6E6F87BC" w14:textId="77777777" w:rsidR="007D65EA" w:rsidRPr="00817D54" w:rsidRDefault="00892DD1" w:rsidP="005A5661">
      <w:pPr>
        <w:ind w:firstLine="709"/>
        <w:jc w:val="both"/>
        <w:rPr>
          <w:sz w:val="27"/>
          <w:szCs w:val="27"/>
        </w:rPr>
      </w:pPr>
      <w:r w:rsidRPr="00817D54">
        <w:rPr>
          <w:sz w:val="27"/>
          <w:szCs w:val="27"/>
        </w:rPr>
        <w:t xml:space="preserve">2. </w:t>
      </w:r>
      <w:r w:rsidR="0018337F" w:rsidRPr="00817D54">
        <w:rPr>
          <w:sz w:val="27"/>
          <w:szCs w:val="27"/>
        </w:rPr>
        <w:t>Собственники (правообладатели) объектов недвижимости</w:t>
      </w:r>
      <w:r w:rsidR="00AF2CD5" w:rsidRPr="00817D54">
        <w:rPr>
          <w:sz w:val="27"/>
          <w:szCs w:val="27"/>
        </w:rPr>
        <w:t xml:space="preserve"> </w:t>
      </w:r>
      <w:r w:rsidR="00855914" w:rsidRPr="00817D54">
        <w:rPr>
          <w:sz w:val="27"/>
          <w:szCs w:val="27"/>
        </w:rPr>
        <w:t xml:space="preserve">несут бремя содержания </w:t>
      </w:r>
      <w:r w:rsidRPr="00817D54">
        <w:rPr>
          <w:sz w:val="27"/>
          <w:szCs w:val="27"/>
        </w:rPr>
        <w:t>прилегающих территорий</w:t>
      </w:r>
      <w:r w:rsidR="00AF2CD5" w:rsidRPr="00817D54">
        <w:rPr>
          <w:sz w:val="27"/>
          <w:szCs w:val="27"/>
        </w:rPr>
        <w:t xml:space="preserve"> общего пользования, в том числе территорий прилегающим к:</w:t>
      </w:r>
      <w:r w:rsidR="00623FD9" w:rsidRPr="00817D54">
        <w:rPr>
          <w:sz w:val="27"/>
          <w:szCs w:val="27"/>
        </w:rPr>
        <w:t xml:space="preserve"> многоквартирным домам,</w:t>
      </w:r>
      <w:r w:rsidRPr="00817D54">
        <w:rPr>
          <w:sz w:val="27"/>
          <w:szCs w:val="27"/>
        </w:rPr>
        <w:t xml:space="preserve"> зданиям, </w:t>
      </w:r>
      <w:r w:rsidR="00623FD9" w:rsidRPr="00817D54">
        <w:rPr>
          <w:sz w:val="27"/>
          <w:szCs w:val="27"/>
        </w:rPr>
        <w:t xml:space="preserve">сооружениям, </w:t>
      </w:r>
      <w:r w:rsidRPr="00817D54">
        <w:rPr>
          <w:sz w:val="27"/>
          <w:szCs w:val="27"/>
        </w:rPr>
        <w:t>строениям, земельным участкам, нестационарным</w:t>
      </w:r>
      <w:r w:rsidR="00623FD9" w:rsidRPr="00817D54">
        <w:rPr>
          <w:sz w:val="27"/>
          <w:szCs w:val="27"/>
        </w:rPr>
        <w:t xml:space="preserve"> торговым </w:t>
      </w:r>
      <w:r w:rsidRPr="00817D54">
        <w:rPr>
          <w:sz w:val="27"/>
          <w:szCs w:val="27"/>
        </w:rPr>
        <w:t>объектам</w:t>
      </w:r>
      <w:r w:rsidR="00855914" w:rsidRPr="00817D54">
        <w:rPr>
          <w:sz w:val="27"/>
          <w:szCs w:val="27"/>
        </w:rPr>
        <w:t xml:space="preserve"> в границах, установленных в соответствии с </w:t>
      </w:r>
      <w:r w:rsidR="007D65EA" w:rsidRPr="00817D54">
        <w:rPr>
          <w:sz w:val="27"/>
          <w:szCs w:val="27"/>
        </w:rPr>
        <w:t xml:space="preserve">нормами </w:t>
      </w:r>
      <w:r w:rsidR="002F0B1A" w:rsidRPr="00817D54">
        <w:rPr>
          <w:sz w:val="27"/>
          <w:szCs w:val="27"/>
        </w:rPr>
        <w:t>З</w:t>
      </w:r>
      <w:r w:rsidR="007D65EA" w:rsidRPr="00817D54">
        <w:rPr>
          <w:sz w:val="27"/>
          <w:szCs w:val="27"/>
        </w:rPr>
        <w:t>акона Кемеровской области от 12.10.2018 № 78-ОЗ «О порядке определения органами местного самоуправления границ прилегающих территорий»</w:t>
      </w:r>
      <w:r w:rsidR="00C60A9C" w:rsidRPr="00817D54">
        <w:rPr>
          <w:sz w:val="27"/>
          <w:szCs w:val="27"/>
        </w:rPr>
        <w:t>.</w:t>
      </w:r>
    </w:p>
    <w:p w14:paraId="47B73015" w14:textId="77777777" w:rsidR="00892DD1" w:rsidRPr="00817D54" w:rsidRDefault="00C60A9C" w:rsidP="005A5661">
      <w:pPr>
        <w:ind w:firstLine="709"/>
        <w:jc w:val="both"/>
        <w:rPr>
          <w:sz w:val="27"/>
          <w:szCs w:val="27"/>
        </w:rPr>
      </w:pPr>
      <w:r w:rsidRPr="00817D54">
        <w:rPr>
          <w:sz w:val="27"/>
          <w:szCs w:val="27"/>
        </w:rPr>
        <w:t xml:space="preserve">Данное обязательство возложено на собственников (правообладателей) объектов недвижимости за исключением </w:t>
      </w:r>
      <w:r w:rsidR="00892DD1" w:rsidRPr="00817D54">
        <w:rPr>
          <w:sz w:val="27"/>
          <w:szCs w:val="27"/>
        </w:rPr>
        <w:t>собственников и (или) иных законных владельцев помещений в многоквартирных домах, земельные участки под которыми не образованы).</w:t>
      </w:r>
    </w:p>
    <w:p w14:paraId="59BC67F9" w14:textId="77777777" w:rsidR="00855914" w:rsidRPr="00817D54" w:rsidRDefault="00235FA9"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3. </w:t>
      </w:r>
      <w:r w:rsidR="00855914" w:rsidRPr="00817D54">
        <w:rPr>
          <w:rFonts w:ascii="Times New Roman" w:hAnsi="Times New Roman" w:cs="Times New Roman"/>
          <w:sz w:val="27"/>
          <w:szCs w:val="27"/>
        </w:rPr>
        <w:t xml:space="preserve">Границы прилегающей территории определяются в отношении территорий общего пользования, которые прилегают (то есть имеют общую границу) к зданию, </w:t>
      </w:r>
      <w:r w:rsidRPr="00817D54">
        <w:rPr>
          <w:rFonts w:ascii="Times New Roman" w:hAnsi="Times New Roman" w:cs="Times New Roman"/>
          <w:sz w:val="27"/>
          <w:szCs w:val="27"/>
        </w:rPr>
        <w:t xml:space="preserve">сооружению, </w:t>
      </w:r>
      <w:r w:rsidR="00855914" w:rsidRPr="00817D54">
        <w:rPr>
          <w:rFonts w:ascii="Times New Roman" w:hAnsi="Times New Roman" w:cs="Times New Roman"/>
          <w:sz w:val="27"/>
          <w:szCs w:val="27"/>
        </w:rPr>
        <w:t xml:space="preserve">строению, земельному участку в случае, если такой земельный участок образован, в зависимости от расположения зданий, строений, сооружений, земельных участков в существующей застройке, вида их разрешенного использования и фактического назначения, их площади и протяженности указанной общей границы, установленной в соответствии с </w:t>
      </w:r>
      <w:r w:rsidRPr="00817D54">
        <w:rPr>
          <w:rFonts w:ascii="Times New Roman" w:hAnsi="Times New Roman" w:cs="Times New Roman"/>
          <w:sz w:val="27"/>
          <w:szCs w:val="27"/>
        </w:rPr>
        <w:t xml:space="preserve">нормативом определения максимальной и минимальной площади прилегающей территории </w:t>
      </w:r>
      <w:r w:rsidR="00DD3050" w:rsidRPr="00817D54">
        <w:rPr>
          <w:rFonts w:ascii="Times New Roman" w:hAnsi="Times New Roman" w:cs="Times New Roman"/>
          <w:sz w:val="27"/>
          <w:szCs w:val="27"/>
        </w:rPr>
        <w:t xml:space="preserve">на основании </w:t>
      </w:r>
      <w:r w:rsidR="002F0B1A" w:rsidRPr="00817D54">
        <w:rPr>
          <w:rFonts w:ascii="Times New Roman" w:hAnsi="Times New Roman" w:cs="Times New Roman"/>
          <w:sz w:val="27"/>
          <w:szCs w:val="27"/>
        </w:rPr>
        <w:t>З</w:t>
      </w:r>
      <w:r w:rsidR="00DD3050" w:rsidRPr="00817D54">
        <w:rPr>
          <w:rFonts w:ascii="Times New Roman" w:hAnsi="Times New Roman" w:cs="Times New Roman"/>
          <w:sz w:val="27"/>
          <w:szCs w:val="27"/>
        </w:rPr>
        <w:t>акона Кемеровской области</w:t>
      </w:r>
      <w:r w:rsidR="00855914" w:rsidRPr="00817D54">
        <w:rPr>
          <w:rFonts w:ascii="Times New Roman" w:hAnsi="Times New Roman" w:cs="Times New Roman"/>
          <w:sz w:val="27"/>
          <w:szCs w:val="27"/>
        </w:rPr>
        <w:t xml:space="preserve"> от 12.10.2018 № 78-ОЗ «О порядке определения органами местного самоуправления границ прилегающих территорий»</w:t>
      </w:r>
      <w:r w:rsidR="002F0B1A" w:rsidRPr="00817D54">
        <w:rPr>
          <w:rFonts w:ascii="Times New Roman" w:hAnsi="Times New Roman" w:cs="Times New Roman"/>
          <w:sz w:val="27"/>
          <w:szCs w:val="27"/>
        </w:rPr>
        <w:t>.</w:t>
      </w:r>
    </w:p>
    <w:p w14:paraId="2BEDAD33" w14:textId="77777777" w:rsidR="00855914" w:rsidRPr="00817D54" w:rsidRDefault="00855914"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4. Утверждение схемы границ прилегающей территории осуществляется в порядке, установленном </w:t>
      </w:r>
      <w:hyperlink r:id="rId9" w:history="1">
        <w:r w:rsidRPr="00817D54">
          <w:rPr>
            <w:rFonts w:ascii="Times New Roman" w:hAnsi="Times New Roman" w:cs="Times New Roman"/>
            <w:sz w:val="27"/>
            <w:szCs w:val="27"/>
          </w:rPr>
          <w:t>Законом</w:t>
        </w:r>
      </w:hyperlink>
      <w:r w:rsidRPr="00817D54">
        <w:rPr>
          <w:rFonts w:ascii="Times New Roman" w:hAnsi="Times New Roman" w:cs="Times New Roman"/>
          <w:sz w:val="27"/>
          <w:szCs w:val="27"/>
        </w:rPr>
        <w:t xml:space="preserve"> Кемеровской области от 12.10.2018 № 78-ОЗ «О порядке определения органами местного самоуправления границ </w:t>
      </w:r>
      <w:r w:rsidRPr="00817D54">
        <w:rPr>
          <w:rFonts w:ascii="Times New Roman" w:hAnsi="Times New Roman" w:cs="Times New Roman"/>
          <w:sz w:val="27"/>
          <w:szCs w:val="27"/>
        </w:rPr>
        <w:lastRenderedPageBreak/>
        <w:t>прилегающих территорий».</w:t>
      </w:r>
    </w:p>
    <w:p w14:paraId="581A4D06" w14:textId="77777777" w:rsidR="00003379" w:rsidRPr="00817D54" w:rsidRDefault="000D7796"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5. </w:t>
      </w:r>
      <w:r w:rsidR="00990D93" w:rsidRPr="00817D54">
        <w:rPr>
          <w:rFonts w:ascii="Times New Roman" w:hAnsi="Times New Roman" w:cs="Times New Roman"/>
          <w:sz w:val="27"/>
          <w:szCs w:val="27"/>
        </w:rPr>
        <w:t xml:space="preserve">Содержание </w:t>
      </w:r>
      <w:r w:rsidR="00003379" w:rsidRPr="00817D54">
        <w:rPr>
          <w:rFonts w:ascii="Times New Roman" w:hAnsi="Times New Roman" w:cs="Times New Roman"/>
          <w:sz w:val="27"/>
          <w:szCs w:val="27"/>
        </w:rPr>
        <w:t>территории Кемеровского муниципального округа осуществляется в порядке, обеспечивающем:</w:t>
      </w:r>
    </w:p>
    <w:p w14:paraId="0409D4AC" w14:textId="77777777" w:rsidR="00003379" w:rsidRPr="00817D54" w:rsidRDefault="00666401" w:rsidP="000C115A">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а</w:t>
      </w:r>
      <w:r w:rsidR="00247C21" w:rsidRPr="00817D54">
        <w:rPr>
          <w:rFonts w:ascii="Times New Roman" w:hAnsi="Times New Roman" w:cs="Times New Roman"/>
          <w:sz w:val="27"/>
          <w:szCs w:val="27"/>
        </w:rPr>
        <w:t>)</w:t>
      </w:r>
      <w:r w:rsidR="00003379" w:rsidRPr="00817D54">
        <w:rPr>
          <w:rFonts w:ascii="Times New Roman" w:hAnsi="Times New Roman" w:cs="Times New Roman"/>
          <w:sz w:val="27"/>
          <w:szCs w:val="27"/>
        </w:rPr>
        <w:t xml:space="preserve"> </w:t>
      </w:r>
      <w:r w:rsidR="00990D93" w:rsidRPr="00817D54">
        <w:rPr>
          <w:rFonts w:ascii="Times New Roman" w:hAnsi="Times New Roman" w:cs="Times New Roman"/>
          <w:sz w:val="27"/>
          <w:szCs w:val="27"/>
        </w:rPr>
        <w:t>надлежащее содержание территорий общего пользования, о</w:t>
      </w:r>
      <w:r w:rsidR="00CB6704" w:rsidRPr="00817D54">
        <w:rPr>
          <w:rFonts w:ascii="Times New Roman" w:hAnsi="Times New Roman" w:cs="Times New Roman"/>
          <w:sz w:val="27"/>
          <w:szCs w:val="27"/>
        </w:rPr>
        <w:t xml:space="preserve">бщественных зданий и сооружений, стационарных и нестационарных торговых объектов, многоквартирных и жилых домов, </w:t>
      </w:r>
      <w:r w:rsidR="004F2209" w:rsidRPr="00817D54">
        <w:rPr>
          <w:rFonts w:ascii="Times New Roman" w:hAnsi="Times New Roman" w:cs="Times New Roman"/>
          <w:sz w:val="27"/>
          <w:szCs w:val="27"/>
        </w:rPr>
        <w:t xml:space="preserve">МАФ и иных </w:t>
      </w:r>
      <w:r w:rsidR="00003379" w:rsidRPr="00817D54">
        <w:rPr>
          <w:rFonts w:ascii="Times New Roman" w:hAnsi="Times New Roman" w:cs="Times New Roman"/>
          <w:sz w:val="27"/>
          <w:szCs w:val="27"/>
        </w:rPr>
        <w:t xml:space="preserve">элементов благоустройства, </w:t>
      </w:r>
      <w:r w:rsidR="004F2209" w:rsidRPr="00817D54">
        <w:rPr>
          <w:rFonts w:ascii="Times New Roman" w:hAnsi="Times New Roman" w:cs="Times New Roman"/>
          <w:sz w:val="27"/>
          <w:szCs w:val="27"/>
        </w:rPr>
        <w:t xml:space="preserve">а также </w:t>
      </w:r>
      <w:r w:rsidR="00003379" w:rsidRPr="00817D54">
        <w:rPr>
          <w:rFonts w:ascii="Times New Roman" w:hAnsi="Times New Roman" w:cs="Times New Roman"/>
          <w:sz w:val="27"/>
          <w:szCs w:val="27"/>
        </w:rPr>
        <w:t>земельных участков, на которых они расположены</w:t>
      </w:r>
      <w:r w:rsidR="004F2209" w:rsidRPr="00817D54">
        <w:rPr>
          <w:rFonts w:ascii="Times New Roman" w:hAnsi="Times New Roman" w:cs="Times New Roman"/>
          <w:sz w:val="27"/>
          <w:szCs w:val="27"/>
        </w:rPr>
        <w:t>, в том числе прилегающих к границам земельных участков прилегающих терр</w:t>
      </w:r>
      <w:r w:rsidR="00247C21" w:rsidRPr="00817D54">
        <w:rPr>
          <w:rFonts w:ascii="Times New Roman" w:hAnsi="Times New Roman" w:cs="Times New Roman"/>
          <w:sz w:val="27"/>
          <w:szCs w:val="27"/>
        </w:rPr>
        <w:t>иторий;</w:t>
      </w:r>
    </w:p>
    <w:p w14:paraId="083076C5" w14:textId="77777777" w:rsidR="007E7605" w:rsidRPr="00817D54" w:rsidRDefault="00666401" w:rsidP="000C115A">
      <w:pPr>
        <w:pStyle w:val="ConsPlusNormal"/>
        <w:ind w:firstLine="540"/>
        <w:jc w:val="both"/>
        <w:rPr>
          <w:rFonts w:ascii="Times New Roman" w:hAnsi="Times New Roman" w:cs="Times New Roman"/>
          <w:sz w:val="27"/>
          <w:szCs w:val="27"/>
        </w:rPr>
      </w:pPr>
      <w:r w:rsidRPr="00817D54">
        <w:rPr>
          <w:rFonts w:ascii="Times New Roman" w:hAnsi="Times New Roman" w:cs="Times New Roman"/>
          <w:sz w:val="27"/>
          <w:szCs w:val="27"/>
        </w:rPr>
        <w:t>б</w:t>
      </w:r>
      <w:r w:rsidR="00247C21" w:rsidRPr="00817D54">
        <w:rPr>
          <w:rFonts w:ascii="Times New Roman" w:hAnsi="Times New Roman" w:cs="Times New Roman"/>
          <w:sz w:val="27"/>
          <w:szCs w:val="27"/>
        </w:rPr>
        <w:t>)</w:t>
      </w:r>
      <w:r w:rsidR="00003379" w:rsidRPr="00817D54">
        <w:rPr>
          <w:rFonts w:ascii="Times New Roman" w:hAnsi="Times New Roman" w:cs="Times New Roman"/>
          <w:sz w:val="27"/>
          <w:szCs w:val="27"/>
        </w:rPr>
        <w:t xml:space="preserve"> </w:t>
      </w:r>
      <w:r w:rsidR="00F4371D" w:rsidRPr="00817D54">
        <w:rPr>
          <w:rFonts w:ascii="Times New Roman" w:hAnsi="Times New Roman" w:cs="Times New Roman"/>
          <w:sz w:val="27"/>
          <w:szCs w:val="27"/>
        </w:rPr>
        <w:t xml:space="preserve">безопасную эксплуатацию </w:t>
      </w:r>
      <w:r w:rsidR="00F7767E" w:rsidRPr="00817D54">
        <w:rPr>
          <w:rFonts w:ascii="Times New Roman" w:hAnsi="Times New Roman" w:cs="Times New Roman"/>
          <w:sz w:val="27"/>
          <w:szCs w:val="27"/>
        </w:rPr>
        <w:t>территорий общего пользования населенного пункта</w:t>
      </w:r>
      <w:r w:rsidR="00FA00E7" w:rsidRPr="00817D54">
        <w:rPr>
          <w:rFonts w:ascii="Times New Roman" w:hAnsi="Times New Roman" w:cs="Times New Roman"/>
          <w:sz w:val="27"/>
          <w:szCs w:val="27"/>
        </w:rPr>
        <w:t>,</w:t>
      </w:r>
      <w:r w:rsidR="00F7767E" w:rsidRPr="00817D54">
        <w:rPr>
          <w:rFonts w:ascii="Times New Roman" w:hAnsi="Times New Roman" w:cs="Times New Roman"/>
          <w:sz w:val="27"/>
          <w:szCs w:val="27"/>
        </w:rPr>
        <w:t xml:space="preserve"> </w:t>
      </w:r>
      <w:r w:rsidR="00FA00E7" w:rsidRPr="00817D54">
        <w:rPr>
          <w:rFonts w:ascii="Times New Roman" w:hAnsi="Times New Roman" w:cs="Times New Roman"/>
          <w:sz w:val="27"/>
          <w:szCs w:val="27"/>
        </w:rPr>
        <w:t>многоквартирных домов, зданий и сооружений путем своевременной очистки от снега, наледи и выполнения работ по ликвидации скользкости</w:t>
      </w:r>
      <w:r w:rsidR="003A07C0" w:rsidRPr="00817D54">
        <w:rPr>
          <w:rFonts w:ascii="Times New Roman" w:hAnsi="Times New Roman" w:cs="Times New Roman"/>
          <w:sz w:val="27"/>
          <w:szCs w:val="27"/>
        </w:rPr>
        <w:t xml:space="preserve"> на</w:t>
      </w:r>
      <w:r w:rsidR="00003379" w:rsidRPr="00817D54">
        <w:rPr>
          <w:rFonts w:ascii="Times New Roman" w:hAnsi="Times New Roman" w:cs="Times New Roman"/>
          <w:sz w:val="27"/>
          <w:szCs w:val="27"/>
        </w:rPr>
        <w:t xml:space="preserve"> территори</w:t>
      </w:r>
      <w:r w:rsidR="003A07C0" w:rsidRPr="00817D54">
        <w:rPr>
          <w:rFonts w:ascii="Times New Roman" w:hAnsi="Times New Roman" w:cs="Times New Roman"/>
          <w:sz w:val="27"/>
          <w:szCs w:val="27"/>
        </w:rPr>
        <w:t>ях</w:t>
      </w:r>
      <w:r w:rsidR="00003379" w:rsidRPr="00817D54">
        <w:rPr>
          <w:rFonts w:ascii="Times New Roman" w:hAnsi="Times New Roman" w:cs="Times New Roman"/>
          <w:sz w:val="27"/>
          <w:szCs w:val="27"/>
        </w:rPr>
        <w:t xml:space="preserve"> общего пользования</w:t>
      </w:r>
      <w:r w:rsidR="003A07C0" w:rsidRPr="00817D54">
        <w:rPr>
          <w:rFonts w:ascii="Times New Roman" w:hAnsi="Times New Roman" w:cs="Times New Roman"/>
          <w:sz w:val="27"/>
          <w:szCs w:val="27"/>
        </w:rPr>
        <w:t xml:space="preserve"> населенного пункта</w:t>
      </w:r>
      <w:r w:rsidR="00003379" w:rsidRPr="00817D54">
        <w:rPr>
          <w:rFonts w:ascii="Times New Roman" w:hAnsi="Times New Roman" w:cs="Times New Roman"/>
          <w:sz w:val="27"/>
          <w:szCs w:val="27"/>
        </w:rPr>
        <w:t xml:space="preserve">, </w:t>
      </w:r>
      <w:r w:rsidR="003A07C0" w:rsidRPr="00817D54">
        <w:rPr>
          <w:rFonts w:ascii="Times New Roman" w:hAnsi="Times New Roman" w:cs="Times New Roman"/>
          <w:sz w:val="27"/>
          <w:szCs w:val="27"/>
        </w:rPr>
        <w:t>входных групп многоквартирных домов, общественных и торговых зданий,</w:t>
      </w:r>
      <w:r w:rsidR="007766A5" w:rsidRPr="00817D54">
        <w:rPr>
          <w:rFonts w:ascii="Times New Roman" w:hAnsi="Times New Roman" w:cs="Times New Roman"/>
          <w:sz w:val="27"/>
          <w:szCs w:val="27"/>
        </w:rPr>
        <w:t xml:space="preserve"> пешеходных тротуарах,</w:t>
      </w:r>
      <w:r w:rsidR="003A07C0" w:rsidRPr="00817D54">
        <w:rPr>
          <w:rFonts w:ascii="Times New Roman" w:hAnsi="Times New Roman" w:cs="Times New Roman"/>
          <w:sz w:val="27"/>
          <w:szCs w:val="27"/>
        </w:rPr>
        <w:t xml:space="preserve"> </w:t>
      </w:r>
      <w:r w:rsidR="00003379" w:rsidRPr="00817D54">
        <w:rPr>
          <w:rFonts w:ascii="Times New Roman" w:hAnsi="Times New Roman" w:cs="Times New Roman"/>
          <w:sz w:val="27"/>
          <w:szCs w:val="27"/>
        </w:rPr>
        <w:t xml:space="preserve">с кровель </w:t>
      </w:r>
      <w:r w:rsidR="007766A5" w:rsidRPr="00817D54">
        <w:rPr>
          <w:rFonts w:ascii="Times New Roman" w:hAnsi="Times New Roman" w:cs="Times New Roman"/>
          <w:sz w:val="27"/>
          <w:szCs w:val="27"/>
        </w:rPr>
        <w:t xml:space="preserve">многоквартирных домов, общественных и торговых </w:t>
      </w:r>
      <w:r w:rsidR="00003379" w:rsidRPr="00817D54">
        <w:rPr>
          <w:rFonts w:ascii="Times New Roman" w:hAnsi="Times New Roman" w:cs="Times New Roman"/>
          <w:sz w:val="27"/>
          <w:szCs w:val="27"/>
        </w:rPr>
        <w:t>зданий и сооружений</w:t>
      </w:r>
      <w:r w:rsidR="00A91DA1" w:rsidRPr="00817D54">
        <w:rPr>
          <w:rFonts w:ascii="Times New Roman" w:hAnsi="Times New Roman" w:cs="Times New Roman"/>
          <w:sz w:val="27"/>
          <w:szCs w:val="27"/>
        </w:rPr>
        <w:t>, а также путем организации своевременной уборки территорий общего пользования, многоквартирных домов, общественных и торговых зданий и сооружений, в том числе нестационарных торговых объектов</w:t>
      </w:r>
      <w:r w:rsidR="006E6F05" w:rsidRPr="00817D54">
        <w:rPr>
          <w:rFonts w:ascii="Times New Roman" w:hAnsi="Times New Roman" w:cs="Times New Roman"/>
          <w:sz w:val="27"/>
          <w:szCs w:val="27"/>
        </w:rPr>
        <w:t xml:space="preserve"> о</w:t>
      </w:r>
      <w:r w:rsidR="00003379" w:rsidRPr="00817D54">
        <w:rPr>
          <w:rFonts w:ascii="Times New Roman" w:hAnsi="Times New Roman" w:cs="Times New Roman"/>
          <w:sz w:val="27"/>
          <w:szCs w:val="27"/>
        </w:rPr>
        <w:t>т мусора</w:t>
      </w:r>
      <w:r w:rsidR="00FF3ADE" w:rsidRPr="00817D54">
        <w:rPr>
          <w:rFonts w:ascii="Times New Roman" w:hAnsi="Times New Roman" w:cs="Times New Roman"/>
          <w:sz w:val="27"/>
          <w:szCs w:val="27"/>
        </w:rPr>
        <w:t xml:space="preserve">, </w:t>
      </w:r>
      <w:r w:rsidR="007E7605" w:rsidRPr="00817D54">
        <w:rPr>
          <w:rFonts w:ascii="Times New Roman" w:hAnsi="Times New Roman" w:cs="Times New Roman"/>
          <w:sz w:val="27"/>
          <w:szCs w:val="27"/>
        </w:rPr>
        <w:t>а также</w:t>
      </w:r>
      <w:r w:rsidR="00FF3ADE" w:rsidRPr="00817D54">
        <w:rPr>
          <w:rFonts w:ascii="Times New Roman" w:hAnsi="Times New Roman" w:cs="Times New Roman"/>
          <w:sz w:val="27"/>
          <w:szCs w:val="27"/>
        </w:rPr>
        <w:t xml:space="preserve"> путем своевременного удаления </w:t>
      </w:r>
      <w:r w:rsidR="007E7605" w:rsidRPr="00817D54">
        <w:rPr>
          <w:rFonts w:ascii="Times New Roman" w:hAnsi="Times New Roman" w:cs="Times New Roman"/>
          <w:sz w:val="27"/>
          <w:szCs w:val="27"/>
        </w:rPr>
        <w:t>снежно-ледяных образований на ступенях</w:t>
      </w:r>
      <w:r w:rsidR="006D730B" w:rsidRPr="00817D54">
        <w:rPr>
          <w:rFonts w:ascii="Times New Roman" w:hAnsi="Times New Roman" w:cs="Times New Roman"/>
          <w:sz w:val="27"/>
          <w:szCs w:val="27"/>
        </w:rPr>
        <w:t xml:space="preserve"> </w:t>
      </w:r>
      <w:r w:rsidR="007E7605" w:rsidRPr="00817D54">
        <w:rPr>
          <w:rFonts w:ascii="Times New Roman" w:hAnsi="Times New Roman" w:cs="Times New Roman"/>
          <w:sz w:val="27"/>
          <w:szCs w:val="27"/>
        </w:rPr>
        <w:t>и площадк</w:t>
      </w:r>
      <w:r w:rsidR="006D730B" w:rsidRPr="00817D54">
        <w:rPr>
          <w:rFonts w:ascii="Times New Roman" w:hAnsi="Times New Roman" w:cs="Times New Roman"/>
          <w:sz w:val="27"/>
          <w:szCs w:val="27"/>
        </w:rPr>
        <w:t>ах</w:t>
      </w:r>
      <w:r w:rsidR="007E7605" w:rsidRPr="00817D54">
        <w:rPr>
          <w:rFonts w:ascii="Times New Roman" w:hAnsi="Times New Roman" w:cs="Times New Roman"/>
          <w:sz w:val="27"/>
          <w:szCs w:val="27"/>
        </w:rPr>
        <w:t xml:space="preserve"> перед входами в здания,</w:t>
      </w:r>
      <w:r w:rsidR="006D730B" w:rsidRPr="00817D54">
        <w:rPr>
          <w:rFonts w:ascii="Times New Roman" w:hAnsi="Times New Roman" w:cs="Times New Roman"/>
          <w:sz w:val="27"/>
          <w:szCs w:val="27"/>
        </w:rPr>
        <w:t xml:space="preserve"> с карнизов, крыш</w:t>
      </w:r>
      <w:r w:rsidR="004F6AE5" w:rsidRPr="00817D54">
        <w:rPr>
          <w:rFonts w:ascii="Times New Roman" w:hAnsi="Times New Roman" w:cs="Times New Roman"/>
          <w:sz w:val="27"/>
          <w:szCs w:val="27"/>
        </w:rPr>
        <w:t>, внешних водостоков</w:t>
      </w:r>
      <w:r w:rsidR="007E7605" w:rsidRPr="00817D54">
        <w:rPr>
          <w:rFonts w:ascii="Times New Roman" w:hAnsi="Times New Roman" w:cs="Times New Roman"/>
          <w:sz w:val="27"/>
          <w:szCs w:val="27"/>
        </w:rPr>
        <w:t xml:space="preserve"> с кровель зданий и сооружений</w:t>
      </w:r>
      <w:r w:rsidR="004F6AE5" w:rsidRPr="00817D54">
        <w:rPr>
          <w:rFonts w:ascii="Times New Roman" w:hAnsi="Times New Roman" w:cs="Times New Roman"/>
          <w:sz w:val="27"/>
          <w:szCs w:val="27"/>
        </w:rPr>
        <w:t xml:space="preserve"> и жилых домов</w:t>
      </w:r>
      <w:r w:rsidR="007E7605" w:rsidRPr="00817D54">
        <w:rPr>
          <w:rFonts w:ascii="Times New Roman" w:hAnsi="Times New Roman" w:cs="Times New Roman"/>
          <w:sz w:val="27"/>
          <w:szCs w:val="27"/>
        </w:rPr>
        <w:t>;</w:t>
      </w:r>
    </w:p>
    <w:p w14:paraId="46492474" w14:textId="77777777" w:rsidR="00003379" w:rsidRPr="00817D54" w:rsidRDefault="003F12B6"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в)</w:t>
      </w:r>
      <w:r w:rsidR="006E6F05" w:rsidRPr="00817D54">
        <w:rPr>
          <w:rFonts w:ascii="Times New Roman" w:hAnsi="Times New Roman" w:cs="Times New Roman"/>
          <w:sz w:val="27"/>
          <w:szCs w:val="27"/>
        </w:rPr>
        <w:t xml:space="preserve"> организаци</w:t>
      </w:r>
      <w:r w:rsidRPr="00817D54">
        <w:rPr>
          <w:rFonts w:ascii="Times New Roman" w:hAnsi="Times New Roman" w:cs="Times New Roman"/>
          <w:sz w:val="27"/>
          <w:szCs w:val="27"/>
        </w:rPr>
        <w:t>ю</w:t>
      </w:r>
      <w:r w:rsidR="006E6F05" w:rsidRPr="00817D54">
        <w:rPr>
          <w:rFonts w:ascii="Times New Roman" w:hAnsi="Times New Roman" w:cs="Times New Roman"/>
          <w:sz w:val="27"/>
          <w:szCs w:val="27"/>
        </w:rPr>
        <w:t xml:space="preserve"> мест накопления</w:t>
      </w:r>
      <w:r w:rsidRPr="00817D54">
        <w:rPr>
          <w:rFonts w:ascii="Times New Roman" w:hAnsi="Times New Roman" w:cs="Times New Roman"/>
          <w:sz w:val="27"/>
          <w:szCs w:val="27"/>
        </w:rPr>
        <w:t xml:space="preserve"> (контейнерных площадок)</w:t>
      </w:r>
      <w:r w:rsidR="006E6F05" w:rsidRPr="00817D54">
        <w:rPr>
          <w:rFonts w:ascii="Times New Roman" w:hAnsi="Times New Roman" w:cs="Times New Roman"/>
          <w:sz w:val="27"/>
          <w:szCs w:val="27"/>
        </w:rPr>
        <w:t xml:space="preserve"> твердых коммунальных отходов (ТКО) и контроль за соблюдением графика вывоза ТКО</w:t>
      </w:r>
      <w:r w:rsidR="00247C21" w:rsidRPr="00817D54">
        <w:rPr>
          <w:rFonts w:ascii="Times New Roman" w:hAnsi="Times New Roman" w:cs="Times New Roman"/>
          <w:sz w:val="27"/>
          <w:szCs w:val="27"/>
        </w:rPr>
        <w:t xml:space="preserve"> и приравненного к ним мусора;</w:t>
      </w:r>
    </w:p>
    <w:p w14:paraId="7F085B84" w14:textId="77777777" w:rsidR="00E21A07" w:rsidRPr="00817D54" w:rsidRDefault="001C7A0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г) сбор, накопление и последующее</w:t>
      </w:r>
      <w:r w:rsidRPr="00817D54">
        <w:rPr>
          <w:rFonts w:ascii="Times New Roman" w:hAnsi="Times New Roman" w:cs="Times New Roman"/>
          <w:color w:val="FF0000"/>
          <w:sz w:val="27"/>
          <w:szCs w:val="27"/>
        </w:rPr>
        <w:t xml:space="preserve"> </w:t>
      </w:r>
      <w:r w:rsidRPr="00817D54">
        <w:rPr>
          <w:rFonts w:ascii="Times New Roman" w:hAnsi="Times New Roman" w:cs="Times New Roman"/>
          <w:sz w:val="27"/>
          <w:szCs w:val="27"/>
        </w:rPr>
        <w:t xml:space="preserve">хранение до момента вывоза ТКО, в том числе крупногабаритного мусора, </w:t>
      </w:r>
      <w:r w:rsidR="00E21A07" w:rsidRPr="00817D54">
        <w:rPr>
          <w:rFonts w:ascii="Times New Roman" w:hAnsi="Times New Roman" w:cs="Times New Roman"/>
          <w:sz w:val="27"/>
          <w:szCs w:val="27"/>
        </w:rPr>
        <w:t>на площадках для</w:t>
      </w:r>
      <w:r w:rsidRPr="00817D54">
        <w:rPr>
          <w:rFonts w:ascii="Times New Roman" w:hAnsi="Times New Roman" w:cs="Times New Roman"/>
          <w:sz w:val="27"/>
          <w:szCs w:val="27"/>
        </w:rPr>
        <w:t xml:space="preserve"> накопления </w:t>
      </w:r>
      <w:r w:rsidR="00E21A07" w:rsidRPr="00817D54">
        <w:rPr>
          <w:rFonts w:ascii="Times New Roman" w:hAnsi="Times New Roman" w:cs="Times New Roman"/>
          <w:sz w:val="27"/>
          <w:szCs w:val="27"/>
        </w:rPr>
        <w:t>ТКО</w:t>
      </w:r>
      <w:r w:rsidRPr="00817D54">
        <w:rPr>
          <w:rFonts w:ascii="Times New Roman" w:hAnsi="Times New Roman" w:cs="Times New Roman"/>
          <w:sz w:val="27"/>
          <w:szCs w:val="27"/>
        </w:rPr>
        <w:t>;</w:t>
      </w:r>
    </w:p>
    <w:p w14:paraId="7EABCDF0" w14:textId="77777777" w:rsidR="001C7A0D" w:rsidRPr="00817D54" w:rsidRDefault="00E21A07"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д)</w:t>
      </w:r>
      <w:r w:rsidR="001C7A0D" w:rsidRPr="00817D54">
        <w:rPr>
          <w:rFonts w:ascii="Times New Roman" w:hAnsi="Times New Roman" w:cs="Times New Roman"/>
          <w:sz w:val="27"/>
          <w:szCs w:val="27"/>
        </w:rPr>
        <w:t xml:space="preserve"> складирование и хранение строительных материалов, изделий и конструкций, грунта,</w:t>
      </w:r>
      <w:r w:rsidR="00B83AF1" w:rsidRPr="00817D54">
        <w:rPr>
          <w:rFonts w:ascii="Times New Roman" w:hAnsi="Times New Roman" w:cs="Times New Roman"/>
          <w:sz w:val="27"/>
          <w:szCs w:val="27"/>
        </w:rPr>
        <w:t xml:space="preserve"> </w:t>
      </w:r>
      <w:r w:rsidR="001C7A0D" w:rsidRPr="00817D54">
        <w:rPr>
          <w:rFonts w:ascii="Times New Roman" w:hAnsi="Times New Roman" w:cs="Times New Roman"/>
          <w:sz w:val="27"/>
          <w:szCs w:val="27"/>
        </w:rPr>
        <w:t xml:space="preserve">мусора, различной специальной техники и оборудования, машин и механизмов в специально </w:t>
      </w:r>
      <w:r w:rsidR="00B83AF1" w:rsidRPr="00817D54">
        <w:rPr>
          <w:rFonts w:ascii="Times New Roman" w:hAnsi="Times New Roman" w:cs="Times New Roman"/>
          <w:sz w:val="27"/>
          <w:szCs w:val="27"/>
        </w:rPr>
        <w:t>оборудованных</w:t>
      </w:r>
      <w:r w:rsidR="00E909C4" w:rsidRPr="00817D54">
        <w:rPr>
          <w:rFonts w:ascii="Times New Roman" w:hAnsi="Times New Roman" w:cs="Times New Roman"/>
          <w:sz w:val="27"/>
          <w:szCs w:val="27"/>
        </w:rPr>
        <w:t xml:space="preserve"> для этого</w:t>
      </w:r>
      <w:r w:rsidR="001C7A0D" w:rsidRPr="00817D54">
        <w:rPr>
          <w:rFonts w:ascii="Times New Roman" w:hAnsi="Times New Roman" w:cs="Times New Roman"/>
          <w:sz w:val="27"/>
          <w:szCs w:val="27"/>
        </w:rPr>
        <w:t xml:space="preserve"> местах</w:t>
      </w:r>
      <w:r w:rsidR="00DF0D33" w:rsidRPr="00817D54">
        <w:rPr>
          <w:rFonts w:ascii="Times New Roman" w:hAnsi="Times New Roman" w:cs="Times New Roman"/>
          <w:sz w:val="27"/>
          <w:szCs w:val="27"/>
        </w:rPr>
        <w:t>;</w:t>
      </w:r>
    </w:p>
    <w:p w14:paraId="20085B1D" w14:textId="77777777" w:rsidR="00247C21" w:rsidRPr="00817D54" w:rsidRDefault="005F2D6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е</w:t>
      </w:r>
      <w:r w:rsidR="00247C21" w:rsidRPr="00817D54">
        <w:rPr>
          <w:rFonts w:ascii="Times New Roman" w:hAnsi="Times New Roman" w:cs="Times New Roman"/>
          <w:sz w:val="27"/>
          <w:szCs w:val="27"/>
        </w:rPr>
        <w:t>)</w:t>
      </w:r>
      <w:r w:rsidR="008E7993" w:rsidRPr="00817D54">
        <w:rPr>
          <w:rFonts w:ascii="Times New Roman" w:hAnsi="Times New Roman" w:cs="Times New Roman"/>
          <w:sz w:val="27"/>
          <w:szCs w:val="27"/>
        </w:rPr>
        <w:t xml:space="preserve"> создание и сохранение благоприятных и комфортных условий проживания для жителей Кемеровского муниципального округа путем выполнения работ по благоустройству </w:t>
      </w:r>
      <w:r w:rsidR="00CA1AFD" w:rsidRPr="00817D54">
        <w:rPr>
          <w:rFonts w:ascii="Times New Roman" w:hAnsi="Times New Roman" w:cs="Times New Roman"/>
          <w:sz w:val="27"/>
          <w:szCs w:val="27"/>
        </w:rPr>
        <w:t>общественных и жилых территорий, а также выполнения работ по надлежащему содержанию территорий общего п</w:t>
      </w:r>
      <w:r w:rsidR="00C37927" w:rsidRPr="00817D54">
        <w:rPr>
          <w:rFonts w:ascii="Times New Roman" w:hAnsi="Times New Roman" w:cs="Times New Roman"/>
          <w:sz w:val="27"/>
          <w:szCs w:val="27"/>
        </w:rPr>
        <w:t>ользования, включая прилегающие;</w:t>
      </w:r>
    </w:p>
    <w:p w14:paraId="7B9C22CD" w14:textId="77777777" w:rsidR="00334E92" w:rsidRPr="00817D54" w:rsidRDefault="005F2D6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ж</w:t>
      </w:r>
      <w:r w:rsidR="00334E92" w:rsidRPr="00817D54">
        <w:rPr>
          <w:rFonts w:ascii="Times New Roman" w:hAnsi="Times New Roman" w:cs="Times New Roman"/>
          <w:sz w:val="27"/>
          <w:szCs w:val="27"/>
        </w:rPr>
        <w:t>) сохранность зеленых насаждений, включая</w:t>
      </w:r>
      <w:r w:rsidR="00E53E7F" w:rsidRPr="00817D54">
        <w:rPr>
          <w:rFonts w:ascii="Times New Roman" w:hAnsi="Times New Roman" w:cs="Times New Roman"/>
          <w:sz w:val="27"/>
          <w:szCs w:val="27"/>
        </w:rPr>
        <w:t>:</w:t>
      </w:r>
      <w:r w:rsidR="00334E92" w:rsidRPr="00817D54">
        <w:rPr>
          <w:rFonts w:ascii="Times New Roman" w:hAnsi="Times New Roman" w:cs="Times New Roman"/>
          <w:sz w:val="27"/>
          <w:szCs w:val="27"/>
        </w:rPr>
        <w:t xml:space="preserve"> деревья, кустарники,</w:t>
      </w:r>
      <w:r w:rsidR="00E53E7F" w:rsidRPr="00817D54">
        <w:rPr>
          <w:rFonts w:ascii="Times New Roman" w:hAnsi="Times New Roman" w:cs="Times New Roman"/>
          <w:sz w:val="27"/>
          <w:szCs w:val="27"/>
        </w:rPr>
        <w:t xml:space="preserve"> живые изгороди, цветочные клумбы, вазоны и</w:t>
      </w:r>
      <w:r w:rsidR="00334E92" w:rsidRPr="00817D54">
        <w:rPr>
          <w:rFonts w:ascii="Times New Roman" w:hAnsi="Times New Roman" w:cs="Times New Roman"/>
          <w:sz w:val="27"/>
          <w:szCs w:val="27"/>
        </w:rPr>
        <w:t xml:space="preserve"> газоны, выполнения работ </w:t>
      </w:r>
      <w:r w:rsidR="00E53E7F" w:rsidRPr="00817D54">
        <w:rPr>
          <w:rFonts w:ascii="Times New Roman" w:hAnsi="Times New Roman" w:cs="Times New Roman"/>
          <w:sz w:val="27"/>
          <w:szCs w:val="27"/>
        </w:rPr>
        <w:t>п</w:t>
      </w:r>
      <w:r w:rsidR="00334E92" w:rsidRPr="00817D54">
        <w:rPr>
          <w:rFonts w:ascii="Times New Roman" w:hAnsi="Times New Roman" w:cs="Times New Roman"/>
          <w:sz w:val="27"/>
          <w:szCs w:val="27"/>
        </w:rPr>
        <w:t xml:space="preserve">о </w:t>
      </w:r>
      <w:r w:rsidR="00B71B71" w:rsidRPr="00817D54">
        <w:rPr>
          <w:rFonts w:ascii="Times New Roman" w:hAnsi="Times New Roman" w:cs="Times New Roman"/>
          <w:sz w:val="27"/>
          <w:szCs w:val="27"/>
        </w:rPr>
        <w:t xml:space="preserve">содержанию, своевременному поливу, </w:t>
      </w:r>
      <w:r w:rsidR="00334E92" w:rsidRPr="00817D54">
        <w:rPr>
          <w:rFonts w:ascii="Times New Roman" w:hAnsi="Times New Roman" w:cs="Times New Roman"/>
          <w:sz w:val="27"/>
          <w:szCs w:val="27"/>
        </w:rPr>
        <w:t>своевременно</w:t>
      </w:r>
      <w:r w:rsidR="00B71B71" w:rsidRPr="00817D54">
        <w:rPr>
          <w:rFonts w:ascii="Times New Roman" w:hAnsi="Times New Roman" w:cs="Times New Roman"/>
          <w:sz w:val="27"/>
          <w:szCs w:val="27"/>
        </w:rPr>
        <w:t>му</w:t>
      </w:r>
      <w:r w:rsidR="00334E92" w:rsidRPr="00817D54">
        <w:rPr>
          <w:rFonts w:ascii="Times New Roman" w:hAnsi="Times New Roman" w:cs="Times New Roman"/>
          <w:sz w:val="27"/>
          <w:szCs w:val="27"/>
        </w:rPr>
        <w:t xml:space="preserve"> восстановлени</w:t>
      </w:r>
      <w:r w:rsidR="00B71B71" w:rsidRPr="00817D54">
        <w:rPr>
          <w:rFonts w:ascii="Times New Roman" w:hAnsi="Times New Roman" w:cs="Times New Roman"/>
          <w:sz w:val="27"/>
          <w:szCs w:val="27"/>
        </w:rPr>
        <w:t>ю</w:t>
      </w:r>
      <w:r w:rsidR="00334E92" w:rsidRPr="00817D54">
        <w:rPr>
          <w:rFonts w:ascii="Times New Roman" w:hAnsi="Times New Roman" w:cs="Times New Roman"/>
          <w:sz w:val="27"/>
          <w:szCs w:val="27"/>
        </w:rPr>
        <w:t xml:space="preserve"> насаждений</w:t>
      </w:r>
      <w:r w:rsidR="00B71B71" w:rsidRPr="00817D54">
        <w:rPr>
          <w:rFonts w:ascii="Times New Roman" w:hAnsi="Times New Roman" w:cs="Times New Roman"/>
          <w:sz w:val="27"/>
          <w:szCs w:val="27"/>
        </w:rPr>
        <w:t xml:space="preserve"> в местах их повреждения, недопущению образования стихийной поросли, приводящей к загущению, </w:t>
      </w:r>
      <w:r w:rsidR="00DF0D33" w:rsidRPr="00817D54">
        <w:rPr>
          <w:rFonts w:ascii="Times New Roman" w:hAnsi="Times New Roman" w:cs="Times New Roman"/>
          <w:sz w:val="27"/>
          <w:szCs w:val="27"/>
        </w:rPr>
        <w:t>своевременно</w:t>
      </w:r>
      <w:r w:rsidR="00B769CA" w:rsidRPr="00817D54">
        <w:rPr>
          <w:rFonts w:ascii="Times New Roman" w:hAnsi="Times New Roman" w:cs="Times New Roman"/>
          <w:sz w:val="27"/>
          <w:szCs w:val="27"/>
        </w:rPr>
        <w:t>му</w:t>
      </w:r>
      <w:r w:rsidR="00DF0D33" w:rsidRPr="00817D54">
        <w:rPr>
          <w:rFonts w:ascii="Times New Roman" w:hAnsi="Times New Roman" w:cs="Times New Roman"/>
          <w:sz w:val="27"/>
          <w:szCs w:val="27"/>
        </w:rPr>
        <w:t xml:space="preserve"> </w:t>
      </w:r>
      <w:r w:rsidR="00334E92" w:rsidRPr="00817D54">
        <w:rPr>
          <w:rFonts w:ascii="Times New Roman" w:hAnsi="Times New Roman" w:cs="Times New Roman"/>
          <w:sz w:val="27"/>
          <w:szCs w:val="27"/>
        </w:rPr>
        <w:t>к</w:t>
      </w:r>
      <w:r w:rsidR="00B769CA" w:rsidRPr="00817D54">
        <w:rPr>
          <w:rFonts w:ascii="Times New Roman" w:hAnsi="Times New Roman" w:cs="Times New Roman"/>
          <w:sz w:val="27"/>
          <w:szCs w:val="27"/>
        </w:rPr>
        <w:t>о</w:t>
      </w:r>
      <w:r w:rsidR="00334E92" w:rsidRPr="00817D54">
        <w:rPr>
          <w:rFonts w:ascii="Times New Roman" w:hAnsi="Times New Roman" w:cs="Times New Roman"/>
          <w:sz w:val="27"/>
          <w:szCs w:val="27"/>
        </w:rPr>
        <w:t>ш</w:t>
      </w:r>
      <w:r w:rsidR="00B769CA" w:rsidRPr="00817D54">
        <w:rPr>
          <w:rFonts w:ascii="Times New Roman" w:hAnsi="Times New Roman" w:cs="Times New Roman"/>
          <w:sz w:val="27"/>
          <w:szCs w:val="27"/>
        </w:rPr>
        <w:t>ен</w:t>
      </w:r>
      <w:r w:rsidR="00334E92" w:rsidRPr="00817D54">
        <w:rPr>
          <w:rFonts w:ascii="Times New Roman" w:hAnsi="Times New Roman" w:cs="Times New Roman"/>
          <w:sz w:val="27"/>
          <w:szCs w:val="27"/>
        </w:rPr>
        <w:t>и</w:t>
      </w:r>
      <w:r w:rsidR="00B769CA" w:rsidRPr="00817D54">
        <w:rPr>
          <w:rFonts w:ascii="Times New Roman" w:hAnsi="Times New Roman" w:cs="Times New Roman"/>
          <w:sz w:val="27"/>
          <w:szCs w:val="27"/>
        </w:rPr>
        <w:t>ю</w:t>
      </w:r>
      <w:r w:rsidR="00334E92" w:rsidRPr="00817D54">
        <w:rPr>
          <w:rFonts w:ascii="Times New Roman" w:hAnsi="Times New Roman" w:cs="Times New Roman"/>
          <w:sz w:val="27"/>
          <w:szCs w:val="27"/>
        </w:rPr>
        <w:t xml:space="preserve"> </w:t>
      </w:r>
      <w:r w:rsidR="00B769CA" w:rsidRPr="00817D54">
        <w:rPr>
          <w:rFonts w:ascii="Times New Roman" w:hAnsi="Times New Roman" w:cs="Times New Roman"/>
          <w:sz w:val="27"/>
          <w:szCs w:val="27"/>
        </w:rPr>
        <w:t>и уборке скошенной</w:t>
      </w:r>
      <w:r w:rsidR="00853554" w:rsidRPr="00817D54">
        <w:rPr>
          <w:rFonts w:ascii="Times New Roman" w:hAnsi="Times New Roman" w:cs="Times New Roman"/>
          <w:sz w:val="27"/>
          <w:szCs w:val="27"/>
        </w:rPr>
        <w:t xml:space="preserve"> </w:t>
      </w:r>
      <w:r w:rsidR="00C37927" w:rsidRPr="00817D54">
        <w:rPr>
          <w:rFonts w:ascii="Times New Roman" w:hAnsi="Times New Roman" w:cs="Times New Roman"/>
          <w:sz w:val="27"/>
          <w:szCs w:val="27"/>
        </w:rPr>
        <w:t>травы;</w:t>
      </w:r>
    </w:p>
    <w:p w14:paraId="2FF00650" w14:textId="77777777" w:rsidR="00C37927" w:rsidRPr="00817D54" w:rsidRDefault="005F2D6D"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з</w:t>
      </w:r>
      <w:r w:rsidR="00C37927" w:rsidRPr="00817D54">
        <w:rPr>
          <w:rFonts w:ascii="Times New Roman" w:hAnsi="Times New Roman" w:cs="Times New Roman"/>
          <w:sz w:val="27"/>
          <w:szCs w:val="27"/>
        </w:rPr>
        <w:t>) перевозку мусора, ТКО, сыпучих и пылящих</w:t>
      </w:r>
      <w:r w:rsidR="00465122" w:rsidRPr="00817D54">
        <w:rPr>
          <w:rFonts w:ascii="Times New Roman" w:hAnsi="Times New Roman" w:cs="Times New Roman"/>
          <w:sz w:val="27"/>
          <w:szCs w:val="27"/>
        </w:rPr>
        <w:t xml:space="preserve"> грузов</w:t>
      </w:r>
      <w:r w:rsidR="00C37927" w:rsidRPr="00817D54">
        <w:rPr>
          <w:rFonts w:ascii="Times New Roman" w:hAnsi="Times New Roman" w:cs="Times New Roman"/>
          <w:sz w:val="27"/>
          <w:szCs w:val="27"/>
        </w:rPr>
        <w:t xml:space="preserve"> способом, </w:t>
      </w:r>
      <w:r w:rsidR="00465122" w:rsidRPr="00817D54">
        <w:rPr>
          <w:rFonts w:ascii="Times New Roman" w:hAnsi="Times New Roman" w:cs="Times New Roman"/>
          <w:sz w:val="27"/>
          <w:szCs w:val="27"/>
        </w:rPr>
        <w:t>предотвращающ</w:t>
      </w:r>
      <w:r w:rsidR="00F16636" w:rsidRPr="00817D54">
        <w:rPr>
          <w:rFonts w:ascii="Times New Roman" w:hAnsi="Times New Roman" w:cs="Times New Roman"/>
          <w:sz w:val="27"/>
          <w:szCs w:val="27"/>
        </w:rPr>
        <w:t>и</w:t>
      </w:r>
      <w:r w:rsidR="00465122" w:rsidRPr="00817D54">
        <w:rPr>
          <w:rFonts w:ascii="Times New Roman" w:hAnsi="Times New Roman" w:cs="Times New Roman"/>
          <w:sz w:val="27"/>
          <w:szCs w:val="27"/>
        </w:rPr>
        <w:t>м возможность рассыпания (распыления) перевозимого груза</w:t>
      </w:r>
      <w:r w:rsidR="00D5595A" w:rsidRPr="00817D54">
        <w:rPr>
          <w:rFonts w:ascii="Times New Roman" w:hAnsi="Times New Roman" w:cs="Times New Roman"/>
          <w:sz w:val="27"/>
          <w:szCs w:val="27"/>
        </w:rPr>
        <w:t>,</w:t>
      </w:r>
      <w:r w:rsidR="00465122" w:rsidRPr="00817D54">
        <w:rPr>
          <w:rFonts w:ascii="Times New Roman" w:hAnsi="Times New Roman" w:cs="Times New Roman"/>
          <w:sz w:val="27"/>
          <w:szCs w:val="27"/>
        </w:rPr>
        <w:t xml:space="preserve"> </w:t>
      </w:r>
      <w:r w:rsidR="00C37927" w:rsidRPr="00817D54">
        <w:rPr>
          <w:rFonts w:ascii="Times New Roman" w:hAnsi="Times New Roman" w:cs="Times New Roman"/>
          <w:sz w:val="27"/>
          <w:szCs w:val="27"/>
        </w:rPr>
        <w:t>пр</w:t>
      </w:r>
      <w:r w:rsidR="00D5595A" w:rsidRPr="00817D54">
        <w:rPr>
          <w:rFonts w:ascii="Times New Roman" w:hAnsi="Times New Roman" w:cs="Times New Roman"/>
          <w:sz w:val="27"/>
          <w:szCs w:val="27"/>
        </w:rPr>
        <w:t>епятствующ</w:t>
      </w:r>
      <w:r w:rsidR="00F16636" w:rsidRPr="00817D54">
        <w:rPr>
          <w:rFonts w:ascii="Times New Roman" w:hAnsi="Times New Roman" w:cs="Times New Roman"/>
          <w:sz w:val="27"/>
          <w:szCs w:val="27"/>
        </w:rPr>
        <w:t>и</w:t>
      </w:r>
      <w:r w:rsidR="00D5595A" w:rsidRPr="00817D54">
        <w:rPr>
          <w:rFonts w:ascii="Times New Roman" w:hAnsi="Times New Roman" w:cs="Times New Roman"/>
          <w:sz w:val="27"/>
          <w:szCs w:val="27"/>
        </w:rPr>
        <w:t>м</w:t>
      </w:r>
      <w:r w:rsidR="00C37927" w:rsidRPr="00817D54">
        <w:rPr>
          <w:rFonts w:ascii="Times New Roman" w:hAnsi="Times New Roman" w:cs="Times New Roman"/>
          <w:sz w:val="27"/>
          <w:szCs w:val="27"/>
        </w:rPr>
        <w:t xml:space="preserve"> загрязнению территории</w:t>
      </w:r>
      <w:r w:rsidR="00D5595A" w:rsidRPr="00817D54">
        <w:rPr>
          <w:rFonts w:ascii="Times New Roman" w:hAnsi="Times New Roman" w:cs="Times New Roman"/>
          <w:sz w:val="27"/>
          <w:szCs w:val="27"/>
        </w:rPr>
        <w:t xml:space="preserve"> населенного пункта</w:t>
      </w:r>
      <w:r w:rsidR="00C37927" w:rsidRPr="00817D54">
        <w:rPr>
          <w:rFonts w:ascii="Times New Roman" w:hAnsi="Times New Roman" w:cs="Times New Roman"/>
          <w:sz w:val="27"/>
          <w:szCs w:val="27"/>
        </w:rPr>
        <w:t xml:space="preserve"> и окружающей среды.</w:t>
      </w:r>
    </w:p>
    <w:p w14:paraId="262EFE03" w14:textId="77777777" w:rsidR="005A5661" w:rsidRPr="00817D54" w:rsidRDefault="005A5661"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и) производство земляных работ, связанных с временным нарушением </w:t>
      </w:r>
      <w:r w:rsidR="00D70286" w:rsidRPr="00817D54">
        <w:rPr>
          <w:rFonts w:ascii="Times New Roman" w:hAnsi="Times New Roman" w:cs="Times New Roman"/>
          <w:sz w:val="27"/>
          <w:szCs w:val="27"/>
        </w:rPr>
        <w:t>и(</w:t>
      </w:r>
      <w:r w:rsidRPr="00817D54">
        <w:rPr>
          <w:rFonts w:ascii="Times New Roman" w:hAnsi="Times New Roman" w:cs="Times New Roman"/>
          <w:sz w:val="27"/>
          <w:szCs w:val="27"/>
        </w:rPr>
        <w:t>или</w:t>
      </w:r>
      <w:r w:rsidR="00D70286" w:rsidRPr="00817D54">
        <w:rPr>
          <w:rFonts w:ascii="Times New Roman" w:hAnsi="Times New Roman" w:cs="Times New Roman"/>
          <w:sz w:val="27"/>
          <w:szCs w:val="27"/>
        </w:rPr>
        <w:t>)</w:t>
      </w:r>
      <w:r w:rsidRPr="00817D54">
        <w:rPr>
          <w:rFonts w:ascii="Times New Roman" w:hAnsi="Times New Roman" w:cs="Times New Roman"/>
          <w:sz w:val="27"/>
          <w:szCs w:val="27"/>
        </w:rPr>
        <w:t xml:space="preserve"> изменением состояния </w:t>
      </w:r>
      <w:r w:rsidR="00D70286" w:rsidRPr="00817D54">
        <w:rPr>
          <w:rFonts w:ascii="Times New Roman" w:hAnsi="Times New Roman" w:cs="Times New Roman"/>
          <w:sz w:val="27"/>
          <w:szCs w:val="27"/>
        </w:rPr>
        <w:t xml:space="preserve">объектов </w:t>
      </w:r>
      <w:r w:rsidRPr="00817D54">
        <w:rPr>
          <w:rFonts w:ascii="Times New Roman" w:hAnsi="Times New Roman" w:cs="Times New Roman"/>
          <w:sz w:val="27"/>
          <w:szCs w:val="27"/>
        </w:rPr>
        <w:t>благоустройства,</w:t>
      </w:r>
      <w:r w:rsidR="00D70286" w:rsidRPr="00817D54">
        <w:rPr>
          <w:rFonts w:ascii="Times New Roman" w:hAnsi="Times New Roman" w:cs="Times New Roman"/>
          <w:sz w:val="27"/>
          <w:szCs w:val="27"/>
        </w:rPr>
        <w:t xml:space="preserve"> с</w:t>
      </w:r>
      <w:r w:rsidRPr="00817D54">
        <w:rPr>
          <w:rFonts w:ascii="Times New Roman" w:hAnsi="Times New Roman" w:cs="Times New Roman"/>
          <w:sz w:val="27"/>
          <w:szCs w:val="27"/>
        </w:rPr>
        <w:t xml:space="preserve"> соблюдение</w:t>
      </w:r>
      <w:r w:rsidR="00D70286" w:rsidRPr="00817D54">
        <w:rPr>
          <w:rFonts w:ascii="Times New Roman" w:hAnsi="Times New Roman" w:cs="Times New Roman"/>
          <w:sz w:val="27"/>
          <w:szCs w:val="27"/>
        </w:rPr>
        <w:t>м</w:t>
      </w:r>
      <w:r w:rsidRPr="00817D54">
        <w:rPr>
          <w:rFonts w:ascii="Times New Roman" w:hAnsi="Times New Roman" w:cs="Times New Roman"/>
          <w:sz w:val="27"/>
          <w:szCs w:val="27"/>
        </w:rPr>
        <w:t xml:space="preserve"> сроков </w:t>
      </w:r>
      <w:r w:rsidR="00D70286" w:rsidRPr="00817D54">
        <w:rPr>
          <w:rFonts w:ascii="Times New Roman" w:hAnsi="Times New Roman" w:cs="Times New Roman"/>
          <w:sz w:val="27"/>
          <w:szCs w:val="27"/>
        </w:rPr>
        <w:t xml:space="preserve">начала и </w:t>
      </w:r>
      <w:r w:rsidRPr="00817D54">
        <w:rPr>
          <w:rFonts w:ascii="Times New Roman" w:hAnsi="Times New Roman" w:cs="Times New Roman"/>
          <w:sz w:val="27"/>
          <w:szCs w:val="27"/>
        </w:rPr>
        <w:t>завершения</w:t>
      </w:r>
      <w:r w:rsidR="00D70286" w:rsidRPr="00817D54">
        <w:rPr>
          <w:rFonts w:ascii="Times New Roman" w:hAnsi="Times New Roman" w:cs="Times New Roman"/>
          <w:sz w:val="27"/>
          <w:szCs w:val="27"/>
        </w:rPr>
        <w:t xml:space="preserve"> земляных</w:t>
      </w:r>
      <w:r w:rsidRPr="00817D54">
        <w:rPr>
          <w:rFonts w:ascii="Times New Roman" w:hAnsi="Times New Roman" w:cs="Times New Roman"/>
          <w:sz w:val="27"/>
          <w:szCs w:val="27"/>
        </w:rPr>
        <w:t xml:space="preserve"> работ</w:t>
      </w:r>
      <w:r w:rsidR="00D70286" w:rsidRPr="00817D54">
        <w:rPr>
          <w:rFonts w:ascii="Times New Roman" w:hAnsi="Times New Roman" w:cs="Times New Roman"/>
          <w:sz w:val="27"/>
          <w:szCs w:val="27"/>
        </w:rPr>
        <w:t>, сроков</w:t>
      </w:r>
      <w:r w:rsidR="00B661C6" w:rsidRPr="00817D54">
        <w:rPr>
          <w:rFonts w:ascii="Times New Roman" w:hAnsi="Times New Roman" w:cs="Times New Roman"/>
          <w:sz w:val="27"/>
          <w:szCs w:val="27"/>
        </w:rPr>
        <w:t xml:space="preserve"> выполнения работ по </w:t>
      </w:r>
      <w:r w:rsidRPr="00817D54">
        <w:rPr>
          <w:rFonts w:ascii="Times New Roman" w:hAnsi="Times New Roman" w:cs="Times New Roman"/>
          <w:sz w:val="27"/>
          <w:szCs w:val="27"/>
        </w:rPr>
        <w:t>восстановлени</w:t>
      </w:r>
      <w:r w:rsidR="00B661C6" w:rsidRPr="00817D54">
        <w:rPr>
          <w:rFonts w:ascii="Times New Roman" w:hAnsi="Times New Roman" w:cs="Times New Roman"/>
          <w:sz w:val="27"/>
          <w:szCs w:val="27"/>
        </w:rPr>
        <w:t>ю до исходного (на начало выполнения земляных работ) объектов</w:t>
      </w:r>
      <w:r w:rsidRPr="00817D54">
        <w:rPr>
          <w:rFonts w:ascii="Times New Roman" w:hAnsi="Times New Roman" w:cs="Times New Roman"/>
          <w:sz w:val="27"/>
          <w:szCs w:val="27"/>
        </w:rPr>
        <w:t xml:space="preserve"> благоустройства </w:t>
      </w:r>
      <w:r w:rsidR="002428DB" w:rsidRPr="00817D54">
        <w:rPr>
          <w:rFonts w:ascii="Times New Roman" w:hAnsi="Times New Roman" w:cs="Times New Roman"/>
          <w:sz w:val="27"/>
          <w:szCs w:val="27"/>
        </w:rPr>
        <w:t xml:space="preserve">осуществляется </w:t>
      </w:r>
      <w:r w:rsidRPr="00817D54">
        <w:rPr>
          <w:rFonts w:ascii="Times New Roman" w:hAnsi="Times New Roman" w:cs="Times New Roman"/>
          <w:sz w:val="27"/>
          <w:szCs w:val="27"/>
        </w:rPr>
        <w:t>в соответствии с настоящими Правилами</w:t>
      </w:r>
      <w:r w:rsidR="002428DB" w:rsidRPr="00817D54">
        <w:rPr>
          <w:rFonts w:ascii="Times New Roman" w:hAnsi="Times New Roman" w:cs="Times New Roman"/>
          <w:sz w:val="27"/>
          <w:szCs w:val="27"/>
        </w:rPr>
        <w:t xml:space="preserve"> при </w:t>
      </w:r>
      <w:r w:rsidR="002428DB" w:rsidRPr="00817D54">
        <w:rPr>
          <w:rFonts w:ascii="Times New Roman" w:hAnsi="Times New Roman" w:cs="Times New Roman"/>
          <w:sz w:val="27"/>
          <w:szCs w:val="27"/>
        </w:rPr>
        <w:lastRenderedPageBreak/>
        <w:t>наличии выданного разрешения</w:t>
      </w:r>
      <w:r w:rsidRPr="00817D54">
        <w:rPr>
          <w:rFonts w:ascii="Times New Roman" w:hAnsi="Times New Roman" w:cs="Times New Roman"/>
          <w:sz w:val="27"/>
          <w:szCs w:val="27"/>
        </w:rPr>
        <w:t xml:space="preserve">. Оформление и порядок выдачи разрешения на производство земляных работ утверждается </w:t>
      </w:r>
      <w:r w:rsidR="002253D2" w:rsidRPr="00817D54">
        <w:rPr>
          <w:rFonts w:ascii="Times New Roman" w:hAnsi="Times New Roman" w:cs="Times New Roman"/>
          <w:sz w:val="27"/>
          <w:szCs w:val="27"/>
        </w:rPr>
        <w:t xml:space="preserve">муниципальным </w:t>
      </w:r>
      <w:r w:rsidRPr="00817D54">
        <w:rPr>
          <w:rFonts w:ascii="Times New Roman" w:hAnsi="Times New Roman" w:cs="Times New Roman"/>
          <w:sz w:val="27"/>
          <w:szCs w:val="27"/>
        </w:rPr>
        <w:t>правовым актом</w:t>
      </w:r>
      <w:r w:rsidR="002253D2" w:rsidRPr="00817D54">
        <w:rPr>
          <w:rFonts w:ascii="Times New Roman" w:hAnsi="Times New Roman" w:cs="Times New Roman"/>
          <w:sz w:val="27"/>
          <w:szCs w:val="27"/>
        </w:rPr>
        <w:t>.</w:t>
      </w:r>
    </w:p>
    <w:p w14:paraId="73D36F7C" w14:textId="77777777" w:rsidR="002253D2" w:rsidRPr="00817D54" w:rsidRDefault="002253D2" w:rsidP="005A5661">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к) производство работ по </w:t>
      </w:r>
      <w:r w:rsidR="003B10E2" w:rsidRPr="00817D54">
        <w:rPr>
          <w:rFonts w:ascii="Times New Roman" w:hAnsi="Times New Roman" w:cs="Times New Roman"/>
          <w:sz w:val="27"/>
          <w:szCs w:val="27"/>
        </w:rPr>
        <w:t xml:space="preserve">сносу, опиловке, реконструкции многолетних зеленых насаждений (деревьев), за исключением особо ценных пород, </w:t>
      </w:r>
      <w:r w:rsidR="002428DB" w:rsidRPr="00817D54">
        <w:rPr>
          <w:rFonts w:ascii="Times New Roman" w:hAnsi="Times New Roman" w:cs="Times New Roman"/>
          <w:sz w:val="27"/>
          <w:szCs w:val="27"/>
        </w:rPr>
        <w:t xml:space="preserve">осуществляется в соответствии с настоящими Правилами при наличии выданного разрешения (порубочного билета). Оформление и порядок выдачи разрешения (порубочного билета) </w:t>
      </w:r>
      <w:r w:rsidR="00660647" w:rsidRPr="00817D54">
        <w:rPr>
          <w:rFonts w:ascii="Times New Roman" w:hAnsi="Times New Roman" w:cs="Times New Roman"/>
          <w:sz w:val="27"/>
          <w:szCs w:val="27"/>
        </w:rPr>
        <w:t>осуществляется в соответствии с действующим законодательством Российской Федерации и муниципальными правовыми актами.</w:t>
      </w:r>
    </w:p>
    <w:p w14:paraId="1168E34F" w14:textId="77777777" w:rsidR="00003379" w:rsidRPr="00817D54" w:rsidRDefault="00CA1AFD" w:rsidP="00E30290">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6.</w:t>
      </w:r>
      <w:r w:rsidR="00003379" w:rsidRPr="00817D54">
        <w:rPr>
          <w:rFonts w:ascii="Times New Roman" w:hAnsi="Times New Roman" w:cs="Times New Roman"/>
          <w:sz w:val="27"/>
          <w:szCs w:val="27"/>
        </w:rPr>
        <w:t xml:space="preserve"> </w:t>
      </w:r>
      <w:r w:rsidR="000C115A" w:rsidRPr="00817D54">
        <w:rPr>
          <w:rFonts w:ascii="Times New Roman" w:hAnsi="Times New Roman" w:cs="Times New Roman"/>
          <w:sz w:val="27"/>
          <w:szCs w:val="27"/>
        </w:rPr>
        <w:t xml:space="preserve">Для целей обеспечения надлежащего содержания </w:t>
      </w:r>
      <w:r w:rsidR="006A772C" w:rsidRPr="00817D54">
        <w:rPr>
          <w:rFonts w:ascii="Times New Roman" w:hAnsi="Times New Roman" w:cs="Times New Roman"/>
          <w:sz w:val="27"/>
          <w:szCs w:val="27"/>
        </w:rPr>
        <w:t>территории Кемеровского муниципального округа запрещено:</w:t>
      </w:r>
    </w:p>
    <w:p w14:paraId="7FE4F987" w14:textId="77777777" w:rsidR="006A772C" w:rsidRPr="00817D54" w:rsidRDefault="006A772C" w:rsidP="00E30290">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а)</w:t>
      </w:r>
      <w:r w:rsidR="00016B55" w:rsidRPr="00817D54">
        <w:rPr>
          <w:rFonts w:ascii="Times New Roman" w:hAnsi="Times New Roman" w:cs="Times New Roman"/>
          <w:sz w:val="27"/>
          <w:szCs w:val="27"/>
        </w:rPr>
        <w:t xml:space="preserve"> </w:t>
      </w:r>
      <w:r w:rsidR="005431F3" w:rsidRPr="00817D54">
        <w:rPr>
          <w:rFonts w:ascii="Times New Roman" w:hAnsi="Times New Roman" w:cs="Times New Roman"/>
          <w:sz w:val="27"/>
          <w:szCs w:val="27"/>
        </w:rPr>
        <w:t>о</w:t>
      </w:r>
      <w:r w:rsidRPr="00817D54">
        <w:rPr>
          <w:rFonts w:ascii="Times New Roman" w:hAnsi="Times New Roman" w:cs="Times New Roman"/>
          <w:sz w:val="27"/>
          <w:szCs w:val="27"/>
        </w:rPr>
        <w:t>ставл</w:t>
      </w:r>
      <w:r w:rsidR="00016B55" w:rsidRPr="00817D54">
        <w:rPr>
          <w:rFonts w:ascii="Times New Roman" w:hAnsi="Times New Roman" w:cs="Times New Roman"/>
          <w:sz w:val="27"/>
          <w:szCs w:val="27"/>
        </w:rPr>
        <w:t xml:space="preserve">ять мусор и ТКО </w:t>
      </w:r>
      <w:r w:rsidRPr="00817D54">
        <w:rPr>
          <w:rFonts w:ascii="Times New Roman" w:hAnsi="Times New Roman" w:cs="Times New Roman"/>
          <w:sz w:val="27"/>
          <w:szCs w:val="27"/>
        </w:rPr>
        <w:t>вне</w:t>
      </w:r>
      <w:r w:rsidR="00016B55" w:rsidRPr="00817D54">
        <w:rPr>
          <w:rFonts w:ascii="Times New Roman" w:hAnsi="Times New Roman" w:cs="Times New Roman"/>
          <w:sz w:val="27"/>
          <w:szCs w:val="27"/>
        </w:rPr>
        <w:t xml:space="preserve"> организованных площадок для накопления ТКО, оборудованных бункерами-накопителями (к</w:t>
      </w:r>
      <w:r w:rsidRPr="00817D54">
        <w:rPr>
          <w:rFonts w:ascii="Times New Roman" w:hAnsi="Times New Roman" w:cs="Times New Roman"/>
          <w:sz w:val="27"/>
          <w:szCs w:val="27"/>
        </w:rPr>
        <w:t>онтейнер</w:t>
      </w:r>
      <w:r w:rsidR="00016B55" w:rsidRPr="00817D54">
        <w:rPr>
          <w:rFonts w:ascii="Times New Roman" w:hAnsi="Times New Roman" w:cs="Times New Roman"/>
          <w:sz w:val="27"/>
          <w:szCs w:val="27"/>
        </w:rPr>
        <w:t>ами)</w:t>
      </w:r>
      <w:r w:rsidRPr="00817D54">
        <w:rPr>
          <w:rFonts w:ascii="Times New Roman" w:hAnsi="Times New Roman" w:cs="Times New Roman"/>
          <w:sz w:val="27"/>
          <w:szCs w:val="27"/>
        </w:rPr>
        <w:t xml:space="preserve"> предназначенны</w:t>
      </w:r>
      <w:r w:rsidR="00016B55" w:rsidRPr="00817D54">
        <w:rPr>
          <w:rFonts w:ascii="Times New Roman" w:hAnsi="Times New Roman" w:cs="Times New Roman"/>
          <w:sz w:val="27"/>
          <w:szCs w:val="27"/>
        </w:rPr>
        <w:t>ми</w:t>
      </w:r>
      <w:r w:rsidRPr="00817D54">
        <w:rPr>
          <w:rFonts w:ascii="Times New Roman" w:hAnsi="Times New Roman" w:cs="Times New Roman"/>
          <w:sz w:val="27"/>
          <w:szCs w:val="27"/>
        </w:rPr>
        <w:t xml:space="preserve"> для </w:t>
      </w:r>
      <w:r w:rsidR="002C33EA" w:rsidRPr="00817D54">
        <w:rPr>
          <w:rFonts w:ascii="Times New Roman" w:hAnsi="Times New Roman" w:cs="Times New Roman"/>
          <w:sz w:val="27"/>
          <w:szCs w:val="27"/>
        </w:rPr>
        <w:t>с</w:t>
      </w:r>
      <w:r w:rsidRPr="00817D54">
        <w:rPr>
          <w:rFonts w:ascii="Times New Roman" w:hAnsi="Times New Roman" w:cs="Times New Roman"/>
          <w:sz w:val="27"/>
          <w:szCs w:val="27"/>
        </w:rPr>
        <w:t>бора</w:t>
      </w:r>
      <w:r w:rsidR="002C33EA" w:rsidRPr="00817D54">
        <w:rPr>
          <w:rFonts w:ascii="Times New Roman" w:hAnsi="Times New Roman" w:cs="Times New Roman"/>
          <w:sz w:val="27"/>
          <w:szCs w:val="27"/>
        </w:rPr>
        <w:t xml:space="preserve"> ТКО</w:t>
      </w:r>
      <w:r w:rsidRPr="00817D54">
        <w:rPr>
          <w:rFonts w:ascii="Times New Roman" w:hAnsi="Times New Roman" w:cs="Times New Roman"/>
          <w:sz w:val="27"/>
          <w:szCs w:val="27"/>
        </w:rPr>
        <w:t xml:space="preserve">, в том числе на улицах, площадях, </w:t>
      </w:r>
      <w:r w:rsidR="002C33EA" w:rsidRPr="00817D54">
        <w:rPr>
          <w:rFonts w:ascii="Times New Roman" w:hAnsi="Times New Roman" w:cs="Times New Roman"/>
          <w:sz w:val="27"/>
          <w:szCs w:val="27"/>
        </w:rPr>
        <w:t xml:space="preserve">придомовых </w:t>
      </w:r>
      <w:r w:rsidRPr="00817D54">
        <w:rPr>
          <w:rFonts w:ascii="Times New Roman" w:hAnsi="Times New Roman" w:cs="Times New Roman"/>
          <w:sz w:val="27"/>
          <w:szCs w:val="27"/>
        </w:rPr>
        <w:t>территориях, в парках, скверах и на иных</w:t>
      </w:r>
      <w:r w:rsidR="002C33EA" w:rsidRPr="00817D54">
        <w:rPr>
          <w:rFonts w:ascii="Times New Roman" w:hAnsi="Times New Roman" w:cs="Times New Roman"/>
          <w:sz w:val="27"/>
          <w:szCs w:val="27"/>
        </w:rPr>
        <w:t xml:space="preserve"> территориях общего пользования;</w:t>
      </w:r>
    </w:p>
    <w:p w14:paraId="0E45BA37" w14:textId="77777777" w:rsidR="002C33EA" w:rsidRPr="00817D54" w:rsidRDefault="002C33EA" w:rsidP="00E30290">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б) </w:t>
      </w:r>
      <w:r w:rsidR="00813CA4" w:rsidRPr="00817D54">
        <w:rPr>
          <w:rFonts w:ascii="Times New Roman" w:hAnsi="Times New Roman" w:cs="Times New Roman"/>
          <w:sz w:val="27"/>
          <w:szCs w:val="27"/>
        </w:rPr>
        <w:t xml:space="preserve">складирование и хранение строительных материалов, изделий и конструкций, грунта, мусора, различной специальной техники и оборудования, машин и механизмов </w:t>
      </w:r>
      <w:r w:rsidR="0040753A" w:rsidRPr="00817D54">
        <w:rPr>
          <w:rFonts w:ascii="Times New Roman" w:hAnsi="Times New Roman" w:cs="Times New Roman"/>
          <w:sz w:val="27"/>
          <w:szCs w:val="27"/>
        </w:rPr>
        <w:t xml:space="preserve">на не оборудованной для этих целей территории, а также вне </w:t>
      </w:r>
      <w:r w:rsidR="00813CA4" w:rsidRPr="00817D54">
        <w:rPr>
          <w:rFonts w:ascii="Times New Roman" w:hAnsi="Times New Roman" w:cs="Times New Roman"/>
          <w:sz w:val="27"/>
          <w:szCs w:val="27"/>
        </w:rPr>
        <w:t>специально оборудованных для этого мест;</w:t>
      </w:r>
    </w:p>
    <w:p w14:paraId="2405815C" w14:textId="77777777" w:rsidR="00003379" w:rsidRPr="00817D54" w:rsidRDefault="005431F3"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в) </w:t>
      </w:r>
      <w:r w:rsidR="00E30290" w:rsidRPr="00817D54">
        <w:rPr>
          <w:rFonts w:ascii="Times New Roman" w:hAnsi="Times New Roman" w:cs="Times New Roman"/>
          <w:sz w:val="27"/>
          <w:szCs w:val="27"/>
        </w:rPr>
        <w:t>складирование дров, угля, кормов для животных на территории общего пользования более 7 дней</w:t>
      </w:r>
      <w:r w:rsidRPr="00817D54">
        <w:rPr>
          <w:rFonts w:ascii="Times New Roman" w:hAnsi="Times New Roman" w:cs="Times New Roman"/>
          <w:sz w:val="27"/>
          <w:szCs w:val="27"/>
        </w:rPr>
        <w:t>;</w:t>
      </w:r>
    </w:p>
    <w:p w14:paraId="024074CD" w14:textId="77777777" w:rsidR="0048333A" w:rsidRPr="00817D54" w:rsidRDefault="00974554"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г) р</w:t>
      </w:r>
      <w:r w:rsidR="005431F3" w:rsidRPr="00817D54">
        <w:rPr>
          <w:rFonts w:ascii="Times New Roman" w:hAnsi="Times New Roman" w:cs="Times New Roman"/>
          <w:sz w:val="27"/>
          <w:szCs w:val="27"/>
        </w:rPr>
        <w:t>азмещение афиш, плакатов, объявлений, листовок и иных информационных материалов в неустановленных местах;</w:t>
      </w:r>
    </w:p>
    <w:p w14:paraId="7DCD8FCC" w14:textId="77777777" w:rsidR="005431F3" w:rsidRPr="00817D54" w:rsidRDefault="0048333A"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д)</w:t>
      </w:r>
      <w:r w:rsidR="005431F3" w:rsidRPr="00817D54">
        <w:rPr>
          <w:rFonts w:ascii="Times New Roman" w:hAnsi="Times New Roman" w:cs="Times New Roman"/>
          <w:sz w:val="27"/>
          <w:szCs w:val="27"/>
        </w:rPr>
        <w:t xml:space="preserve"> нанесение надписей и графических изображений вне установленных мест.</w:t>
      </w:r>
      <w:r w:rsidRPr="00817D54">
        <w:rPr>
          <w:rFonts w:ascii="Times New Roman" w:hAnsi="Times New Roman" w:cs="Times New Roman"/>
          <w:sz w:val="27"/>
          <w:szCs w:val="27"/>
        </w:rPr>
        <w:t xml:space="preserve"> </w:t>
      </w:r>
      <w:r w:rsidR="005431F3" w:rsidRPr="00817D54">
        <w:rPr>
          <w:rFonts w:ascii="Times New Roman" w:hAnsi="Times New Roman" w:cs="Times New Roman"/>
          <w:sz w:val="27"/>
          <w:szCs w:val="27"/>
        </w:rPr>
        <w:t>Перечень мест для размещения вышеуказанных информационных материалов утверждается муниципальным правовым актом администрации Кемеровского муниципального округа. Очистка от</w:t>
      </w:r>
      <w:r w:rsidRPr="00817D54">
        <w:rPr>
          <w:rFonts w:ascii="Times New Roman" w:hAnsi="Times New Roman" w:cs="Times New Roman"/>
          <w:sz w:val="27"/>
          <w:szCs w:val="27"/>
        </w:rPr>
        <w:t xml:space="preserve"> расклеенных</w:t>
      </w:r>
      <w:r w:rsidR="005431F3" w:rsidRPr="00817D54">
        <w:rPr>
          <w:rFonts w:ascii="Times New Roman" w:hAnsi="Times New Roman" w:cs="Times New Roman"/>
          <w:sz w:val="27"/>
          <w:szCs w:val="27"/>
        </w:rPr>
        <w:t xml:space="preserve"> объявлений опор</w:t>
      </w:r>
      <w:r w:rsidRPr="00817D54">
        <w:rPr>
          <w:rFonts w:ascii="Times New Roman" w:hAnsi="Times New Roman" w:cs="Times New Roman"/>
          <w:sz w:val="27"/>
          <w:szCs w:val="27"/>
        </w:rPr>
        <w:t xml:space="preserve"> линий электропередач, мачт</w:t>
      </w:r>
      <w:r w:rsidR="005431F3" w:rsidRPr="00817D54">
        <w:rPr>
          <w:rFonts w:ascii="Times New Roman" w:hAnsi="Times New Roman" w:cs="Times New Roman"/>
          <w:sz w:val="27"/>
          <w:szCs w:val="27"/>
        </w:rPr>
        <w:t xml:space="preserve"> уличного освещения, заборов, </w:t>
      </w:r>
      <w:r w:rsidR="00A90042" w:rsidRPr="00817D54">
        <w:rPr>
          <w:rFonts w:ascii="Times New Roman" w:hAnsi="Times New Roman" w:cs="Times New Roman"/>
          <w:sz w:val="27"/>
          <w:szCs w:val="27"/>
        </w:rPr>
        <w:t xml:space="preserve">фасадов </w:t>
      </w:r>
      <w:r w:rsidR="005431F3" w:rsidRPr="00817D54">
        <w:rPr>
          <w:rFonts w:ascii="Times New Roman" w:hAnsi="Times New Roman" w:cs="Times New Roman"/>
          <w:sz w:val="27"/>
          <w:szCs w:val="27"/>
        </w:rPr>
        <w:t>зданий, сооружений, МАФ должна осуществляться лицами, владеющими и (или) эксплуатирующими данные объекты.</w:t>
      </w:r>
    </w:p>
    <w:p w14:paraId="52126F36" w14:textId="77777777" w:rsidR="00CE3EFA" w:rsidRPr="00817D54" w:rsidRDefault="00A90042"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е) </w:t>
      </w:r>
      <w:r w:rsidR="005431F3" w:rsidRPr="00817D54">
        <w:rPr>
          <w:rFonts w:ascii="Times New Roman" w:hAnsi="Times New Roman" w:cs="Times New Roman"/>
          <w:sz w:val="27"/>
          <w:szCs w:val="27"/>
        </w:rPr>
        <w:t>м</w:t>
      </w:r>
      <w:r w:rsidRPr="00817D54">
        <w:rPr>
          <w:rFonts w:ascii="Times New Roman" w:hAnsi="Times New Roman" w:cs="Times New Roman"/>
          <w:sz w:val="27"/>
          <w:szCs w:val="27"/>
        </w:rPr>
        <w:t>ытье (м</w:t>
      </w:r>
      <w:r w:rsidR="005431F3" w:rsidRPr="00817D54">
        <w:rPr>
          <w:rFonts w:ascii="Times New Roman" w:hAnsi="Times New Roman" w:cs="Times New Roman"/>
          <w:sz w:val="27"/>
          <w:szCs w:val="27"/>
        </w:rPr>
        <w:t>ойк</w:t>
      </w:r>
      <w:r w:rsidRPr="00817D54">
        <w:rPr>
          <w:rFonts w:ascii="Times New Roman" w:hAnsi="Times New Roman" w:cs="Times New Roman"/>
          <w:sz w:val="27"/>
          <w:szCs w:val="27"/>
        </w:rPr>
        <w:t>а)</w:t>
      </w:r>
      <w:r w:rsidR="005431F3" w:rsidRPr="00817D54">
        <w:rPr>
          <w:rFonts w:ascii="Times New Roman" w:hAnsi="Times New Roman" w:cs="Times New Roman"/>
          <w:sz w:val="27"/>
          <w:szCs w:val="27"/>
        </w:rPr>
        <w:t xml:space="preserve"> </w:t>
      </w:r>
      <w:r w:rsidRPr="00817D54">
        <w:rPr>
          <w:rFonts w:ascii="Times New Roman" w:hAnsi="Times New Roman" w:cs="Times New Roman"/>
          <w:sz w:val="27"/>
          <w:szCs w:val="27"/>
        </w:rPr>
        <w:t>авто</w:t>
      </w:r>
      <w:r w:rsidR="005431F3" w:rsidRPr="00817D54">
        <w:rPr>
          <w:rFonts w:ascii="Times New Roman" w:hAnsi="Times New Roman" w:cs="Times New Roman"/>
          <w:sz w:val="27"/>
          <w:szCs w:val="27"/>
        </w:rPr>
        <w:t xml:space="preserve">транспортных средств </w:t>
      </w:r>
      <w:r w:rsidR="00F25643" w:rsidRPr="00817D54">
        <w:rPr>
          <w:rFonts w:ascii="Times New Roman" w:hAnsi="Times New Roman" w:cs="Times New Roman"/>
          <w:sz w:val="27"/>
          <w:szCs w:val="27"/>
        </w:rPr>
        <w:t>вне специально отведенных</w:t>
      </w:r>
      <w:r w:rsidR="00AB0D14" w:rsidRPr="00817D54">
        <w:rPr>
          <w:rFonts w:ascii="Times New Roman" w:hAnsi="Times New Roman" w:cs="Times New Roman"/>
          <w:sz w:val="27"/>
          <w:szCs w:val="27"/>
        </w:rPr>
        <w:t xml:space="preserve"> и оборудованных</w:t>
      </w:r>
      <w:r w:rsidR="00F25643" w:rsidRPr="00817D54">
        <w:rPr>
          <w:rFonts w:ascii="Times New Roman" w:hAnsi="Times New Roman" w:cs="Times New Roman"/>
          <w:sz w:val="27"/>
          <w:szCs w:val="27"/>
        </w:rPr>
        <w:t xml:space="preserve"> для этих целей мест</w:t>
      </w:r>
      <w:r w:rsidR="00AB0D14" w:rsidRPr="00817D54">
        <w:rPr>
          <w:rFonts w:ascii="Times New Roman" w:hAnsi="Times New Roman" w:cs="Times New Roman"/>
          <w:sz w:val="27"/>
          <w:szCs w:val="27"/>
        </w:rPr>
        <w:t xml:space="preserve">, в том числе запрет распространяется на все </w:t>
      </w:r>
      <w:r w:rsidR="005431F3" w:rsidRPr="00817D54">
        <w:rPr>
          <w:rFonts w:ascii="Times New Roman" w:hAnsi="Times New Roman" w:cs="Times New Roman"/>
          <w:sz w:val="27"/>
          <w:szCs w:val="27"/>
        </w:rPr>
        <w:t xml:space="preserve">территории общего пользования </w:t>
      </w:r>
      <w:r w:rsidRPr="00817D54">
        <w:rPr>
          <w:rFonts w:ascii="Times New Roman" w:hAnsi="Times New Roman" w:cs="Times New Roman"/>
          <w:sz w:val="27"/>
          <w:szCs w:val="27"/>
        </w:rPr>
        <w:t xml:space="preserve">населенного пункта </w:t>
      </w:r>
      <w:r w:rsidR="005431F3" w:rsidRPr="00817D54">
        <w:rPr>
          <w:rFonts w:ascii="Times New Roman" w:hAnsi="Times New Roman" w:cs="Times New Roman"/>
          <w:sz w:val="27"/>
          <w:szCs w:val="27"/>
        </w:rPr>
        <w:t>(в том числе на улиц</w:t>
      </w:r>
      <w:r w:rsidR="00AB0D14" w:rsidRPr="00817D54">
        <w:rPr>
          <w:rFonts w:ascii="Times New Roman" w:hAnsi="Times New Roman" w:cs="Times New Roman"/>
          <w:sz w:val="27"/>
          <w:szCs w:val="27"/>
        </w:rPr>
        <w:t>ы</w:t>
      </w:r>
      <w:r w:rsidR="005431F3" w:rsidRPr="00817D54">
        <w:rPr>
          <w:rFonts w:ascii="Times New Roman" w:hAnsi="Times New Roman" w:cs="Times New Roman"/>
          <w:sz w:val="27"/>
          <w:szCs w:val="27"/>
        </w:rPr>
        <w:t xml:space="preserve"> и </w:t>
      </w:r>
      <w:r w:rsidR="00F25643" w:rsidRPr="00817D54">
        <w:rPr>
          <w:rFonts w:ascii="Times New Roman" w:hAnsi="Times New Roman" w:cs="Times New Roman"/>
          <w:sz w:val="27"/>
          <w:szCs w:val="27"/>
        </w:rPr>
        <w:t>придомовы</w:t>
      </w:r>
      <w:r w:rsidR="00AB0D14" w:rsidRPr="00817D54">
        <w:rPr>
          <w:rFonts w:ascii="Times New Roman" w:hAnsi="Times New Roman" w:cs="Times New Roman"/>
          <w:sz w:val="27"/>
          <w:szCs w:val="27"/>
        </w:rPr>
        <w:t>е</w:t>
      </w:r>
      <w:r w:rsidR="005431F3" w:rsidRPr="00817D54">
        <w:rPr>
          <w:rFonts w:ascii="Times New Roman" w:hAnsi="Times New Roman" w:cs="Times New Roman"/>
          <w:sz w:val="27"/>
          <w:szCs w:val="27"/>
        </w:rPr>
        <w:t xml:space="preserve"> территори</w:t>
      </w:r>
      <w:r w:rsidR="00AB0D14" w:rsidRPr="00817D54">
        <w:rPr>
          <w:rFonts w:ascii="Times New Roman" w:hAnsi="Times New Roman" w:cs="Times New Roman"/>
          <w:sz w:val="27"/>
          <w:szCs w:val="27"/>
        </w:rPr>
        <w:t>и</w:t>
      </w:r>
      <w:r w:rsidR="005431F3" w:rsidRPr="00817D54">
        <w:rPr>
          <w:rFonts w:ascii="Times New Roman" w:hAnsi="Times New Roman" w:cs="Times New Roman"/>
          <w:sz w:val="27"/>
          <w:szCs w:val="27"/>
        </w:rPr>
        <w:t xml:space="preserve">, </w:t>
      </w:r>
      <w:r w:rsidR="00AB0D14" w:rsidRPr="00817D54">
        <w:rPr>
          <w:rFonts w:ascii="Times New Roman" w:hAnsi="Times New Roman" w:cs="Times New Roman"/>
          <w:sz w:val="27"/>
          <w:szCs w:val="27"/>
        </w:rPr>
        <w:t>территории</w:t>
      </w:r>
      <w:r w:rsidR="00F25643" w:rsidRPr="00817D54">
        <w:rPr>
          <w:rFonts w:ascii="Times New Roman" w:hAnsi="Times New Roman" w:cs="Times New Roman"/>
          <w:sz w:val="27"/>
          <w:szCs w:val="27"/>
        </w:rPr>
        <w:t xml:space="preserve"> (около)</w:t>
      </w:r>
      <w:r w:rsidR="005431F3" w:rsidRPr="00817D54">
        <w:rPr>
          <w:rFonts w:ascii="Times New Roman" w:hAnsi="Times New Roman" w:cs="Times New Roman"/>
          <w:sz w:val="27"/>
          <w:szCs w:val="27"/>
        </w:rPr>
        <w:t xml:space="preserve"> </w:t>
      </w:r>
      <w:r w:rsidR="00F25643" w:rsidRPr="00817D54">
        <w:rPr>
          <w:rFonts w:ascii="Times New Roman" w:hAnsi="Times New Roman" w:cs="Times New Roman"/>
          <w:sz w:val="27"/>
          <w:szCs w:val="27"/>
        </w:rPr>
        <w:t xml:space="preserve">естественных и искусственных водоемов, в том числе </w:t>
      </w:r>
      <w:r w:rsidR="005431F3" w:rsidRPr="00817D54">
        <w:rPr>
          <w:rFonts w:ascii="Times New Roman" w:hAnsi="Times New Roman" w:cs="Times New Roman"/>
          <w:sz w:val="27"/>
          <w:szCs w:val="27"/>
        </w:rPr>
        <w:t>водоохранных зон);</w:t>
      </w:r>
    </w:p>
    <w:p w14:paraId="28413CF7" w14:textId="77777777" w:rsidR="005431F3" w:rsidRPr="00817D54" w:rsidRDefault="00CE3EFA"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ж)</w:t>
      </w:r>
      <w:r w:rsidR="005431F3" w:rsidRPr="00817D54">
        <w:rPr>
          <w:rFonts w:ascii="Times New Roman" w:hAnsi="Times New Roman" w:cs="Times New Roman"/>
          <w:sz w:val="27"/>
          <w:szCs w:val="27"/>
        </w:rPr>
        <w:t xml:space="preserve"> вынесение грязи на колесах транспортных средств на проезжую часть </w:t>
      </w:r>
      <w:r w:rsidRPr="00817D54">
        <w:rPr>
          <w:rFonts w:ascii="Times New Roman" w:hAnsi="Times New Roman" w:cs="Times New Roman"/>
          <w:sz w:val="27"/>
          <w:szCs w:val="27"/>
        </w:rPr>
        <w:t xml:space="preserve">автомобильных </w:t>
      </w:r>
      <w:r w:rsidR="005431F3" w:rsidRPr="00817D54">
        <w:rPr>
          <w:rFonts w:ascii="Times New Roman" w:hAnsi="Times New Roman" w:cs="Times New Roman"/>
          <w:sz w:val="27"/>
          <w:szCs w:val="27"/>
        </w:rPr>
        <w:t>дорог</w:t>
      </w:r>
      <w:r w:rsidRPr="00817D54">
        <w:rPr>
          <w:rFonts w:ascii="Times New Roman" w:hAnsi="Times New Roman" w:cs="Times New Roman"/>
          <w:sz w:val="27"/>
          <w:szCs w:val="27"/>
        </w:rPr>
        <w:t xml:space="preserve"> общего пользования местного значения;</w:t>
      </w:r>
    </w:p>
    <w:p w14:paraId="69CC9B1B" w14:textId="77777777" w:rsidR="005431F3" w:rsidRPr="00817D54" w:rsidRDefault="008543B4"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з)</w:t>
      </w:r>
      <w:r w:rsidR="005431F3" w:rsidRPr="00817D54">
        <w:rPr>
          <w:rFonts w:ascii="Times New Roman" w:hAnsi="Times New Roman" w:cs="Times New Roman"/>
          <w:sz w:val="27"/>
          <w:szCs w:val="27"/>
        </w:rPr>
        <w:t xml:space="preserve"> Размещение транспортных средств</w:t>
      </w:r>
      <w:r w:rsidR="00AC1AB5" w:rsidRPr="00817D54">
        <w:rPr>
          <w:rFonts w:ascii="Times New Roman" w:hAnsi="Times New Roman" w:cs="Times New Roman"/>
          <w:sz w:val="27"/>
          <w:szCs w:val="27"/>
        </w:rPr>
        <w:t xml:space="preserve"> (прицепов к ним)</w:t>
      </w:r>
      <w:r w:rsidR="005431F3" w:rsidRPr="00817D54">
        <w:rPr>
          <w:rFonts w:ascii="Times New Roman" w:hAnsi="Times New Roman" w:cs="Times New Roman"/>
          <w:sz w:val="27"/>
          <w:szCs w:val="27"/>
        </w:rPr>
        <w:t>, в том числе брошенных и(или) разукомплектованных, на детских и</w:t>
      </w:r>
      <w:r w:rsidR="00154040" w:rsidRPr="00817D54">
        <w:rPr>
          <w:rFonts w:ascii="Times New Roman" w:hAnsi="Times New Roman" w:cs="Times New Roman"/>
          <w:sz w:val="27"/>
          <w:szCs w:val="27"/>
        </w:rPr>
        <w:t>(или)</w:t>
      </w:r>
      <w:r w:rsidR="005431F3" w:rsidRPr="00817D54">
        <w:rPr>
          <w:rFonts w:ascii="Times New Roman" w:hAnsi="Times New Roman" w:cs="Times New Roman"/>
          <w:sz w:val="27"/>
          <w:szCs w:val="27"/>
        </w:rPr>
        <w:t xml:space="preserve"> спортивных площадках, газонах, </w:t>
      </w:r>
      <w:r w:rsidR="00154040" w:rsidRPr="00817D54">
        <w:rPr>
          <w:rFonts w:ascii="Times New Roman" w:hAnsi="Times New Roman" w:cs="Times New Roman"/>
          <w:sz w:val="27"/>
          <w:szCs w:val="27"/>
        </w:rPr>
        <w:t>участках с зелеными насаждениями</w:t>
      </w:r>
      <w:r w:rsidR="00CE5203" w:rsidRPr="00817D54">
        <w:rPr>
          <w:rFonts w:ascii="Times New Roman" w:hAnsi="Times New Roman" w:cs="Times New Roman"/>
          <w:sz w:val="27"/>
          <w:szCs w:val="27"/>
        </w:rPr>
        <w:t xml:space="preserve">, на </w:t>
      </w:r>
      <w:r w:rsidR="005431F3" w:rsidRPr="00817D54">
        <w:rPr>
          <w:rFonts w:ascii="Times New Roman" w:hAnsi="Times New Roman" w:cs="Times New Roman"/>
          <w:sz w:val="27"/>
          <w:szCs w:val="27"/>
        </w:rPr>
        <w:t>озелененных территориях, на отмостк</w:t>
      </w:r>
      <w:r w:rsidR="00B774E9" w:rsidRPr="00817D54">
        <w:rPr>
          <w:rFonts w:ascii="Times New Roman" w:hAnsi="Times New Roman" w:cs="Times New Roman"/>
          <w:sz w:val="27"/>
          <w:szCs w:val="27"/>
        </w:rPr>
        <w:t>е</w:t>
      </w:r>
      <w:r w:rsidR="005431F3" w:rsidRPr="00817D54">
        <w:rPr>
          <w:rFonts w:ascii="Times New Roman" w:hAnsi="Times New Roman" w:cs="Times New Roman"/>
          <w:sz w:val="27"/>
          <w:szCs w:val="27"/>
        </w:rPr>
        <w:t xml:space="preserve"> зданий</w:t>
      </w:r>
      <w:r w:rsidR="00B774E9" w:rsidRPr="00817D54">
        <w:rPr>
          <w:rFonts w:ascii="Times New Roman" w:hAnsi="Times New Roman" w:cs="Times New Roman"/>
          <w:sz w:val="27"/>
          <w:szCs w:val="27"/>
        </w:rPr>
        <w:t xml:space="preserve">, сооружений, </w:t>
      </w:r>
      <w:r w:rsidRPr="00817D54">
        <w:rPr>
          <w:rFonts w:ascii="Times New Roman" w:hAnsi="Times New Roman" w:cs="Times New Roman"/>
          <w:sz w:val="27"/>
          <w:szCs w:val="27"/>
        </w:rPr>
        <w:t xml:space="preserve">а </w:t>
      </w:r>
      <w:proofErr w:type="gramStart"/>
      <w:r w:rsidRPr="00817D54">
        <w:rPr>
          <w:rFonts w:ascii="Times New Roman" w:hAnsi="Times New Roman" w:cs="Times New Roman"/>
          <w:sz w:val="27"/>
          <w:szCs w:val="27"/>
        </w:rPr>
        <w:t>так же</w:t>
      </w:r>
      <w:proofErr w:type="gramEnd"/>
      <w:r w:rsidRPr="00817D54">
        <w:rPr>
          <w:rFonts w:ascii="Times New Roman" w:hAnsi="Times New Roman" w:cs="Times New Roman"/>
          <w:sz w:val="27"/>
          <w:szCs w:val="27"/>
        </w:rPr>
        <w:t xml:space="preserve"> </w:t>
      </w:r>
      <w:r w:rsidR="00B774E9" w:rsidRPr="00817D54">
        <w:rPr>
          <w:rFonts w:ascii="Times New Roman" w:hAnsi="Times New Roman" w:cs="Times New Roman"/>
          <w:sz w:val="27"/>
          <w:szCs w:val="27"/>
        </w:rPr>
        <w:t>хранение разукомплектованных (неисправных) транспортных средств</w:t>
      </w:r>
      <w:r w:rsidR="00C6381E" w:rsidRPr="00817D54">
        <w:rPr>
          <w:rFonts w:ascii="Times New Roman" w:hAnsi="Times New Roman" w:cs="Times New Roman"/>
          <w:sz w:val="27"/>
          <w:szCs w:val="27"/>
        </w:rPr>
        <w:t xml:space="preserve"> вне специально отведенных для стоянки транспортных средств мест;</w:t>
      </w:r>
    </w:p>
    <w:p w14:paraId="696750AB" w14:textId="77777777" w:rsidR="005431F3" w:rsidRPr="00817D54" w:rsidRDefault="00787D5B"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и) преднамеренное у</w:t>
      </w:r>
      <w:r w:rsidR="005431F3" w:rsidRPr="00817D54">
        <w:rPr>
          <w:rFonts w:ascii="Times New Roman" w:hAnsi="Times New Roman" w:cs="Times New Roman"/>
          <w:sz w:val="27"/>
          <w:szCs w:val="27"/>
        </w:rPr>
        <w:t>ничтожение, повреждение растительности, газонов, цветников и клумб на территории общего пользования</w:t>
      </w:r>
      <w:r w:rsidR="005332B9" w:rsidRPr="00817D54">
        <w:rPr>
          <w:rFonts w:ascii="Times New Roman" w:hAnsi="Times New Roman" w:cs="Times New Roman"/>
          <w:sz w:val="27"/>
          <w:szCs w:val="27"/>
        </w:rPr>
        <w:t xml:space="preserve"> населенного пункта;</w:t>
      </w:r>
    </w:p>
    <w:p w14:paraId="3B8EA59C" w14:textId="77777777" w:rsidR="00675E85" w:rsidRPr="00817D54" w:rsidRDefault="005332B9"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к)</w:t>
      </w:r>
      <w:r w:rsidR="005431F3" w:rsidRPr="00817D54">
        <w:rPr>
          <w:rFonts w:ascii="Times New Roman" w:hAnsi="Times New Roman" w:cs="Times New Roman"/>
          <w:sz w:val="27"/>
          <w:szCs w:val="27"/>
        </w:rPr>
        <w:t xml:space="preserve"> </w:t>
      </w:r>
      <w:r w:rsidR="00C744F9" w:rsidRPr="00817D54">
        <w:rPr>
          <w:rFonts w:ascii="Times New Roman" w:hAnsi="Times New Roman" w:cs="Times New Roman"/>
          <w:sz w:val="27"/>
          <w:szCs w:val="27"/>
        </w:rPr>
        <w:t>с</w:t>
      </w:r>
      <w:r w:rsidR="005431F3" w:rsidRPr="00817D54">
        <w:rPr>
          <w:rFonts w:ascii="Times New Roman" w:hAnsi="Times New Roman" w:cs="Times New Roman"/>
          <w:sz w:val="27"/>
          <w:szCs w:val="27"/>
        </w:rPr>
        <w:t>бр</w:t>
      </w:r>
      <w:r w:rsidR="00C744F9" w:rsidRPr="00817D54">
        <w:rPr>
          <w:rFonts w:ascii="Times New Roman" w:hAnsi="Times New Roman" w:cs="Times New Roman"/>
          <w:sz w:val="27"/>
          <w:szCs w:val="27"/>
        </w:rPr>
        <w:t>о</w:t>
      </w:r>
      <w:r w:rsidR="005431F3" w:rsidRPr="00817D54">
        <w:rPr>
          <w:rFonts w:ascii="Times New Roman" w:hAnsi="Times New Roman" w:cs="Times New Roman"/>
          <w:sz w:val="27"/>
          <w:szCs w:val="27"/>
        </w:rPr>
        <w:t xml:space="preserve">с </w:t>
      </w:r>
      <w:r w:rsidR="00C744F9" w:rsidRPr="00817D54">
        <w:rPr>
          <w:rFonts w:ascii="Times New Roman" w:hAnsi="Times New Roman" w:cs="Times New Roman"/>
          <w:sz w:val="27"/>
          <w:szCs w:val="27"/>
        </w:rPr>
        <w:t>и(</w:t>
      </w:r>
      <w:r w:rsidR="005431F3" w:rsidRPr="00817D54">
        <w:rPr>
          <w:rFonts w:ascii="Times New Roman" w:hAnsi="Times New Roman" w:cs="Times New Roman"/>
          <w:sz w:val="27"/>
          <w:szCs w:val="27"/>
        </w:rPr>
        <w:t>или</w:t>
      </w:r>
      <w:r w:rsidR="00C744F9" w:rsidRPr="00817D54">
        <w:rPr>
          <w:rFonts w:ascii="Times New Roman" w:hAnsi="Times New Roman" w:cs="Times New Roman"/>
          <w:sz w:val="27"/>
          <w:szCs w:val="27"/>
        </w:rPr>
        <w:t>)</w:t>
      </w:r>
      <w:r w:rsidR="005431F3" w:rsidRPr="00817D54">
        <w:rPr>
          <w:rFonts w:ascii="Times New Roman" w:hAnsi="Times New Roman" w:cs="Times New Roman"/>
          <w:sz w:val="27"/>
          <w:szCs w:val="27"/>
        </w:rPr>
        <w:t xml:space="preserve"> слив воды</w:t>
      </w:r>
      <w:r w:rsidR="00C744F9" w:rsidRPr="00817D54">
        <w:rPr>
          <w:rFonts w:ascii="Times New Roman" w:hAnsi="Times New Roman" w:cs="Times New Roman"/>
          <w:sz w:val="27"/>
          <w:szCs w:val="27"/>
        </w:rPr>
        <w:t xml:space="preserve"> из накопител</w:t>
      </w:r>
      <w:r w:rsidR="005C691B" w:rsidRPr="00817D54">
        <w:rPr>
          <w:rFonts w:ascii="Times New Roman" w:hAnsi="Times New Roman" w:cs="Times New Roman"/>
          <w:sz w:val="27"/>
          <w:szCs w:val="27"/>
        </w:rPr>
        <w:t>ьных емкостей, бассейнов и т.д., в том числе при технологической прокачке скважин,</w:t>
      </w:r>
      <w:r w:rsidR="00C744F9" w:rsidRPr="00817D54">
        <w:rPr>
          <w:rFonts w:ascii="Times New Roman" w:hAnsi="Times New Roman" w:cs="Times New Roman"/>
          <w:sz w:val="27"/>
          <w:szCs w:val="27"/>
        </w:rPr>
        <w:t xml:space="preserve"> </w:t>
      </w:r>
      <w:r w:rsidR="005C691B" w:rsidRPr="00817D54">
        <w:rPr>
          <w:rFonts w:ascii="Times New Roman" w:hAnsi="Times New Roman" w:cs="Times New Roman"/>
          <w:sz w:val="27"/>
          <w:szCs w:val="27"/>
        </w:rPr>
        <w:t>откачивание воды из подтопленных погребов, подвалов, иных хозяйственных по</w:t>
      </w:r>
      <w:r w:rsidR="00291A6E" w:rsidRPr="00817D54">
        <w:rPr>
          <w:rFonts w:ascii="Times New Roman" w:hAnsi="Times New Roman" w:cs="Times New Roman"/>
          <w:sz w:val="27"/>
          <w:szCs w:val="27"/>
        </w:rPr>
        <w:t>строек</w:t>
      </w:r>
      <w:r w:rsidR="005C691B" w:rsidRPr="00817D54">
        <w:rPr>
          <w:rFonts w:ascii="Times New Roman" w:hAnsi="Times New Roman" w:cs="Times New Roman"/>
          <w:sz w:val="27"/>
          <w:szCs w:val="27"/>
        </w:rPr>
        <w:t>,</w:t>
      </w:r>
      <w:r w:rsidR="00291A6E" w:rsidRPr="00817D54">
        <w:rPr>
          <w:rFonts w:ascii="Times New Roman" w:hAnsi="Times New Roman" w:cs="Times New Roman"/>
          <w:sz w:val="27"/>
          <w:szCs w:val="27"/>
        </w:rPr>
        <w:t xml:space="preserve"> отдельные </w:t>
      </w:r>
      <w:r w:rsidR="00291A6E" w:rsidRPr="00817D54">
        <w:rPr>
          <w:rFonts w:ascii="Times New Roman" w:hAnsi="Times New Roman" w:cs="Times New Roman"/>
          <w:sz w:val="27"/>
          <w:szCs w:val="27"/>
        </w:rPr>
        <w:lastRenderedPageBreak/>
        <w:t>части которых</w:t>
      </w:r>
      <w:r w:rsidR="005C691B" w:rsidRPr="00817D54">
        <w:rPr>
          <w:rFonts w:ascii="Times New Roman" w:hAnsi="Times New Roman" w:cs="Times New Roman"/>
          <w:sz w:val="27"/>
          <w:szCs w:val="27"/>
        </w:rPr>
        <w:t xml:space="preserve"> расположены </w:t>
      </w:r>
      <w:r w:rsidR="00291A6E" w:rsidRPr="00817D54">
        <w:rPr>
          <w:rFonts w:ascii="Times New Roman" w:hAnsi="Times New Roman" w:cs="Times New Roman"/>
          <w:sz w:val="27"/>
          <w:szCs w:val="27"/>
        </w:rPr>
        <w:t>ниже уровня земли,</w:t>
      </w:r>
      <w:r w:rsidR="005431F3" w:rsidRPr="00817D54">
        <w:rPr>
          <w:rFonts w:ascii="Times New Roman" w:hAnsi="Times New Roman" w:cs="Times New Roman"/>
          <w:sz w:val="27"/>
          <w:szCs w:val="27"/>
        </w:rPr>
        <w:t xml:space="preserve"> на газоны, тротуары, улицы</w:t>
      </w:r>
      <w:r w:rsidR="00291A6E" w:rsidRPr="00817D54">
        <w:rPr>
          <w:rFonts w:ascii="Times New Roman" w:hAnsi="Times New Roman" w:cs="Times New Roman"/>
          <w:sz w:val="27"/>
          <w:szCs w:val="27"/>
        </w:rPr>
        <w:t>, проезды, придомовые</w:t>
      </w:r>
      <w:r w:rsidR="005431F3" w:rsidRPr="00817D54">
        <w:rPr>
          <w:rFonts w:ascii="Times New Roman" w:hAnsi="Times New Roman" w:cs="Times New Roman"/>
          <w:sz w:val="27"/>
          <w:szCs w:val="27"/>
        </w:rPr>
        <w:t xml:space="preserve"> территории</w:t>
      </w:r>
      <w:r w:rsidR="00291A6E" w:rsidRPr="00817D54">
        <w:rPr>
          <w:rFonts w:ascii="Times New Roman" w:hAnsi="Times New Roman" w:cs="Times New Roman"/>
          <w:sz w:val="27"/>
          <w:szCs w:val="27"/>
        </w:rPr>
        <w:t xml:space="preserve"> и иные территории общего пользования</w:t>
      </w:r>
      <w:r w:rsidR="005431F3" w:rsidRPr="00817D54">
        <w:rPr>
          <w:rFonts w:ascii="Times New Roman" w:hAnsi="Times New Roman" w:cs="Times New Roman"/>
          <w:sz w:val="27"/>
          <w:szCs w:val="27"/>
        </w:rPr>
        <w:t>;</w:t>
      </w:r>
    </w:p>
    <w:p w14:paraId="6A742451" w14:textId="77777777" w:rsidR="005431F3" w:rsidRPr="00817D54" w:rsidRDefault="00675E85"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л)</w:t>
      </w:r>
      <w:r w:rsidR="005431F3" w:rsidRPr="00817D54">
        <w:rPr>
          <w:rFonts w:ascii="Times New Roman" w:hAnsi="Times New Roman" w:cs="Times New Roman"/>
          <w:sz w:val="27"/>
          <w:szCs w:val="27"/>
        </w:rPr>
        <w:t xml:space="preserve"> засорение ливневой канализации, засып</w:t>
      </w:r>
      <w:r w:rsidRPr="00817D54">
        <w:rPr>
          <w:rFonts w:ascii="Times New Roman" w:hAnsi="Times New Roman" w:cs="Times New Roman"/>
          <w:sz w:val="27"/>
          <w:szCs w:val="27"/>
        </w:rPr>
        <w:t>к</w:t>
      </w:r>
      <w:r w:rsidR="005431F3" w:rsidRPr="00817D54">
        <w:rPr>
          <w:rFonts w:ascii="Times New Roman" w:hAnsi="Times New Roman" w:cs="Times New Roman"/>
          <w:sz w:val="27"/>
          <w:szCs w:val="27"/>
        </w:rPr>
        <w:t>а водоотводящих сооружений</w:t>
      </w:r>
      <w:r w:rsidRPr="00817D54">
        <w:rPr>
          <w:rFonts w:ascii="Times New Roman" w:hAnsi="Times New Roman" w:cs="Times New Roman"/>
          <w:sz w:val="27"/>
          <w:szCs w:val="27"/>
        </w:rPr>
        <w:t>, в том числе водоотводных канав</w:t>
      </w:r>
      <w:r w:rsidR="00950F39" w:rsidRPr="00817D54">
        <w:rPr>
          <w:rFonts w:ascii="Times New Roman" w:hAnsi="Times New Roman" w:cs="Times New Roman"/>
          <w:sz w:val="27"/>
          <w:szCs w:val="27"/>
        </w:rPr>
        <w:t>, организованных</w:t>
      </w:r>
      <w:r w:rsidRPr="00817D54">
        <w:rPr>
          <w:rFonts w:ascii="Times New Roman" w:hAnsi="Times New Roman" w:cs="Times New Roman"/>
          <w:sz w:val="27"/>
          <w:szCs w:val="27"/>
        </w:rPr>
        <w:t xml:space="preserve"> для отведения воды с </w:t>
      </w:r>
      <w:r w:rsidR="00950F39" w:rsidRPr="00817D54">
        <w:rPr>
          <w:rFonts w:ascii="Times New Roman" w:hAnsi="Times New Roman" w:cs="Times New Roman"/>
          <w:sz w:val="27"/>
          <w:szCs w:val="27"/>
        </w:rPr>
        <w:t>автомобильной дороги;</w:t>
      </w:r>
    </w:p>
    <w:p w14:paraId="04A21EAE" w14:textId="77777777" w:rsidR="005431F3" w:rsidRPr="00817D54" w:rsidRDefault="002F57D8"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м)</w:t>
      </w:r>
      <w:r w:rsidR="005431F3" w:rsidRPr="00817D54">
        <w:rPr>
          <w:rFonts w:ascii="Times New Roman" w:hAnsi="Times New Roman" w:cs="Times New Roman"/>
          <w:sz w:val="27"/>
          <w:szCs w:val="27"/>
        </w:rPr>
        <w:t xml:space="preserve"> </w:t>
      </w:r>
      <w:r w:rsidRPr="00817D54">
        <w:rPr>
          <w:rFonts w:ascii="Times New Roman" w:hAnsi="Times New Roman" w:cs="Times New Roman"/>
          <w:sz w:val="27"/>
          <w:szCs w:val="27"/>
        </w:rPr>
        <w:t>с</w:t>
      </w:r>
      <w:r w:rsidR="005431F3" w:rsidRPr="00817D54">
        <w:rPr>
          <w:rFonts w:ascii="Times New Roman" w:hAnsi="Times New Roman" w:cs="Times New Roman"/>
          <w:sz w:val="27"/>
          <w:szCs w:val="27"/>
        </w:rPr>
        <w:t>жигание листьев, травы</w:t>
      </w:r>
      <w:r w:rsidR="00E24F0E" w:rsidRPr="00817D54">
        <w:rPr>
          <w:rFonts w:ascii="Times New Roman" w:hAnsi="Times New Roman" w:cs="Times New Roman"/>
          <w:sz w:val="27"/>
          <w:szCs w:val="27"/>
        </w:rPr>
        <w:t>, веток, а также любых других</w:t>
      </w:r>
      <w:r w:rsidR="005431F3" w:rsidRPr="00817D54">
        <w:rPr>
          <w:rFonts w:ascii="Times New Roman" w:hAnsi="Times New Roman" w:cs="Times New Roman"/>
          <w:sz w:val="27"/>
          <w:szCs w:val="27"/>
        </w:rPr>
        <w:t xml:space="preserve"> видов </w:t>
      </w:r>
      <w:r w:rsidR="00E24F0E" w:rsidRPr="00817D54">
        <w:rPr>
          <w:rFonts w:ascii="Times New Roman" w:hAnsi="Times New Roman" w:cs="Times New Roman"/>
          <w:sz w:val="27"/>
          <w:szCs w:val="27"/>
        </w:rPr>
        <w:t>ТКО на территориях общего пользования населенного</w:t>
      </w:r>
      <w:r w:rsidR="005431F3" w:rsidRPr="00817D54">
        <w:rPr>
          <w:rFonts w:ascii="Times New Roman" w:hAnsi="Times New Roman" w:cs="Times New Roman"/>
          <w:sz w:val="27"/>
          <w:szCs w:val="27"/>
        </w:rPr>
        <w:t xml:space="preserve"> пункт</w:t>
      </w:r>
      <w:r w:rsidR="00E24F0E" w:rsidRPr="00817D54">
        <w:rPr>
          <w:rFonts w:ascii="Times New Roman" w:hAnsi="Times New Roman" w:cs="Times New Roman"/>
          <w:sz w:val="27"/>
          <w:szCs w:val="27"/>
        </w:rPr>
        <w:t>а;</w:t>
      </w:r>
    </w:p>
    <w:p w14:paraId="5A7FB839" w14:textId="77777777" w:rsidR="005431F3" w:rsidRPr="00817D54" w:rsidRDefault="002F57D8" w:rsidP="005431F3">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н)</w:t>
      </w:r>
      <w:r w:rsidR="005431F3" w:rsidRPr="00817D54">
        <w:rPr>
          <w:rFonts w:ascii="Times New Roman" w:hAnsi="Times New Roman" w:cs="Times New Roman"/>
          <w:sz w:val="27"/>
          <w:szCs w:val="27"/>
        </w:rPr>
        <w:t xml:space="preserve"> </w:t>
      </w:r>
      <w:r w:rsidR="00FC3645" w:rsidRPr="00817D54">
        <w:rPr>
          <w:rFonts w:ascii="Times New Roman" w:hAnsi="Times New Roman" w:cs="Times New Roman"/>
          <w:sz w:val="27"/>
          <w:szCs w:val="27"/>
        </w:rPr>
        <w:t>о</w:t>
      </w:r>
      <w:r w:rsidR="005431F3" w:rsidRPr="00817D54">
        <w:rPr>
          <w:rFonts w:ascii="Times New Roman" w:hAnsi="Times New Roman" w:cs="Times New Roman"/>
          <w:sz w:val="27"/>
          <w:szCs w:val="27"/>
        </w:rPr>
        <w:t xml:space="preserve">существление выпаса </w:t>
      </w:r>
      <w:r w:rsidR="00E24F0E" w:rsidRPr="00817D54">
        <w:rPr>
          <w:rFonts w:ascii="Times New Roman" w:hAnsi="Times New Roman" w:cs="Times New Roman"/>
          <w:sz w:val="27"/>
          <w:szCs w:val="27"/>
        </w:rPr>
        <w:t>сельскохозяйственных животных (</w:t>
      </w:r>
      <w:r w:rsidR="005431F3" w:rsidRPr="00817D54">
        <w:rPr>
          <w:rFonts w:ascii="Times New Roman" w:hAnsi="Times New Roman" w:cs="Times New Roman"/>
          <w:sz w:val="27"/>
          <w:szCs w:val="27"/>
        </w:rPr>
        <w:t>домашнего скота</w:t>
      </w:r>
      <w:r w:rsidR="00E24F0E" w:rsidRPr="00817D54">
        <w:rPr>
          <w:rFonts w:ascii="Times New Roman" w:hAnsi="Times New Roman" w:cs="Times New Roman"/>
          <w:sz w:val="27"/>
          <w:szCs w:val="27"/>
        </w:rPr>
        <w:t>)</w:t>
      </w:r>
      <w:r w:rsidR="005431F3" w:rsidRPr="00817D54">
        <w:rPr>
          <w:rFonts w:ascii="Times New Roman" w:hAnsi="Times New Roman" w:cs="Times New Roman"/>
          <w:sz w:val="27"/>
          <w:szCs w:val="27"/>
        </w:rPr>
        <w:t xml:space="preserve"> на территории общего пользования</w:t>
      </w:r>
      <w:r w:rsidR="00FC3645" w:rsidRPr="00817D54">
        <w:rPr>
          <w:rFonts w:ascii="Times New Roman" w:hAnsi="Times New Roman" w:cs="Times New Roman"/>
          <w:sz w:val="27"/>
          <w:szCs w:val="27"/>
        </w:rPr>
        <w:t xml:space="preserve"> населенного пункта вне специально отведенных для этого мест. Определение мест для выпаса осуществляется</w:t>
      </w:r>
      <w:r w:rsidR="00542790" w:rsidRPr="00817D54">
        <w:rPr>
          <w:rFonts w:ascii="Times New Roman" w:hAnsi="Times New Roman" w:cs="Times New Roman"/>
          <w:sz w:val="27"/>
          <w:szCs w:val="27"/>
        </w:rPr>
        <w:t xml:space="preserve"> ежегодно,</w:t>
      </w:r>
      <w:r w:rsidR="00FC3645" w:rsidRPr="00817D54">
        <w:rPr>
          <w:rFonts w:ascii="Times New Roman" w:hAnsi="Times New Roman" w:cs="Times New Roman"/>
          <w:sz w:val="27"/>
          <w:szCs w:val="27"/>
        </w:rPr>
        <w:t xml:space="preserve"> путем согласования с</w:t>
      </w:r>
      <w:r w:rsidR="001A736A" w:rsidRPr="00817D54">
        <w:rPr>
          <w:rFonts w:ascii="Times New Roman" w:hAnsi="Times New Roman" w:cs="Times New Roman"/>
          <w:sz w:val="27"/>
          <w:szCs w:val="27"/>
        </w:rPr>
        <w:t xml:space="preserve"> уполномоченным органом (структурным подразделением)</w:t>
      </w:r>
      <w:r w:rsidR="00FC3645" w:rsidRPr="00817D54">
        <w:rPr>
          <w:rFonts w:ascii="Times New Roman" w:hAnsi="Times New Roman" w:cs="Times New Roman"/>
          <w:sz w:val="27"/>
          <w:szCs w:val="27"/>
        </w:rPr>
        <w:t xml:space="preserve"> </w:t>
      </w:r>
      <w:r w:rsidR="00542790" w:rsidRPr="00817D54">
        <w:rPr>
          <w:rFonts w:ascii="Times New Roman" w:hAnsi="Times New Roman" w:cs="Times New Roman"/>
          <w:sz w:val="27"/>
          <w:szCs w:val="27"/>
        </w:rPr>
        <w:t>администраци</w:t>
      </w:r>
      <w:r w:rsidR="001A736A" w:rsidRPr="00817D54">
        <w:rPr>
          <w:rFonts w:ascii="Times New Roman" w:hAnsi="Times New Roman" w:cs="Times New Roman"/>
          <w:sz w:val="27"/>
          <w:szCs w:val="27"/>
        </w:rPr>
        <w:t>и</w:t>
      </w:r>
      <w:r w:rsidR="00542790" w:rsidRPr="00817D54">
        <w:rPr>
          <w:rFonts w:ascii="Times New Roman" w:hAnsi="Times New Roman" w:cs="Times New Roman"/>
          <w:sz w:val="27"/>
          <w:szCs w:val="27"/>
        </w:rPr>
        <w:t xml:space="preserve"> Кемеровского муниципального округа в рамках каждого населенного пункта.</w:t>
      </w:r>
    </w:p>
    <w:p w14:paraId="70CB59B1" w14:textId="77777777" w:rsidR="005431F3" w:rsidRPr="00817D54" w:rsidRDefault="005431F3" w:rsidP="00E30290">
      <w:pPr>
        <w:pStyle w:val="ConsPlusNormal"/>
        <w:ind w:firstLine="709"/>
        <w:jc w:val="both"/>
        <w:rPr>
          <w:rFonts w:ascii="Times New Roman" w:hAnsi="Times New Roman" w:cs="Times New Roman"/>
          <w:sz w:val="27"/>
          <w:szCs w:val="27"/>
        </w:rPr>
      </w:pPr>
    </w:p>
    <w:p w14:paraId="443CC639" w14:textId="77777777" w:rsidR="00D16841" w:rsidRPr="00817D54" w:rsidRDefault="00666401" w:rsidP="00D16841">
      <w:pPr>
        <w:ind w:firstLine="709"/>
        <w:jc w:val="both"/>
        <w:rPr>
          <w:b/>
          <w:sz w:val="27"/>
          <w:szCs w:val="27"/>
        </w:rPr>
      </w:pPr>
      <w:r w:rsidRPr="00817D54">
        <w:rPr>
          <w:b/>
          <w:sz w:val="27"/>
          <w:szCs w:val="27"/>
        </w:rPr>
        <w:t>Статья 25.</w:t>
      </w:r>
      <w:r w:rsidR="00083634" w:rsidRPr="00817D54">
        <w:rPr>
          <w:b/>
          <w:sz w:val="27"/>
          <w:szCs w:val="27"/>
        </w:rPr>
        <w:t xml:space="preserve"> </w:t>
      </w:r>
      <w:r w:rsidR="00D16841" w:rsidRPr="00817D54">
        <w:rPr>
          <w:b/>
          <w:sz w:val="27"/>
          <w:szCs w:val="27"/>
        </w:rPr>
        <w:t>Перечень</w:t>
      </w:r>
      <w:r w:rsidR="00003379" w:rsidRPr="00817D54">
        <w:rPr>
          <w:b/>
          <w:sz w:val="27"/>
          <w:szCs w:val="27"/>
        </w:rPr>
        <w:t xml:space="preserve"> </w:t>
      </w:r>
      <w:r w:rsidR="00D16841" w:rsidRPr="00817D54">
        <w:rPr>
          <w:b/>
          <w:sz w:val="27"/>
          <w:szCs w:val="27"/>
        </w:rPr>
        <w:t>работ по содержанию территории общего пользования населенного пункта</w:t>
      </w:r>
    </w:p>
    <w:p w14:paraId="6A8D5A56"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1. Осмотр территории</w:t>
      </w:r>
      <w:r w:rsidR="00864747" w:rsidRPr="00817D54">
        <w:rPr>
          <w:rFonts w:ascii="Times New Roman" w:hAnsi="Times New Roman" w:cs="Times New Roman"/>
          <w:sz w:val="27"/>
          <w:szCs w:val="27"/>
        </w:rPr>
        <w:t xml:space="preserve"> общего пользования,</w:t>
      </w:r>
      <w:r w:rsidRPr="00817D54">
        <w:rPr>
          <w:rFonts w:ascii="Times New Roman" w:hAnsi="Times New Roman" w:cs="Times New Roman"/>
          <w:sz w:val="27"/>
          <w:szCs w:val="27"/>
        </w:rPr>
        <w:t xml:space="preserve"> элементов благоустройства</w:t>
      </w:r>
      <w:r w:rsidR="00864747" w:rsidRPr="00817D54">
        <w:rPr>
          <w:rFonts w:ascii="Times New Roman" w:hAnsi="Times New Roman" w:cs="Times New Roman"/>
          <w:sz w:val="27"/>
          <w:szCs w:val="27"/>
        </w:rPr>
        <w:t>, расположенных на ней,</w:t>
      </w:r>
      <w:r w:rsidRPr="00817D54">
        <w:rPr>
          <w:rFonts w:ascii="Times New Roman" w:hAnsi="Times New Roman" w:cs="Times New Roman"/>
          <w:sz w:val="27"/>
          <w:szCs w:val="27"/>
        </w:rPr>
        <w:t xml:space="preserve"> в целях своевременного выявления </w:t>
      </w:r>
      <w:r w:rsidR="00864747" w:rsidRPr="00817D54">
        <w:rPr>
          <w:rFonts w:ascii="Times New Roman" w:hAnsi="Times New Roman" w:cs="Times New Roman"/>
          <w:sz w:val="27"/>
          <w:szCs w:val="27"/>
        </w:rPr>
        <w:t xml:space="preserve">и устранения </w:t>
      </w:r>
      <w:r w:rsidRPr="00817D54">
        <w:rPr>
          <w:rFonts w:ascii="Times New Roman" w:hAnsi="Times New Roman" w:cs="Times New Roman"/>
          <w:sz w:val="27"/>
          <w:szCs w:val="27"/>
        </w:rPr>
        <w:t>неисправностей</w:t>
      </w:r>
      <w:r w:rsidR="00864747" w:rsidRPr="00817D54">
        <w:rPr>
          <w:rFonts w:ascii="Times New Roman" w:hAnsi="Times New Roman" w:cs="Times New Roman"/>
          <w:sz w:val="27"/>
          <w:szCs w:val="27"/>
        </w:rPr>
        <w:t xml:space="preserve">, а также </w:t>
      </w:r>
      <w:r w:rsidRPr="00817D54">
        <w:rPr>
          <w:rFonts w:ascii="Times New Roman" w:hAnsi="Times New Roman" w:cs="Times New Roman"/>
          <w:sz w:val="27"/>
          <w:szCs w:val="27"/>
        </w:rPr>
        <w:t>иных несоответствий требованиям нормативных</w:t>
      </w:r>
      <w:r w:rsidR="00864747" w:rsidRPr="00817D54">
        <w:rPr>
          <w:rFonts w:ascii="Times New Roman" w:hAnsi="Times New Roman" w:cs="Times New Roman"/>
          <w:sz w:val="27"/>
          <w:szCs w:val="27"/>
        </w:rPr>
        <w:t xml:space="preserve"> правовых актов Российской Федерации</w:t>
      </w:r>
      <w:r w:rsidRPr="00817D54">
        <w:rPr>
          <w:rFonts w:ascii="Times New Roman" w:hAnsi="Times New Roman" w:cs="Times New Roman"/>
          <w:sz w:val="27"/>
          <w:szCs w:val="27"/>
        </w:rPr>
        <w:t>.</w:t>
      </w:r>
    </w:p>
    <w:p w14:paraId="4BCF8915"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2. </w:t>
      </w:r>
      <w:r w:rsidR="00090D6C" w:rsidRPr="00817D54">
        <w:rPr>
          <w:rFonts w:ascii="Times New Roman" w:hAnsi="Times New Roman" w:cs="Times New Roman"/>
          <w:sz w:val="27"/>
          <w:szCs w:val="27"/>
        </w:rPr>
        <w:t>Выполнение работ по содержанию, ремонту, восстановлению, а при необходимости</w:t>
      </w:r>
      <w:r w:rsidR="006B649A" w:rsidRPr="00817D54">
        <w:rPr>
          <w:rFonts w:ascii="Times New Roman" w:hAnsi="Times New Roman" w:cs="Times New Roman"/>
          <w:sz w:val="27"/>
          <w:szCs w:val="27"/>
        </w:rPr>
        <w:t xml:space="preserve"> и замены</w:t>
      </w:r>
      <w:r w:rsidRPr="00817D54">
        <w:rPr>
          <w:rFonts w:ascii="Times New Roman" w:hAnsi="Times New Roman" w:cs="Times New Roman"/>
          <w:sz w:val="27"/>
          <w:szCs w:val="27"/>
        </w:rPr>
        <w:t xml:space="preserve"> элементов благоустройства.</w:t>
      </w:r>
    </w:p>
    <w:p w14:paraId="73CABD6C"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3. </w:t>
      </w:r>
      <w:r w:rsidR="006B649A" w:rsidRPr="00817D54">
        <w:rPr>
          <w:rFonts w:ascii="Times New Roman" w:hAnsi="Times New Roman" w:cs="Times New Roman"/>
          <w:sz w:val="27"/>
          <w:szCs w:val="27"/>
        </w:rPr>
        <w:t>У</w:t>
      </w:r>
      <w:r w:rsidRPr="00817D54">
        <w:rPr>
          <w:rFonts w:ascii="Times New Roman" w:hAnsi="Times New Roman" w:cs="Times New Roman"/>
          <w:sz w:val="27"/>
          <w:szCs w:val="27"/>
        </w:rPr>
        <w:t>ход за объектами озеленения</w:t>
      </w:r>
      <w:r w:rsidR="006B649A" w:rsidRPr="00817D54">
        <w:rPr>
          <w:rFonts w:ascii="Times New Roman" w:hAnsi="Times New Roman" w:cs="Times New Roman"/>
          <w:sz w:val="27"/>
          <w:szCs w:val="27"/>
        </w:rPr>
        <w:t>, в том числе:</w:t>
      </w:r>
      <w:r w:rsidRPr="00817D54">
        <w:rPr>
          <w:rFonts w:ascii="Times New Roman" w:hAnsi="Times New Roman" w:cs="Times New Roman"/>
          <w:sz w:val="27"/>
          <w:szCs w:val="27"/>
        </w:rPr>
        <w:t xml:space="preserve"> полив, стрижка</w:t>
      </w:r>
      <w:r w:rsidR="006B649A" w:rsidRPr="00817D54">
        <w:rPr>
          <w:rFonts w:ascii="Times New Roman" w:hAnsi="Times New Roman" w:cs="Times New Roman"/>
          <w:sz w:val="27"/>
          <w:szCs w:val="27"/>
        </w:rPr>
        <w:t xml:space="preserve"> (кошение)</w:t>
      </w:r>
      <w:r w:rsidRPr="00817D54">
        <w:rPr>
          <w:rFonts w:ascii="Times New Roman" w:hAnsi="Times New Roman" w:cs="Times New Roman"/>
          <w:sz w:val="27"/>
          <w:szCs w:val="27"/>
        </w:rPr>
        <w:t xml:space="preserve"> газонов, санитарная обрезка, опиловка деревьев и кустарников, их снос в случаях и порядке, предусмотренн</w:t>
      </w:r>
      <w:r w:rsidR="006B649A" w:rsidRPr="00817D54">
        <w:rPr>
          <w:rFonts w:ascii="Times New Roman" w:hAnsi="Times New Roman" w:cs="Times New Roman"/>
          <w:sz w:val="27"/>
          <w:szCs w:val="27"/>
        </w:rPr>
        <w:t>ом федеральным и</w:t>
      </w:r>
      <w:r w:rsidRPr="00817D54">
        <w:rPr>
          <w:rFonts w:ascii="Times New Roman" w:hAnsi="Times New Roman" w:cs="Times New Roman"/>
          <w:sz w:val="27"/>
          <w:szCs w:val="27"/>
        </w:rPr>
        <w:t xml:space="preserve"> муниципальным правовым акт</w:t>
      </w:r>
      <w:r w:rsidR="00B270E7" w:rsidRPr="00817D54">
        <w:rPr>
          <w:rFonts w:ascii="Times New Roman" w:hAnsi="Times New Roman" w:cs="Times New Roman"/>
          <w:sz w:val="27"/>
          <w:szCs w:val="27"/>
        </w:rPr>
        <w:t>ами</w:t>
      </w:r>
      <w:r w:rsidRPr="00817D54">
        <w:rPr>
          <w:rFonts w:ascii="Times New Roman" w:hAnsi="Times New Roman" w:cs="Times New Roman"/>
          <w:sz w:val="27"/>
          <w:szCs w:val="27"/>
        </w:rPr>
        <w:t>).</w:t>
      </w:r>
    </w:p>
    <w:p w14:paraId="43D1CD6C"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4. Проведение санитарной очистки канав, дренажей, труб, предназначенных для отвода ливневых и грунтовых вод, от </w:t>
      </w:r>
      <w:r w:rsidR="00B270E7" w:rsidRPr="00817D54">
        <w:rPr>
          <w:rFonts w:ascii="Times New Roman" w:hAnsi="Times New Roman" w:cs="Times New Roman"/>
          <w:sz w:val="27"/>
          <w:szCs w:val="27"/>
        </w:rPr>
        <w:t xml:space="preserve">наносов грунта и </w:t>
      </w:r>
      <w:r w:rsidRPr="00817D54">
        <w:rPr>
          <w:rFonts w:ascii="Times New Roman" w:hAnsi="Times New Roman" w:cs="Times New Roman"/>
          <w:sz w:val="27"/>
          <w:szCs w:val="27"/>
        </w:rPr>
        <w:t>мусора по мере</w:t>
      </w:r>
      <w:r w:rsidR="00B270E7" w:rsidRPr="00817D54">
        <w:rPr>
          <w:rFonts w:ascii="Times New Roman" w:hAnsi="Times New Roman" w:cs="Times New Roman"/>
          <w:sz w:val="27"/>
          <w:szCs w:val="27"/>
        </w:rPr>
        <w:t xml:space="preserve"> его </w:t>
      </w:r>
      <w:r w:rsidRPr="00817D54">
        <w:rPr>
          <w:rFonts w:ascii="Times New Roman" w:hAnsi="Times New Roman" w:cs="Times New Roman"/>
          <w:sz w:val="27"/>
          <w:szCs w:val="27"/>
        </w:rPr>
        <w:t>накопления</w:t>
      </w:r>
      <w:r w:rsidR="00E87946">
        <w:rPr>
          <w:rFonts w:ascii="Times New Roman" w:hAnsi="Times New Roman" w:cs="Times New Roman"/>
          <w:sz w:val="27"/>
          <w:szCs w:val="27"/>
        </w:rPr>
        <w:t xml:space="preserve"> с учетом норм, установленных действующим законодательством</w:t>
      </w:r>
      <w:r w:rsidRPr="00817D54">
        <w:rPr>
          <w:rFonts w:ascii="Times New Roman" w:hAnsi="Times New Roman" w:cs="Times New Roman"/>
          <w:sz w:val="27"/>
          <w:szCs w:val="27"/>
        </w:rPr>
        <w:t>.</w:t>
      </w:r>
    </w:p>
    <w:p w14:paraId="62C2855E"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5. </w:t>
      </w:r>
      <w:r w:rsidR="00B270E7" w:rsidRPr="00817D54">
        <w:rPr>
          <w:rFonts w:ascii="Times New Roman" w:hAnsi="Times New Roman" w:cs="Times New Roman"/>
          <w:sz w:val="27"/>
          <w:szCs w:val="27"/>
        </w:rPr>
        <w:t>Со</w:t>
      </w:r>
      <w:r w:rsidRPr="00817D54">
        <w:rPr>
          <w:rFonts w:ascii="Times New Roman" w:hAnsi="Times New Roman" w:cs="Times New Roman"/>
          <w:sz w:val="27"/>
          <w:szCs w:val="27"/>
        </w:rPr>
        <w:t>держания МАФ</w:t>
      </w:r>
      <w:r w:rsidR="006D6B69" w:rsidRPr="00817D54">
        <w:rPr>
          <w:rFonts w:ascii="Times New Roman" w:hAnsi="Times New Roman" w:cs="Times New Roman"/>
          <w:sz w:val="27"/>
          <w:szCs w:val="27"/>
        </w:rPr>
        <w:t xml:space="preserve"> в том числе</w:t>
      </w:r>
      <w:r w:rsidRPr="00817D54">
        <w:rPr>
          <w:rFonts w:ascii="Times New Roman" w:hAnsi="Times New Roman" w:cs="Times New Roman"/>
          <w:sz w:val="27"/>
          <w:szCs w:val="27"/>
        </w:rPr>
        <w:t>:</w:t>
      </w:r>
    </w:p>
    <w:p w14:paraId="5B835EE2"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а)</w:t>
      </w:r>
      <w:r w:rsidR="00C53B5F" w:rsidRPr="00817D54">
        <w:rPr>
          <w:rFonts w:ascii="Times New Roman" w:hAnsi="Times New Roman" w:cs="Times New Roman"/>
          <w:sz w:val="27"/>
          <w:szCs w:val="27"/>
        </w:rPr>
        <w:t xml:space="preserve"> </w:t>
      </w:r>
      <w:r w:rsidR="006D6B69" w:rsidRPr="00817D54">
        <w:rPr>
          <w:rFonts w:ascii="Times New Roman" w:hAnsi="Times New Roman" w:cs="Times New Roman"/>
          <w:sz w:val="27"/>
          <w:szCs w:val="27"/>
        </w:rPr>
        <w:t xml:space="preserve">выполнение работ по </w:t>
      </w:r>
      <w:r w:rsidR="00C53B5F" w:rsidRPr="00817D54">
        <w:rPr>
          <w:rFonts w:ascii="Times New Roman" w:hAnsi="Times New Roman" w:cs="Times New Roman"/>
          <w:sz w:val="27"/>
          <w:szCs w:val="27"/>
        </w:rPr>
        <w:t>ремонт</w:t>
      </w:r>
      <w:r w:rsidR="006D6B69" w:rsidRPr="00817D54">
        <w:rPr>
          <w:rFonts w:ascii="Times New Roman" w:hAnsi="Times New Roman" w:cs="Times New Roman"/>
          <w:sz w:val="27"/>
          <w:szCs w:val="27"/>
        </w:rPr>
        <w:t>у,</w:t>
      </w:r>
      <w:r w:rsidR="00C53B5F" w:rsidRPr="00817D54">
        <w:rPr>
          <w:rFonts w:ascii="Times New Roman" w:hAnsi="Times New Roman" w:cs="Times New Roman"/>
          <w:sz w:val="27"/>
          <w:szCs w:val="27"/>
        </w:rPr>
        <w:t xml:space="preserve"> </w:t>
      </w:r>
      <w:r w:rsidR="00A901CA" w:rsidRPr="00817D54">
        <w:rPr>
          <w:rFonts w:ascii="Times New Roman" w:hAnsi="Times New Roman" w:cs="Times New Roman"/>
          <w:sz w:val="27"/>
          <w:szCs w:val="27"/>
        </w:rPr>
        <w:t xml:space="preserve">а </w:t>
      </w:r>
      <w:r w:rsidR="0025773E" w:rsidRPr="00817D54">
        <w:rPr>
          <w:rFonts w:ascii="Times New Roman" w:hAnsi="Times New Roman" w:cs="Times New Roman"/>
          <w:sz w:val="27"/>
          <w:szCs w:val="27"/>
        </w:rPr>
        <w:t xml:space="preserve">при необходимости </w:t>
      </w:r>
      <w:r w:rsidR="00C53B5F" w:rsidRPr="00817D54">
        <w:rPr>
          <w:rFonts w:ascii="Times New Roman" w:hAnsi="Times New Roman" w:cs="Times New Roman"/>
          <w:sz w:val="27"/>
          <w:szCs w:val="27"/>
        </w:rPr>
        <w:t>замен</w:t>
      </w:r>
      <w:r w:rsidR="00A901CA" w:rsidRPr="00817D54">
        <w:rPr>
          <w:rFonts w:ascii="Times New Roman" w:hAnsi="Times New Roman" w:cs="Times New Roman"/>
          <w:sz w:val="27"/>
          <w:szCs w:val="27"/>
        </w:rPr>
        <w:t>ы</w:t>
      </w:r>
      <w:r w:rsidR="00C53B5F" w:rsidRPr="00817D54">
        <w:rPr>
          <w:rFonts w:ascii="Times New Roman" w:hAnsi="Times New Roman" w:cs="Times New Roman"/>
          <w:sz w:val="27"/>
          <w:szCs w:val="27"/>
        </w:rPr>
        <w:t xml:space="preserve">, </w:t>
      </w:r>
      <w:r w:rsidR="0025773E" w:rsidRPr="00817D54">
        <w:rPr>
          <w:rFonts w:ascii="Times New Roman" w:hAnsi="Times New Roman" w:cs="Times New Roman"/>
          <w:sz w:val="27"/>
          <w:szCs w:val="27"/>
        </w:rPr>
        <w:t>поддержани</w:t>
      </w:r>
      <w:r w:rsidR="00A901CA" w:rsidRPr="00817D54">
        <w:rPr>
          <w:rFonts w:ascii="Times New Roman" w:hAnsi="Times New Roman" w:cs="Times New Roman"/>
          <w:sz w:val="27"/>
          <w:szCs w:val="27"/>
        </w:rPr>
        <w:t>ю</w:t>
      </w:r>
      <w:r w:rsidR="0025773E" w:rsidRPr="00817D54">
        <w:rPr>
          <w:rFonts w:ascii="Times New Roman" w:hAnsi="Times New Roman" w:cs="Times New Roman"/>
          <w:sz w:val="27"/>
          <w:szCs w:val="27"/>
        </w:rPr>
        <w:t xml:space="preserve"> в чистоте (мытье, очистка)</w:t>
      </w:r>
      <w:r w:rsidR="00C53B5F" w:rsidRPr="00817D54">
        <w:rPr>
          <w:rFonts w:ascii="Times New Roman" w:hAnsi="Times New Roman" w:cs="Times New Roman"/>
          <w:sz w:val="27"/>
          <w:szCs w:val="27"/>
        </w:rPr>
        <w:t xml:space="preserve"> МАФ, включая отсутствие ржавчины</w:t>
      </w:r>
      <w:r w:rsidR="00A901CA" w:rsidRPr="00817D54">
        <w:rPr>
          <w:rFonts w:ascii="Times New Roman" w:hAnsi="Times New Roman" w:cs="Times New Roman"/>
          <w:sz w:val="27"/>
          <w:szCs w:val="27"/>
        </w:rPr>
        <w:t>,</w:t>
      </w:r>
      <w:r w:rsidR="00C53B5F" w:rsidRPr="00817D54">
        <w:rPr>
          <w:rFonts w:ascii="Times New Roman" w:hAnsi="Times New Roman" w:cs="Times New Roman"/>
          <w:sz w:val="27"/>
          <w:szCs w:val="27"/>
        </w:rPr>
        <w:t xml:space="preserve"> </w:t>
      </w:r>
      <w:r w:rsidR="00A901CA" w:rsidRPr="00817D54">
        <w:rPr>
          <w:rFonts w:ascii="Times New Roman" w:hAnsi="Times New Roman" w:cs="Times New Roman"/>
          <w:sz w:val="27"/>
          <w:szCs w:val="27"/>
        </w:rPr>
        <w:t>отслоения</w:t>
      </w:r>
      <w:r w:rsidR="00C53B5F" w:rsidRPr="00817D54">
        <w:rPr>
          <w:rFonts w:ascii="Times New Roman" w:hAnsi="Times New Roman" w:cs="Times New Roman"/>
          <w:sz w:val="27"/>
          <w:szCs w:val="27"/>
        </w:rPr>
        <w:t xml:space="preserve"> старой краски</w:t>
      </w:r>
      <w:r w:rsidR="00A901CA" w:rsidRPr="00817D54">
        <w:rPr>
          <w:rFonts w:ascii="Times New Roman" w:hAnsi="Times New Roman" w:cs="Times New Roman"/>
          <w:sz w:val="27"/>
          <w:szCs w:val="27"/>
        </w:rPr>
        <w:t xml:space="preserve"> и т.д.</w:t>
      </w:r>
      <w:r w:rsidR="00C53B5F" w:rsidRPr="00817D54">
        <w:rPr>
          <w:rFonts w:ascii="Times New Roman" w:hAnsi="Times New Roman" w:cs="Times New Roman"/>
          <w:sz w:val="27"/>
          <w:szCs w:val="27"/>
        </w:rPr>
        <w:t>;</w:t>
      </w:r>
    </w:p>
    <w:p w14:paraId="59DBE7FB"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б)</w:t>
      </w:r>
      <w:r w:rsidR="00C53B5F" w:rsidRPr="00817D54">
        <w:rPr>
          <w:rFonts w:ascii="Times New Roman" w:hAnsi="Times New Roman" w:cs="Times New Roman"/>
          <w:sz w:val="27"/>
          <w:szCs w:val="27"/>
        </w:rPr>
        <w:t xml:space="preserve"> </w:t>
      </w:r>
      <w:r w:rsidR="00A901CA" w:rsidRPr="00817D54">
        <w:rPr>
          <w:rFonts w:ascii="Times New Roman" w:hAnsi="Times New Roman" w:cs="Times New Roman"/>
          <w:sz w:val="27"/>
          <w:szCs w:val="27"/>
        </w:rPr>
        <w:t xml:space="preserve">очистка от старого покрытия, </w:t>
      </w:r>
      <w:r w:rsidR="00C53B5F" w:rsidRPr="00817D54">
        <w:rPr>
          <w:rFonts w:ascii="Times New Roman" w:hAnsi="Times New Roman" w:cs="Times New Roman"/>
          <w:sz w:val="27"/>
          <w:szCs w:val="27"/>
        </w:rPr>
        <w:t xml:space="preserve">ремонт, </w:t>
      </w:r>
      <w:r w:rsidR="00A901CA" w:rsidRPr="00817D54">
        <w:rPr>
          <w:rFonts w:ascii="Times New Roman" w:hAnsi="Times New Roman" w:cs="Times New Roman"/>
          <w:sz w:val="27"/>
          <w:szCs w:val="27"/>
        </w:rPr>
        <w:t xml:space="preserve">укрепление, при необходимости </w:t>
      </w:r>
      <w:r w:rsidR="00C53B5F" w:rsidRPr="00817D54">
        <w:rPr>
          <w:rFonts w:ascii="Times New Roman" w:hAnsi="Times New Roman" w:cs="Times New Roman"/>
          <w:sz w:val="27"/>
          <w:szCs w:val="27"/>
        </w:rPr>
        <w:t>окраска приствольных ограждений (металлических решеток);</w:t>
      </w:r>
    </w:p>
    <w:p w14:paraId="645F66E4"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в)</w:t>
      </w:r>
      <w:r w:rsidR="00C53B5F" w:rsidRPr="00817D54">
        <w:rPr>
          <w:rFonts w:ascii="Times New Roman" w:hAnsi="Times New Roman" w:cs="Times New Roman"/>
          <w:sz w:val="27"/>
          <w:szCs w:val="27"/>
        </w:rPr>
        <w:t xml:space="preserve"> содержание в чистоте, недопущение возникновения очагов коррозии и окраска по мере необходимости, но не реже одного раза в три года, металлических опор,</w:t>
      </w:r>
      <w:r w:rsidR="007973A8" w:rsidRPr="00817D54">
        <w:rPr>
          <w:rFonts w:ascii="Times New Roman" w:hAnsi="Times New Roman" w:cs="Times New Roman"/>
          <w:sz w:val="27"/>
          <w:szCs w:val="27"/>
        </w:rPr>
        <w:t xml:space="preserve"> мачт уличного освещения,</w:t>
      </w:r>
      <w:r w:rsidR="00C53B5F" w:rsidRPr="00817D54">
        <w:rPr>
          <w:rFonts w:ascii="Times New Roman" w:hAnsi="Times New Roman" w:cs="Times New Roman"/>
          <w:sz w:val="27"/>
          <w:szCs w:val="27"/>
        </w:rPr>
        <w:t xml:space="preserve"> кронштейнов и других элементов устройств наружного освещения и контактной сети;</w:t>
      </w:r>
    </w:p>
    <w:p w14:paraId="3AFB2972"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г)</w:t>
      </w:r>
      <w:r w:rsidR="00C53B5F" w:rsidRPr="00817D54">
        <w:rPr>
          <w:rFonts w:ascii="Times New Roman" w:hAnsi="Times New Roman" w:cs="Times New Roman"/>
          <w:sz w:val="27"/>
          <w:szCs w:val="27"/>
        </w:rPr>
        <w:t xml:space="preserve"> ежедневная </w:t>
      </w:r>
      <w:r w:rsidR="00264E57" w:rsidRPr="00817D54">
        <w:rPr>
          <w:rFonts w:ascii="Times New Roman" w:hAnsi="Times New Roman" w:cs="Times New Roman"/>
          <w:sz w:val="27"/>
          <w:szCs w:val="27"/>
        </w:rPr>
        <w:t xml:space="preserve">(в период эксплуатации) </w:t>
      </w:r>
      <w:r w:rsidR="00C53B5F" w:rsidRPr="00817D54">
        <w:rPr>
          <w:rFonts w:ascii="Times New Roman" w:hAnsi="Times New Roman" w:cs="Times New Roman"/>
          <w:sz w:val="27"/>
          <w:szCs w:val="27"/>
        </w:rPr>
        <w:t xml:space="preserve">очистка </w:t>
      </w:r>
      <w:r w:rsidR="00264E57" w:rsidRPr="00817D54">
        <w:rPr>
          <w:rFonts w:ascii="Times New Roman" w:hAnsi="Times New Roman" w:cs="Times New Roman"/>
          <w:sz w:val="27"/>
          <w:szCs w:val="27"/>
        </w:rPr>
        <w:t xml:space="preserve">водной </w:t>
      </w:r>
      <w:r w:rsidR="007973A8" w:rsidRPr="00817D54">
        <w:rPr>
          <w:rFonts w:ascii="Times New Roman" w:hAnsi="Times New Roman" w:cs="Times New Roman"/>
          <w:sz w:val="27"/>
          <w:szCs w:val="27"/>
        </w:rPr>
        <w:t xml:space="preserve">поверхности </w:t>
      </w:r>
      <w:r w:rsidR="00264E57" w:rsidRPr="00817D54">
        <w:rPr>
          <w:rFonts w:ascii="Times New Roman" w:hAnsi="Times New Roman" w:cs="Times New Roman"/>
          <w:sz w:val="27"/>
          <w:szCs w:val="27"/>
        </w:rPr>
        <w:t xml:space="preserve">фонтанов </w:t>
      </w:r>
      <w:r w:rsidR="00C53B5F" w:rsidRPr="00817D54">
        <w:rPr>
          <w:rFonts w:ascii="Times New Roman" w:hAnsi="Times New Roman" w:cs="Times New Roman"/>
          <w:sz w:val="27"/>
          <w:szCs w:val="27"/>
        </w:rPr>
        <w:t>от мусора;</w:t>
      </w:r>
    </w:p>
    <w:p w14:paraId="5071D47A" w14:textId="77777777" w:rsidR="00C53B5F" w:rsidRPr="00817D54" w:rsidRDefault="005744D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д)</w:t>
      </w:r>
      <w:r w:rsidR="00C53B5F" w:rsidRPr="00817D54">
        <w:rPr>
          <w:rFonts w:ascii="Times New Roman" w:hAnsi="Times New Roman" w:cs="Times New Roman"/>
          <w:sz w:val="27"/>
          <w:szCs w:val="27"/>
        </w:rPr>
        <w:t xml:space="preserve"> очистка элементов МАФ и подходов к ним от снега и наледи в зимний период.</w:t>
      </w:r>
    </w:p>
    <w:p w14:paraId="39F132E6" w14:textId="77777777" w:rsidR="00C53B5F" w:rsidRPr="00817D54" w:rsidRDefault="00C53B5F"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6. Уборк</w:t>
      </w:r>
      <w:r w:rsidR="00264E57" w:rsidRPr="00817D54">
        <w:rPr>
          <w:rFonts w:ascii="Times New Roman" w:hAnsi="Times New Roman" w:cs="Times New Roman"/>
          <w:sz w:val="27"/>
          <w:szCs w:val="27"/>
        </w:rPr>
        <w:t>а</w:t>
      </w:r>
      <w:r w:rsidRPr="00817D54">
        <w:rPr>
          <w:rFonts w:ascii="Times New Roman" w:hAnsi="Times New Roman" w:cs="Times New Roman"/>
          <w:sz w:val="27"/>
          <w:szCs w:val="27"/>
        </w:rPr>
        <w:t xml:space="preserve"> территории (мойка, полив, подметание, удаление мусора, снега, наледи, проведение иных технологических операций для поддержания объектов благоустройства в чистоте) с периодичностью, предусмотренной настоящими Правилами.</w:t>
      </w:r>
    </w:p>
    <w:p w14:paraId="753A6E94" w14:textId="77777777" w:rsidR="00C53B5F" w:rsidRPr="00817D54" w:rsidRDefault="00686769" w:rsidP="00264E57">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7</w:t>
      </w:r>
      <w:r w:rsidR="00C53B5F" w:rsidRPr="00817D54">
        <w:rPr>
          <w:rFonts w:ascii="Times New Roman" w:hAnsi="Times New Roman" w:cs="Times New Roman"/>
          <w:sz w:val="27"/>
          <w:szCs w:val="27"/>
        </w:rPr>
        <w:t xml:space="preserve">. </w:t>
      </w:r>
      <w:r w:rsidRPr="00817D54">
        <w:rPr>
          <w:rFonts w:ascii="Times New Roman" w:hAnsi="Times New Roman" w:cs="Times New Roman"/>
          <w:sz w:val="27"/>
          <w:szCs w:val="27"/>
        </w:rPr>
        <w:t>О</w:t>
      </w:r>
      <w:r w:rsidR="00C53B5F" w:rsidRPr="00817D54">
        <w:rPr>
          <w:rFonts w:ascii="Times New Roman" w:hAnsi="Times New Roman" w:cs="Times New Roman"/>
          <w:sz w:val="27"/>
          <w:szCs w:val="27"/>
        </w:rPr>
        <w:t>рганизаци</w:t>
      </w:r>
      <w:r w:rsidR="00264E57" w:rsidRPr="00817D54">
        <w:rPr>
          <w:rFonts w:ascii="Times New Roman" w:hAnsi="Times New Roman" w:cs="Times New Roman"/>
          <w:sz w:val="27"/>
          <w:szCs w:val="27"/>
        </w:rPr>
        <w:t>я</w:t>
      </w:r>
      <w:r w:rsidR="00C53B5F" w:rsidRPr="00817D54">
        <w:rPr>
          <w:rFonts w:ascii="Times New Roman" w:hAnsi="Times New Roman" w:cs="Times New Roman"/>
          <w:sz w:val="27"/>
          <w:szCs w:val="27"/>
        </w:rPr>
        <w:t xml:space="preserve"> сбора, накопления и </w:t>
      </w:r>
      <w:r w:rsidR="008F54C4" w:rsidRPr="00817D54">
        <w:rPr>
          <w:rFonts w:ascii="Times New Roman" w:hAnsi="Times New Roman" w:cs="Times New Roman"/>
          <w:sz w:val="27"/>
          <w:szCs w:val="27"/>
        </w:rPr>
        <w:t xml:space="preserve">вывоз ТКО, крупногабаритного и </w:t>
      </w:r>
      <w:r w:rsidR="008F54C4" w:rsidRPr="00817D54">
        <w:rPr>
          <w:rFonts w:ascii="Times New Roman" w:hAnsi="Times New Roman" w:cs="Times New Roman"/>
          <w:sz w:val="27"/>
          <w:szCs w:val="27"/>
        </w:rPr>
        <w:lastRenderedPageBreak/>
        <w:t>иного мусора в</w:t>
      </w:r>
      <w:r w:rsidR="00C53B5F" w:rsidRPr="00817D54">
        <w:rPr>
          <w:rFonts w:ascii="Times New Roman" w:hAnsi="Times New Roman" w:cs="Times New Roman"/>
          <w:sz w:val="27"/>
          <w:szCs w:val="27"/>
        </w:rPr>
        <w:t xml:space="preserve"> соответствии с экологическими, санитарными и иными требованиями в области охраны окружающей природной среды</w:t>
      </w:r>
      <w:r w:rsidR="008F54C4" w:rsidRPr="00817D54">
        <w:rPr>
          <w:rFonts w:ascii="Times New Roman" w:hAnsi="Times New Roman" w:cs="Times New Roman"/>
          <w:sz w:val="27"/>
          <w:szCs w:val="27"/>
        </w:rPr>
        <w:t>,</w:t>
      </w:r>
      <w:r w:rsidR="00C53B5F" w:rsidRPr="00817D54">
        <w:rPr>
          <w:rFonts w:ascii="Times New Roman" w:hAnsi="Times New Roman" w:cs="Times New Roman"/>
          <w:sz w:val="27"/>
          <w:szCs w:val="27"/>
        </w:rPr>
        <w:t xml:space="preserve"> здоровья </w:t>
      </w:r>
      <w:r w:rsidR="008F54C4" w:rsidRPr="00817D54">
        <w:rPr>
          <w:rFonts w:ascii="Times New Roman" w:hAnsi="Times New Roman" w:cs="Times New Roman"/>
          <w:sz w:val="27"/>
          <w:szCs w:val="27"/>
        </w:rPr>
        <w:t xml:space="preserve">и благополучия </w:t>
      </w:r>
      <w:r w:rsidR="00C53B5F" w:rsidRPr="00817D54">
        <w:rPr>
          <w:rFonts w:ascii="Times New Roman" w:hAnsi="Times New Roman" w:cs="Times New Roman"/>
          <w:sz w:val="27"/>
          <w:szCs w:val="27"/>
        </w:rPr>
        <w:t>человека в порядке, установленном муниципальным правовым актом.</w:t>
      </w:r>
    </w:p>
    <w:p w14:paraId="5DB1197A" w14:textId="77777777" w:rsidR="00003379" w:rsidRPr="00817D54" w:rsidRDefault="00686769" w:rsidP="001A736A">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8. Надлежащее содержание бункеров-накопителей (контейнеров), урн в технически исправном состоянии, </w:t>
      </w:r>
      <w:r w:rsidR="004F37EC" w:rsidRPr="00817D54">
        <w:rPr>
          <w:rFonts w:ascii="Times New Roman" w:hAnsi="Times New Roman" w:cs="Times New Roman"/>
          <w:sz w:val="27"/>
          <w:szCs w:val="27"/>
        </w:rPr>
        <w:t>эстетически-привлекательном виде, в том числе путем выполнения работ по мытью и де</w:t>
      </w:r>
      <w:r w:rsidR="000D6431" w:rsidRPr="00817D54">
        <w:rPr>
          <w:rFonts w:ascii="Times New Roman" w:hAnsi="Times New Roman" w:cs="Times New Roman"/>
          <w:sz w:val="27"/>
          <w:szCs w:val="27"/>
        </w:rPr>
        <w:t>з</w:t>
      </w:r>
      <w:r w:rsidR="004F37EC" w:rsidRPr="00817D54">
        <w:rPr>
          <w:rFonts w:ascii="Times New Roman" w:hAnsi="Times New Roman" w:cs="Times New Roman"/>
          <w:sz w:val="27"/>
          <w:szCs w:val="27"/>
        </w:rPr>
        <w:t xml:space="preserve">инфекции, дератизации и </w:t>
      </w:r>
      <w:r w:rsidR="000D6431" w:rsidRPr="00817D54">
        <w:rPr>
          <w:rFonts w:ascii="Times New Roman" w:hAnsi="Times New Roman" w:cs="Times New Roman"/>
          <w:sz w:val="27"/>
          <w:szCs w:val="27"/>
        </w:rPr>
        <w:t>дезинсекции мест накопления, а также своевременном удаления наледи, снега и кошению травы по периметру контейнерной площадки</w:t>
      </w:r>
      <w:r w:rsidR="00BB1851" w:rsidRPr="00817D54">
        <w:rPr>
          <w:rFonts w:ascii="Times New Roman" w:hAnsi="Times New Roman" w:cs="Times New Roman"/>
          <w:sz w:val="27"/>
          <w:szCs w:val="27"/>
        </w:rPr>
        <w:t>.</w:t>
      </w:r>
    </w:p>
    <w:p w14:paraId="6E2B44F2" w14:textId="77777777" w:rsidR="005744D9" w:rsidRPr="00817D54" w:rsidRDefault="005744D9" w:rsidP="005744D9">
      <w:pPr>
        <w:ind w:firstLine="709"/>
        <w:jc w:val="both"/>
        <w:rPr>
          <w:sz w:val="27"/>
          <w:szCs w:val="27"/>
        </w:rPr>
      </w:pPr>
      <w:r w:rsidRPr="00817D54">
        <w:rPr>
          <w:sz w:val="27"/>
          <w:szCs w:val="27"/>
        </w:rPr>
        <w:t xml:space="preserve">9. Своевременное профилактическое обследование водосточных коллекторов (водоотводных канав) и их очистка производятся организациями, у которых эти сооружения находятся в собственности или принадлежат на других законных основаниях, не реже одного раза в квартал (для коллекторов) и не реже двух раз за </w:t>
      </w:r>
      <w:r w:rsidR="00BB1851" w:rsidRPr="00817D54">
        <w:rPr>
          <w:sz w:val="27"/>
          <w:szCs w:val="27"/>
        </w:rPr>
        <w:t xml:space="preserve">(весеннее – летний) </w:t>
      </w:r>
      <w:r w:rsidRPr="00817D54">
        <w:rPr>
          <w:sz w:val="27"/>
          <w:szCs w:val="27"/>
        </w:rPr>
        <w:t>сезон</w:t>
      </w:r>
      <w:r w:rsidR="00BB1851" w:rsidRPr="00817D54">
        <w:rPr>
          <w:sz w:val="27"/>
          <w:szCs w:val="27"/>
        </w:rPr>
        <w:t>.</w:t>
      </w:r>
      <w:r w:rsidRPr="00817D54">
        <w:rPr>
          <w:sz w:val="27"/>
          <w:szCs w:val="27"/>
        </w:rPr>
        <w:t xml:space="preserve"> </w:t>
      </w:r>
    </w:p>
    <w:p w14:paraId="0D00D9C6" w14:textId="77777777" w:rsidR="005744D9" w:rsidRPr="00817D54" w:rsidRDefault="005744D9" w:rsidP="005744D9">
      <w:pPr>
        <w:pStyle w:val="ConsPlusNormal"/>
        <w:ind w:firstLine="709"/>
        <w:jc w:val="both"/>
        <w:rPr>
          <w:rFonts w:ascii="Times New Roman" w:hAnsi="Times New Roman" w:cs="Times New Roman"/>
          <w:sz w:val="27"/>
          <w:szCs w:val="27"/>
        </w:rPr>
      </w:pPr>
      <w:r w:rsidRPr="00817D54">
        <w:rPr>
          <w:rFonts w:ascii="Times New Roman" w:hAnsi="Times New Roman" w:cs="Times New Roman"/>
          <w:sz w:val="27"/>
          <w:szCs w:val="27"/>
        </w:rPr>
        <w:t xml:space="preserve">Во избежание засорения запрещается сброс </w:t>
      </w:r>
      <w:proofErr w:type="spellStart"/>
      <w:r w:rsidRPr="00817D54">
        <w:rPr>
          <w:rFonts w:ascii="Times New Roman" w:hAnsi="Times New Roman" w:cs="Times New Roman"/>
          <w:sz w:val="27"/>
          <w:szCs w:val="27"/>
        </w:rPr>
        <w:t>смёта</w:t>
      </w:r>
      <w:proofErr w:type="spellEnd"/>
      <w:r w:rsidRPr="00817D54">
        <w:rPr>
          <w:rFonts w:ascii="Times New Roman" w:hAnsi="Times New Roman" w:cs="Times New Roman"/>
          <w:sz w:val="27"/>
          <w:szCs w:val="27"/>
        </w:rPr>
        <w:t xml:space="preserve"> и мусора в водосточные коллекторы</w:t>
      </w:r>
      <w:r w:rsidR="00BB1851" w:rsidRPr="00817D54">
        <w:rPr>
          <w:rFonts w:ascii="Times New Roman" w:hAnsi="Times New Roman" w:cs="Times New Roman"/>
          <w:sz w:val="27"/>
          <w:szCs w:val="27"/>
        </w:rPr>
        <w:t xml:space="preserve">, </w:t>
      </w:r>
      <w:proofErr w:type="spellStart"/>
      <w:r w:rsidR="00BB1851" w:rsidRPr="00817D54">
        <w:rPr>
          <w:rFonts w:ascii="Times New Roman" w:hAnsi="Times New Roman" w:cs="Times New Roman"/>
          <w:sz w:val="27"/>
          <w:szCs w:val="27"/>
        </w:rPr>
        <w:t>ливнеприемные</w:t>
      </w:r>
      <w:proofErr w:type="spellEnd"/>
      <w:r w:rsidR="00BB1851" w:rsidRPr="00817D54">
        <w:rPr>
          <w:rFonts w:ascii="Times New Roman" w:hAnsi="Times New Roman" w:cs="Times New Roman"/>
          <w:sz w:val="27"/>
          <w:szCs w:val="27"/>
        </w:rPr>
        <w:t xml:space="preserve"> колодцы и водоотводные канавы.</w:t>
      </w:r>
    </w:p>
    <w:p w14:paraId="74AF3D18" w14:textId="77777777" w:rsidR="006C6EF3" w:rsidRPr="00817D54" w:rsidRDefault="006C6EF3" w:rsidP="006C6EF3">
      <w:pPr>
        <w:ind w:firstLine="709"/>
        <w:jc w:val="both"/>
        <w:rPr>
          <w:sz w:val="27"/>
          <w:szCs w:val="27"/>
        </w:rPr>
      </w:pPr>
      <w:r w:rsidRPr="00817D54">
        <w:rPr>
          <w:sz w:val="27"/>
          <w:szCs w:val="27"/>
        </w:rPr>
        <w:t>10. При возникновении подтоплений, вызванных плановым и(или) аварийным сбросом воды (откачка воды из траншей, котлованов, устранение аварийных ситуаций на инженерных сетях (трубопроводах) и так далее), ответственность за их ликвидацию (в зимний период — скол и вывоз льда) возлагается на организации, допустившие нарушения.</w:t>
      </w:r>
    </w:p>
    <w:p w14:paraId="01C7BC75" w14:textId="77777777" w:rsidR="006C6EF3" w:rsidRPr="00817D54" w:rsidRDefault="006C6EF3" w:rsidP="006C6EF3">
      <w:pPr>
        <w:ind w:firstLine="709"/>
        <w:jc w:val="both"/>
        <w:rPr>
          <w:sz w:val="27"/>
          <w:szCs w:val="27"/>
        </w:rPr>
      </w:pPr>
      <w:r w:rsidRPr="00817D54">
        <w:rPr>
          <w:sz w:val="27"/>
          <w:szCs w:val="27"/>
        </w:rPr>
        <w:t>Крышки люков колодцев, расположенных на проезжей части улиц</w:t>
      </w:r>
      <w:r w:rsidR="00A61C4C" w:rsidRPr="00817D54">
        <w:rPr>
          <w:sz w:val="27"/>
          <w:szCs w:val="27"/>
        </w:rPr>
        <w:t xml:space="preserve">, на пешеходных </w:t>
      </w:r>
      <w:r w:rsidRPr="00817D54">
        <w:rPr>
          <w:sz w:val="27"/>
          <w:szCs w:val="27"/>
        </w:rPr>
        <w:t>тротуар</w:t>
      </w:r>
      <w:r w:rsidR="00A61C4C" w:rsidRPr="00817D54">
        <w:rPr>
          <w:sz w:val="27"/>
          <w:szCs w:val="27"/>
        </w:rPr>
        <w:t>ах и(или) газонах</w:t>
      </w:r>
      <w:r w:rsidRPr="00817D54">
        <w:rPr>
          <w:sz w:val="27"/>
          <w:szCs w:val="27"/>
        </w:rPr>
        <w:t>, при повреждении и разрушении восстанавливаются владельцем инженерных коммуникаций</w:t>
      </w:r>
      <w:r w:rsidR="00A61C4C" w:rsidRPr="00817D54">
        <w:rPr>
          <w:sz w:val="27"/>
          <w:szCs w:val="27"/>
        </w:rPr>
        <w:t xml:space="preserve"> либо ответственным за эксплуатацию инженерных сете, на которых они установлены</w:t>
      </w:r>
      <w:r w:rsidRPr="00817D54">
        <w:rPr>
          <w:sz w:val="27"/>
          <w:szCs w:val="27"/>
        </w:rPr>
        <w:t>.</w:t>
      </w:r>
    </w:p>
    <w:p w14:paraId="669575FF" w14:textId="77777777" w:rsidR="00266AD0" w:rsidRPr="00817D54" w:rsidRDefault="00A61C4C" w:rsidP="00266AD0">
      <w:pPr>
        <w:ind w:firstLine="709"/>
        <w:jc w:val="both"/>
        <w:rPr>
          <w:sz w:val="27"/>
          <w:szCs w:val="27"/>
        </w:rPr>
      </w:pPr>
      <w:r w:rsidRPr="00817D54">
        <w:rPr>
          <w:sz w:val="27"/>
          <w:szCs w:val="27"/>
        </w:rPr>
        <w:t xml:space="preserve">11. </w:t>
      </w:r>
      <w:r w:rsidR="00266AD0" w:rsidRPr="00817D54">
        <w:rPr>
          <w:sz w:val="27"/>
          <w:szCs w:val="27"/>
        </w:rPr>
        <w:t>Содержание технических средств организации дорожного движения осуществляется собственниками и(или) специализированными организациями в соответствии с заключенными договорами.</w:t>
      </w:r>
    </w:p>
    <w:p w14:paraId="0EDC98E6" w14:textId="77777777" w:rsidR="00266AD0" w:rsidRPr="00817D54" w:rsidRDefault="00266AD0" w:rsidP="00266AD0">
      <w:pPr>
        <w:ind w:firstLine="709"/>
        <w:jc w:val="both"/>
        <w:rPr>
          <w:sz w:val="27"/>
          <w:szCs w:val="27"/>
        </w:rPr>
      </w:pPr>
      <w:r w:rsidRPr="00817D54">
        <w:rPr>
          <w:sz w:val="27"/>
          <w:szCs w:val="27"/>
        </w:rPr>
        <w:t>Содержание временных дорожных знаков, установленных на территории объектов строительства, реконструкции и ремонта, осуществляется силами организаций, производящих указанные работы.</w:t>
      </w:r>
    </w:p>
    <w:p w14:paraId="3FE27131" w14:textId="77777777" w:rsidR="00450337" w:rsidRPr="00817D54" w:rsidRDefault="00266AD0" w:rsidP="00450337">
      <w:pPr>
        <w:ind w:firstLine="709"/>
        <w:jc w:val="both"/>
        <w:rPr>
          <w:sz w:val="27"/>
          <w:szCs w:val="27"/>
        </w:rPr>
      </w:pPr>
      <w:r w:rsidRPr="00817D54">
        <w:rPr>
          <w:sz w:val="27"/>
          <w:szCs w:val="27"/>
        </w:rPr>
        <w:t xml:space="preserve">12. </w:t>
      </w:r>
      <w:r w:rsidR="00450337" w:rsidRPr="00817D54">
        <w:rPr>
          <w:sz w:val="27"/>
          <w:szCs w:val="27"/>
        </w:rPr>
        <w:t>Уборка территории поселения производится в утренние часы. Работы по уборке дорог и тротуаров должны быть выполнены до 8 часов утра. При экстремальных погодных явлениях (ливень, снегопад, гололёд и так далее) режим уборочных работ устанавливается круглосуточный.</w:t>
      </w:r>
    </w:p>
    <w:p w14:paraId="6D1D4322" w14:textId="77777777" w:rsidR="00450337" w:rsidRPr="00817D54" w:rsidRDefault="00450337" w:rsidP="00450337">
      <w:pPr>
        <w:ind w:firstLine="709"/>
        <w:jc w:val="both"/>
        <w:rPr>
          <w:sz w:val="27"/>
          <w:szCs w:val="27"/>
        </w:rPr>
      </w:pPr>
      <w:r w:rsidRPr="00817D54">
        <w:rPr>
          <w:sz w:val="27"/>
          <w:szCs w:val="27"/>
        </w:rPr>
        <w:t xml:space="preserve">13. Уборка и содержание проезжей части дорог, проездов, набережных, мостов, путепроводов, эстакад и тоннелей без </w:t>
      </w:r>
      <w:proofErr w:type="spellStart"/>
      <w:r w:rsidRPr="00817D54">
        <w:rPr>
          <w:sz w:val="27"/>
          <w:szCs w:val="27"/>
        </w:rPr>
        <w:t>заужения</w:t>
      </w:r>
      <w:proofErr w:type="spellEnd"/>
      <w:r w:rsidRPr="00817D54">
        <w:rPr>
          <w:sz w:val="27"/>
          <w:szCs w:val="27"/>
        </w:rPr>
        <w:t xml:space="preserve"> ширины, выполняется подрядными организациями на основании технических условий муниципального контракта</w:t>
      </w:r>
      <w:r w:rsidR="005F49CA" w:rsidRPr="00817D54">
        <w:rPr>
          <w:sz w:val="27"/>
          <w:szCs w:val="27"/>
        </w:rPr>
        <w:t xml:space="preserve"> и(</w:t>
      </w:r>
      <w:r w:rsidRPr="00817D54">
        <w:rPr>
          <w:sz w:val="27"/>
          <w:szCs w:val="27"/>
        </w:rPr>
        <w:t>или</w:t>
      </w:r>
      <w:r w:rsidR="005F49CA" w:rsidRPr="00817D54">
        <w:rPr>
          <w:sz w:val="27"/>
          <w:szCs w:val="27"/>
        </w:rPr>
        <w:t>)</w:t>
      </w:r>
      <w:r w:rsidRPr="00817D54">
        <w:rPr>
          <w:sz w:val="27"/>
          <w:szCs w:val="27"/>
        </w:rPr>
        <w:t xml:space="preserve"> организации, отвечающие за содержание данных объектов. При выполнении работ</w:t>
      </w:r>
      <w:r w:rsidR="005F49CA" w:rsidRPr="00817D54">
        <w:rPr>
          <w:sz w:val="27"/>
          <w:szCs w:val="27"/>
        </w:rPr>
        <w:t xml:space="preserve"> по содержанию полос отвода и объектов придорожного сервиса</w:t>
      </w:r>
      <w:r w:rsidRPr="00817D54">
        <w:rPr>
          <w:sz w:val="27"/>
          <w:szCs w:val="27"/>
        </w:rPr>
        <w:t xml:space="preserve"> запрещается перемещение мусора на проезжую часть.</w:t>
      </w:r>
    </w:p>
    <w:p w14:paraId="16A5637E" w14:textId="77777777" w:rsidR="00450337" w:rsidRPr="00817D54" w:rsidRDefault="005F49CA" w:rsidP="00450337">
      <w:pPr>
        <w:ind w:firstLine="709"/>
        <w:jc w:val="both"/>
        <w:rPr>
          <w:sz w:val="27"/>
          <w:szCs w:val="27"/>
        </w:rPr>
      </w:pPr>
      <w:r w:rsidRPr="00817D54">
        <w:rPr>
          <w:sz w:val="27"/>
          <w:szCs w:val="27"/>
        </w:rPr>
        <w:t>1</w:t>
      </w:r>
      <w:r w:rsidR="00450337" w:rsidRPr="00817D54">
        <w:rPr>
          <w:sz w:val="27"/>
          <w:szCs w:val="27"/>
        </w:rPr>
        <w:t>4</w:t>
      </w:r>
      <w:r w:rsidRPr="00817D54">
        <w:rPr>
          <w:sz w:val="27"/>
          <w:szCs w:val="27"/>
        </w:rPr>
        <w:t>.</w:t>
      </w:r>
      <w:r w:rsidR="00450337" w:rsidRPr="00817D54">
        <w:rPr>
          <w:sz w:val="27"/>
          <w:szCs w:val="27"/>
        </w:rPr>
        <w:t xml:space="preserve"> Уборка и мойка остановочных павильонов общественного транспорта и прилегающих к ним территорий осуществляется их владельцами (балансодержателями).</w:t>
      </w:r>
    </w:p>
    <w:p w14:paraId="61E6A13A" w14:textId="77777777" w:rsidR="00450337" w:rsidRPr="00817D54" w:rsidRDefault="005F49CA" w:rsidP="00450337">
      <w:pPr>
        <w:ind w:firstLine="709"/>
        <w:jc w:val="both"/>
        <w:rPr>
          <w:sz w:val="27"/>
          <w:szCs w:val="27"/>
        </w:rPr>
      </w:pPr>
      <w:r w:rsidRPr="00817D54">
        <w:rPr>
          <w:sz w:val="27"/>
          <w:szCs w:val="27"/>
        </w:rPr>
        <w:t>15</w:t>
      </w:r>
      <w:r w:rsidR="00450337" w:rsidRPr="00817D54">
        <w:rPr>
          <w:sz w:val="27"/>
          <w:szCs w:val="27"/>
        </w:rPr>
        <w:t>. Уборк</w:t>
      </w:r>
      <w:r w:rsidRPr="00817D54">
        <w:rPr>
          <w:sz w:val="27"/>
          <w:szCs w:val="27"/>
        </w:rPr>
        <w:t>а</w:t>
      </w:r>
      <w:r w:rsidR="00450337" w:rsidRPr="00817D54">
        <w:rPr>
          <w:sz w:val="27"/>
          <w:szCs w:val="27"/>
        </w:rPr>
        <w:t xml:space="preserve"> территорий</w:t>
      </w:r>
      <w:r w:rsidR="00763B90" w:rsidRPr="00817D54">
        <w:rPr>
          <w:sz w:val="27"/>
          <w:szCs w:val="27"/>
        </w:rPr>
        <w:t xml:space="preserve"> (санитарных зон)</w:t>
      </w:r>
      <w:r w:rsidR="00450337" w:rsidRPr="00817D54">
        <w:rPr>
          <w:sz w:val="27"/>
          <w:szCs w:val="27"/>
        </w:rPr>
        <w:t xml:space="preserve">, прилегающих к трансформаторным и распределительным подстанциям, другим инженерным сооружениям, работающим в автоматическом режиме (без обслуживающего </w:t>
      </w:r>
      <w:r w:rsidR="00450337" w:rsidRPr="00817D54">
        <w:rPr>
          <w:sz w:val="27"/>
          <w:szCs w:val="27"/>
        </w:rPr>
        <w:lastRenderedPageBreak/>
        <w:t>персонала), а также к опорам линий электропередачи, производят собственники данных объектов.</w:t>
      </w:r>
    </w:p>
    <w:p w14:paraId="67C420B5" w14:textId="77777777" w:rsidR="00450337" w:rsidRPr="00817D54" w:rsidRDefault="00763B90" w:rsidP="00450337">
      <w:pPr>
        <w:ind w:firstLine="709"/>
        <w:jc w:val="both"/>
        <w:rPr>
          <w:sz w:val="27"/>
          <w:szCs w:val="27"/>
        </w:rPr>
      </w:pPr>
      <w:r w:rsidRPr="00817D54">
        <w:rPr>
          <w:sz w:val="27"/>
          <w:szCs w:val="27"/>
        </w:rPr>
        <w:t>16</w:t>
      </w:r>
      <w:r w:rsidR="00450337" w:rsidRPr="00817D54">
        <w:rPr>
          <w:sz w:val="27"/>
          <w:szCs w:val="27"/>
        </w:rPr>
        <w:t>. Уборка объектов</w:t>
      </w:r>
      <w:r w:rsidRPr="00817D54">
        <w:rPr>
          <w:sz w:val="27"/>
          <w:szCs w:val="27"/>
        </w:rPr>
        <w:t xml:space="preserve"> благоустройства</w:t>
      </w:r>
      <w:r w:rsidR="00450337" w:rsidRPr="00817D54">
        <w:rPr>
          <w:sz w:val="27"/>
          <w:szCs w:val="27"/>
        </w:rPr>
        <w:t>, территорию которых невозможно убирать механизированным способом (из-за недостаточной ширины либо сложной конфигурации), производится вручную.</w:t>
      </w:r>
    </w:p>
    <w:p w14:paraId="6A27BC82" w14:textId="77777777" w:rsidR="00450337" w:rsidRPr="00817D54" w:rsidRDefault="00763B90" w:rsidP="00450337">
      <w:pPr>
        <w:ind w:firstLine="709"/>
        <w:jc w:val="both"/>
        <w:rPr>
          <w:sz w:val="27"/>
          <w:szCs w:val="27"/>
        </w:rPr>
      </w:pPr>
      <w:r w:rsidRPr="00817D54">
        <w:rPr>
          <w:sz w:val="27"/>
          <w:szCs w:val="27"/>
        </w:rPr>
        <w:t>17</w:t>
      </w:r>
      <w:r w:rsidR="00450337" w:rsidRPr="00817D54">
        <w:rPr>
          <w:sz w:val="27"/>
          <w:szCs w:val="27"/>
        </w:rPr>
        <w:t xml:space="preserve">. Вывоз скола асфальта при проведении дорожно-ремонтных работ </w:t>
      </w:r>
      <w:r w:rsidRPr="00817D54">
        <w:rPr>
          <w:sz w:val="27"/>
          <w:szCs w:val="27"/>
        </w:rPr>
        <w:t>покрытия автомобильных дорог выполняется силами организаций</w:t>
      </w:r>
      <w:r w:rsidR="00450337" w:rsidRPr="00817D54">
        <w:rPr>
          <w:sz w:val="27"/>
          <w:szCs w:val="27"/>
        </w:rPr>
        <w:t>, проводящи</w:t>
      </w:r>
      <w:r w:rsidR="00831C2D" w:rsidRPr="00817D54">
        <w:rPr>
          <w:sz w:val="27"/>
          <w:szCs w:val="27"/>
        </w:rPr>
        <w:t>х</w:t>
      </w:r>
      <w:r w:rsidR="00450337" w:rsidRPr="00817D54">
        <w:rPr>
          <w:sz w:val="27"/>
          <w:szCs w:val="27"/>
        </w:rPr>
        <w:t xml:space="preserve"> </w:t>
      </w:r>
      <w:r w:rsidR="00831C2D" w:rsidRPr="00817D54">
        <w:rPr>
          <w:sz w:val="27"/>
          <w:szCs w:val="27"/>
        </w:rPr>
        <w:t xml:space="preserve">указанные </w:t>
      </w:r>
      <w:r w:rsidR="00450337" w:rsidRPr="00817D54">
        <w:rPr>
          <w:sz w:val="27"/>
          <w:szCs w:val="27"/>
        </w:rPr>
        <w:t>работы</w:t>
      </w:r>
      <w:r w:rsidR="00831C2D" w:rsidRPr="00817D54">
        <w:rPr>
          <w:sz w:val="27"/>
          <w:szCs w:val="27"/>
        </w:rPr>
        <w:t xml:space="preserve"> в следующие сроки: с улиц населенного пункта</w:t>
      </w:r>
      <w:r w:rsidR="00450337" w:rsidRPr="00817D54">
        <w:rPr>
          <w:sz w:val="27"/>
          <w:szCs w:val="27"/>
        </w:rPr>
        <w:t xml:space="preserve"> - незамедлительно (в ходе </w:t>
      </w:r>
      <w:r w:rsidR="00831C2D" w:rsidRPr="00817D54">
        <w:rPr>
          <w:sz w:val="27"/>
          <w:szCs w:val="27"/>
        </w:rPr>
        <w:t xml:space="preserve">производства </w:t>
      </w:r>
      <w:r w:rsidR="00450337" w:rsidRPr="00817D54">
        <w:rPr>
          <w:sz w:val="27"/>
          <w:szCs w:val="27"/>
        </w:rPr>
        <w:t>работ), с внутриквартальных территорий - в течение суток с момента его образования выво</w:t>
      </w:r>
      <w:r w:rsidR="00C04BB8" w:rsidRPr="00817D54">
        <w:rPr>
          <w:sz w:val="27"/>
          <w:szCs w:val="27"/>
        </w:rPr>
        <w:t>з с последующей</w:t>
      </w:r>
      <w:r w:rsidR="00450337" w:rsidRPr="00817D54">
        <w:rPr>
          <w:sz w:val="27"/>
          <w:szCs w:val="27"/>
        </w:rPr>
        <w:t xml:space="preserve"> утилизаци</w:t>
      </w:r>
      <w:r w:rsidR="00C04BB8" w:rsidRPr="00817D54">
        <w:rPr>
          <w:sz w:val="27"/>
          <w:szCs w:val="27"/>
        </w:rPr>
        <w:t>ей</w:t>
      </w:r>
      <w:r w:rsidR="00450337" w:rsidRPr="00817D54">
        <w:rPr>
          <w:sz w:val="27"/>
          <w:szCs w:val="27"/>
        </w:rPr>
        <w:t>.</w:t>
      </w:r>
    </w:p>
    <w:p w14:paraId="1177B1A1" w14:textId="77777777" w:rsidR="00450337" w:rsidRPr="00817D54" w:rsidRDefault="00C04BB8" w:rsidP="00450337">
      <w:pPr>
        <w:ind w:firstLine="709"/>
        <w:jc w:val="both"/>
        <w:rPr>
          <w:sz w:val="27"/>
          <w:szCs w:val="27"/>
        </w:rPr>
      </w:pPr>
      <w:r w:rsidRPr="00817D54">
        <w:rPr>
          <w:sz w:val="27"/>
          <w:szCs w:val="27"/>
        </w:rPr>
        <w:t>18.</w:t>
      </w:r>
      <w:r w:rsidR="00450337" w:rsidRPr="00817D54">
        <w:rPr>
          <w:sz w:val="27"/>
          <w:szCs w:val="27"/>
        </w:rPr>
        <w:t xml:space="preserve"> Спиленные деревья</w:t>
      </w:r>
      <w:r w:rsidR="006C64A6" w:rsidRPr="00817D54">
        <w:rPr>
          <w:sz w:val="27"/>
          <w:szCs w:val="27"/>
        </w:rPr>
        <w:t xml:space="preserve"> (ветки)</w:t>
      </w:r>
      <w:r w:rsidR="00450337" w:rsidRPr="00817D54">
        <w:rPr>
          <w:sz w:val="27"/>
          <w:szCs w:val="27"/>
        </w:rPr>
        <w:t xml:space="preserve"> вывозятся организациями, производящими работы по </w:t>
      </w:r>
      <w:r w:rsidRPr="00817D54">
        <w:rPr>
          <w:sz w:val="27"/>
          <w:szCs w:val="27"/>
        </w:rPr>
        <w:t xml:space="preserve">спилу, опиловке, </w:t>
      </w:r>
      <w:r w:rsidR="00450337" w:rsidRPr="00817D54">
        <w:rPr>
          <w:sz w:val="27"/>
          <w:szCs w:val="27"/>
        </w:rPr>
        <w:t>удалению сухостойных</w:t>
      </w:r>
      <w:r w:rsidRPr="00817D54">
        <w:rPr>
          <w:sz w:val="27"/>
          <w:szCs w:val="27"/>
        </w:rPr>
        <w:t>,</w:t>
      </w:r>
      <w:r w:rsidR="00450337" w:rsidRPr="00817D54">
        <w:rPr>
          <w:sz w:val="27"/>
          <w:szCs w:val="27"/>
        </w:rPr>
        <w:t xml:space="preserve"> аварийных</w:t>
      </w:r>
      <w:r w:rsidRPr="00817D54">
        <w:rPr>
          <w:sz w:val="27"/>
          <w:szCs w:val="27"/>
        </w:rPr>
        <w:t xml:space="preserve"> и</w:t>
      </w:r>
      <w:r w:rsidR="00450337" w:rsidRPr="00817D54">
        <w:rPr>
          <w:sz w:val="27"/>
          <w:szCs w:val="27"/>
        </w:rPr>
        <w:t xml:space="preserve"> потерявших декоративную ценность деревьев, </w:t>
      </w:r>
      <w:proofErr w:type="spellStart"/>
      <w:r w:rsidR="006B3096" w:rsidRPr="00817D54">
        <w:rPr>
          <w:sz w:val="27"/>
          <w:szCs w:val="27"/>
        </w:rPr>
        <w:t>кронированию</w:t>
      </w:r>
      <w:proofErr w:type="spellEnd"/>
      <w:r w:rsidR="006B3096" w:rsidRPr="00817D54">
        <w:rPr>
          <w:sz w:val="27"/>
          <w:szCs w:val="27"/>
        </w:rPr>
        <w:t xml:space="preserve"> (</w:t>
      </w:r>
      <w:r w:rsidR="00450337" w:rsidRPr="00817D54">
        <w:rPr>
          <w:sz w:val="27"/>
          <w:szCs w:val="27"/>
        </w:rPr>
        <w:t>обрезке ветвей в кронах</w:t>
      </w:r>
      <w:r w:rsidR="006B3096" w:rsidRPr="00817D54">
        <w:rPr>
          <w:sz w:val="27"/>
          <w:szCs w:val="27"/>
        </w:rPr>
        <w:t>)</w:t>
      </w:r>
      <w:r w:rsidR="00450337" w:rsidRPr="00817D54">
        <w:rPr>
          <w:sz w:val="27"/>
          <w:szCs w:val="27"/>
        </w:rPr>
        <w:t>,</w:t>
      </w:r>
      <w:r w:rsidR="006B3096" w:rsidRPr="00817D54">
        <w:rPr>
          <w:sz w:val="27"/>
          <w:szCs w:val="27"/>
        </w:rPr>
        <w:t xml:space="preserve"> очистке санитарных зон инженерных сетей</w:t>
      </w:r>
      <w:r w:rsidR="00450337" w:rsidRPr="00817D54">
        <w:rPr>
          <w:sz w:val="27"/>
          <w:szCs w:val="27"/>
        </w:rPr>
        <w:t xml:space="preserve"> </w:t>
      </w:r>
      <w:r w:rsidR="006B3096" w:rsidRPr="00817D54">
        <w:rPr>
          <w:sz w:val="27"/>
          <w:szCs w:val="27"/>
        </w:rPr>
        <w:t>и территор</w:t>
      </w:r>
      <w:r w:rsidR="003556DD" w:rsidRPr="00817D54">
        <w:rPr>
          <w:sz w:val="27"/>
          <w:szCs w:val="27"/>
        </w:rPr>
        <w:t xml:space="preserve">ии </w:t>
      </w:r>
      <w:r w:rsidR="006B3096" w:rsidRPr="00817D54">
        <w:rPr>
          <w:sz w:val="27"/>
          <w:szCs w:val="27"/>
        </w:rPr>
        <w:t xml:space="preserve">трансформаторных и распределительных подстанций от стихийной поросли </w:t>
      </w:r>
      <w:r w:rsidR="00450337" w:rsidRPr="00817D54">
        <w:rPr>
          <w:sz w:val="27"/>
          <w:szCs w:val="27"/>
        </w:rPr>
        <w:t>в течение одного рабочего дня</w:t>
      </w:r>
      <w:r w:rsidR="003556DD" w:rsidRPr="00817D54">
        <w:rPr>
          <w:sz w:val="27"/>
          <w:szCs w:val="27"/>
        </w:rPr>
        <w:t>,</w:t>
      </w:r>
      <w:r w:rsidR="00450337" w:rsidRPr="00817D54">
        <w:rPr>
          <w:sz w:val="27"/>
          <w:szCs w:val="27"/>
        </w:rPr>
        <w:t xml:space="preserve"> с озеленённых территорий вдоль главных </w:t>
      </w:r>
      <w:r w:rsidR="003556DD" w:rsidRPr="00817D54">
        <w:rPr>
          <w:sz w:val="27"/>
          <w:szCs w:val="27"/>
        </w:rPr>
        <w:t>улиц, проездов и авто</w:t>
      </w:r>
      <w:r w:rsidR="00450337" w:rsidRPr="00817D54">
        <w:rPr>
          <w:sz w:val="27"/>
          <w:szCs w:val="27"/>
        </w:rPr>
        <w:t>магистралей</w:t>
      </w:r>
      <w:r w:rsidR="006C64A6" w:rsidRPr="00817D54">
        <w:rPr>
          <w:sz w:val="27"/>
          <w:szCs w:val="27"/>
        </w:rPr>
        <w:t xml:space="preserve"> и</w:t>
      </w:r>
      <w:r w:rsidR="00450337" w:rsidRPr="00817D54">
        <w:rPr>
          <w:sz w:val="27"/>
          <w:szCs w:val="27"/>
        </w:rPr>
        <w:t xml:space="preserve"> </w:t>
      </w:r>
      <w:r w:rsidR="006C64A6" w:rsidRPr="00817D54">
        <w:rPr>
          <w:sz w:val="27"/>
          <w:szCs w:val="27"/>
        </w:rPr>
        <w:t xml:space="preserve">с иных элементов улично-дорожной сети </w:t>
      </w:r>
      <w:r w:rsidR="003556DD" w:rsidRPr="00817D54">
        <w:rPr>
          <w:sz w:val="27"/>
          <w:szCs w:val="27"/>
        </w:rPr>
        <w:t>-</w:t>
      </w:r>
      <w:r w:rsidR="00450337" w:rsidRPr="00817D54">
        <w:rPr>
          <w:sz w:val="27"/>
          <w:szCs w:val="27"/>
        </w:rPr>
        <w:t xml:space="preserve"> в течение суток</w:t>
      </w:r>
      <w:r w:rsidR="006C64A6" w:rsidRPr="00817D54">
        <w:rPr>
          <w:sz w:val="27"/>
          <w:szCs w:val="27"/>
        </w:rPr>
        <w:t>.</w:t>
      </w:r>
    </w:p>
    <w:p w14:paraId="37E61E44" w14:textId="77777777" w:rsidR="00450337" w:rsidRPr="002D5396" w:rsidRDefault="006C64A6" w:rsidP="00450337">
      <w:pPr>
        <w:ind w:firstLine="709"/>
        <w:jc w:val="both"/>
        <w:rPr>
          <w:sz w:val="27"/>
          <w:szCs w:val="27"/>
        </w:rPr>
      </w:pPr>
      <w:r w:rsidRPr="002D5396">
        <w:rPr>
          <w:sz w:val="27"/>
          <w:szCs w:val="27"/>
        </w:rPr>
        <w:t xml:space="preserve">19. </w:t>
      </w:r>
      <w:r w:rsidR="00450337" w:rsidRPr="002D5396">
        <w:rPr>
          <w:sz w:val="27"/>
          <w:szCs w:val="27"/>
        </w:rPr>
        <w:t xml:space="preserve">Пни, оставшиеся после вырубки сухостойных, аварийных деревьев, должны быть удалены в течение </w:t>
      </w:r>
      <w:r w:rsidR="005F5BC9" w:rsidRPr="002D5396">
        <w:rPr>
          <w:sz w:val="27"/>
          <w:szCs w:val="27"/>
        </w:rPr>
        <w:t>1 (</w:t>
      </w:r>
      <w:r w:rsidR="00450337" w:rsidRPr="002D5396">
        <w:rPr>
          <w:sz w:val="27"/>
          <w:szCs w:val="27"/>
        </w:rPr>
        <w:t>суток</w:t>
      </w:r>
      <w:r w:rsidR="005F5BC9" w:rsidRPr="002D5396">
        <w:rPr>
          <w:sz w:val="27"/>
          <w:szCs w:val="27"/>
        </w:rPr>
        <w:t>)</w:t>
      </w:r>
      <w:r w:rsidR="00450337" w:rsidRPr="002D5396">
        <w:rPr>
          <w:sz w:val="27"/>
          <w:szCs w:val="27"/>
        </w:rPr>
        <w:t xml:space="preserve"> на главных магистралях и в течение </w:t>
      </w:r>
      <w:r w:rsidR="005F5BC9" w:rsidRPr="002D5396">
        <w:rPr>
          <w:sz w:val="27"/>
          <w:szCs w:val="27"/>
        </w:rPr>
        <w:t>3 (</w:t>
      </w:r>
      <w:r w:rsidR="00450337" w:rsidRPr="002D5396">
        <w:rPr>
          <w:sz w:val="27"/>
          <w:szCs w:val="27"/>
        </w:rPr>
        <w:t>трех</w:t>
      </w:r>
      <w:r w:rsidR="005F5BC9" w:rsidRPr="002D5396">
        <w:rPr>
          <w:sz w:val="27"/>
          <w:szCs w:val="27"/>
        </w:rPr>
        <w:t>)</w:t>
      </w:r>
      <w:r w:rsidR="00450337" w:rsidRPr="002D5396">
        <w:rPr>
          <w:sz w:val="27"/>
          <w:szCs w:val="27"/>
        </w:rPr>
        <w:t xml:space="preserve"> суток — на иных элементах улично-дорожной сети.</w:t>
      </w:r>
    </w:p>
    <w:p w14:paraId="1223FA10" w14:textId="77777777" w:rsidR="00450337" w:rsidRPr="002D5396" w:rsidRDefault="00450337" w:rsidP="00450337">
      <w:pPr>
        <w:ind w:firstLine="709"/>
        <w:jc w:val="both"/>
        <w:rPr>
          <w:sz w:val="27"/>
          <w:szCs w:val="27"/>
        </w:rPr>
      </w:pPr>
      <w:r w:rsidRPr="002D5396">
        <w:rPr>
          <w:sz w:val="27"/>
          <w:szCs w:val="27"/>
        </w:rPr>
        <w:t xml:space="preserve">Упавшие деревья должны быть удалены немедленно с проезжей части дорог, тротуаров, от </w:t>
      </w:r>
      <w:r w:rsidR="005F5BC9" w:rsidRPr="002D5396">
        <w:rPr>
          <w:sz w:val="27"/>
          <w:szCs w:val="27"/>
        </w:rPr>
        <w:t xml:space="preserve">опор и </w:t>
      </w:r>
      <w:proofErr w:type="spellStart"/>
      <w:r w:rsidRPr="002D5396">
        <w:rPr>
          <w:sz w:val="27"/>
          <w:szCs w:val="27"/>
        </w:rPr>
        <w:t>токонесущих</w:t>
      </w:r>
      <w:proofErr w:type="spellEnd"/>
      <w:r w:rsidRPr="002D5396">
        <w:rPr>
          <w:sz w:val="27"/>
          <w:szCs w:val="27"/>
        </w:rPr>
        <w:t xml:space="preserve"> проводов, фасадов жилых и производственных зданий, а с других территорий — в течение 12 часов с момента обнаружения.</w:t>
      </w:r>
      <w:r w:rsidR="005F5BC9" w:rsidRPr="002D5396">
        <w:rPr>
          <w:sz w:val="27"/>
          <w:szCs w:val="27"/>
        </w:rPr>
        <w:t xml:space="preserve"> После стихийных бедствий природного и(или) техногенного характера </w:t>
      </w:r>
      <w:r w:rsidR="00316D6A" w:rsidRPr="002D5396">
        <w:rPr>
          <w:sz w:val="27"/>
          <w:szCs w:val="27"/>
        </w:rPr>
        <w:t>–</w:t>
      </w:r>
      <w:r w:rsidR="005F5BC9" w:rsidRPr="002D5396">
        <w:rPr>
          <w:sz w:val="27"/>
          <w:szCs w:val="27"/>
        </w:rPr>
        <w:t xml:space="preserve"> </w:t>
      </w:r>
      <w:r w:rsidR="00316D6A" w:rsidRPr="002D5396">
        <w:rPr>
          <w:sz w:val="27"/>
          <w:szCs w:val="27"/>
        </w:rPr>
        <w:t>в течение суток с учетом вероятной угрозы охраняемым законом ценностям.</w:t>
      </w:r>
    </w:p>
    <w:p w14:paraId="093CE5BF" w14:textId="77777777" w:rsidR="00E32A54" w:rsidRDefault="00E32A54" w:rsidP="001A736A">
      <w:pPr>
        <w:ind w:firstLine="709"/>
        <w:jc w:val="both"/>
        <w:rPr>
          <w:sz w:val="26"/>
          <w:szCs w:val="26"/>
        </w:rPr>
      </w:pPr>
    </w:p>
    <w:p w14:paraId="00469121" w14:textId="77777777" w:rsidR="00E32A54" w:rsidRPr="00D062D7" w:rsidRDefault="00F06F5F" w:rsidP="001A736A">
      <w:pPr>
        <w:ind w:firstLine="709"/>
        <w:jc w:val="both"/>
        <w:rPr>
          <w:b/>
          <w:sz w:val="27"/>
          <w:szCs w:val="27"/>
        </w:rPr>
      </w:pPr>
      <w:r w:rsidRPr="00D062D7">
        <w:rPr>
          <w:b/>
          <w:sz w:val="27"/>
          <w:szCs w:val="27"/>
        </w:rPr>
        <w:t>Статья 26. Содержание территорий общего пользования в холодный период</w:t>
      </w:r>
      <w:r w:rsidR="00D062D7">
        <w:rPr>
          <w:b/>
          <w:sz w:val="27"/>
          <w:szCs w:val="27"/>
        </w:rPr>
        <w:t xml:space="preserve"> года</w:t>
      </w:r>
    </w:p>
    <w:p w14:paraId="2E3A5011"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1. Период осенне-зимней уборки устанавливается</w:t>
      </w:r>
      <w:r w:rsidR="00A24C5E">
        <w:rPr>
          <w:rFonts w:ascii="Times New Roman" w:hAnsi="Times New Roman" w:cs="Times New Roman"/>
          <w:sz w:val="27"/>
          <w:szCs w:val="27"/>
        </w:rPr>
        <w:t xml:space="preserve"> ежегодно в период с 15 сентября по 15 мая и(или) с даты</w:t>
      </w:r>
      <w:r w:rsidR="00E749AA">
        <w:rPr>
          <w:rFonts w:ascii="Times New Roman" w:hAnsi="Times New Roman" w:cs="Times New Roman"/>
          <w:sz w:val="27"/>
          <w:szCs w:val="27"/>
        </w:rPr>
        <w:t xml:space="preserve"> фактического</w:t>
      </w:r>
      <w:r w:rsidR="00A24C5E">
        <w:rPr>
          <w:rFonts w:ascii="Times New Roman" w:hAnsi="Times New Roman" w:cs="Times New Roman"/>
          <w:sz w:val="27"/>
          <w:szCs w:val="27"/>
        </w:rPr>
        <w:t xml:space="preserve"> начала отопительного сезона до даты его фактического завершения (на основании </w:t>
      </w:r>
      <w:r w:rsidRPr="00107C59">
        <w:rPr>
          <w:rFonts w:ascii="Times New Roman" w:hAnsi="Times New Roman" w:cs="Times New Roman"/>
          <w:sz w:val="27"/>
          <w:szCs w:val="27"/>
        </w:rPr>
        <w:t>муниципальн</w:t>
      </w:r>
      <w:r w:rsidR="00A24C5E">
        <w:rPr>
          <w:rFonts w:ascii="Times New Roman" w:hAnsi="Times New Roman" w:cs="Times New Roman"/>
          <w:sz w:val="27"/>
          <w:szCs w:val="27"/>
        </w:rPr>
        <w:t>ого</w:t>
      </w:r>
      <w:r w:rsidRPr="00107C59">
        <w:rPr>
          <w:rFonts w:ascii="Times New Roman" w:hAnsi="Times New Roman" w:cs="Times New Roman"/>
          <w:sz w:val="27"/>
          <w:szCs w:val="27"/>
        </w:rPr>
        <w:t xml:space="preserve"> правов</w:t>
      </w:r>
      <w:r w:rsidR="00A24C5E">
        <w:rPr>
          <w:rFonts w:ascii="Times New Roman" w:hAnsi="Times New Roman" w:cs="Times New Roman"/>
          <w:sz w:val="27"/>
          <w:szCs w:val="27"/>
        </w:rPr>
        <w:t>ого</w:t>
      </w:r>
      <w:r w:rsidRPr="00107C59">
        <w:rPr>
          <w:rFonts w:ascii="Times New Roman" w:hAnsi="Times New Roman" w:cs="Times New Roman"/>
          <w:sz w:val="27"/>
          <w:szCs w:val="27"/>
        </w:rPr>
        <w:t xml:space="preserve"> акт</w:t>
      </w:r>
      <w:r w:rsidR="00A24C5E">
        <w:rPr>
          <w:rFonts w:ascii="Times New Roman" w:hAnsi="Times New Roman" w:cs="Times New Roman"/>
          <w:sz w:val="27"/>
          <w:szCs w:val="27"/>
        </w:rPr>
        <w:t>а)</w:t>
      </w:r>
      <w:r w:rsidRPr="00107C59">
        <w:rPr>
          <w:rFonts w:ascii="Times New Roman" w:hAnsi="Times New Roman" w:cs="Times New Roman"/>
          <w:sz w:val="27"/>
          <w:szCs w:val="27"/>
        </w:rPr>
        <w:t>.</w:t>
      </w:r>
    </w:p>
    <w:p w14:paraId="0E1E750C" w14:textId="77777777" w:rsidR="00107C59" w:rsidRDefault="00E749A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2</w:t>
      </w:r>
      <w:r w:rsidR="00107C59" w:rsidRPr="00107C59">
        <w:rPr>
          <w:rFonts w:ascii="Times New Roman" w:hAnsi="Times New Roman" w:cs="Times New Roman"/>
          <w:sz w:val="27"/>
          <w:szCs w:val="27"/>
        </w:rPr>
        <w:t xml:space="preserve">. Уборка снега и снежно-ледяных образований с проезжей части проспектов, улиц, переулков, проездов, площадей, набережных, мостов, а также с путепроводов, остановок общественного транспорта, стоянок </w:t>
      </w:r>
      <w:r w:rsidR="00357B81">
        <w:rPr>
          <w:rFonts w:ascii="Times New Roman" w:hAnsi="Times New Roman" w:cs="Times New Roman"/>
          <w:sz w:val="27"/>
          <w:szCs w:val="27"/>
        </w:rPr>
        <w:t xml:space="preserve">автомобильного и общественного транспорта, в том числе </w:t>
      </w:r>
      <w:r w:rsidR="00107C59" w:rsidRPr="00107C59">
        <w:rPr>
          <w:rFonts w:ascii="Times New Roman" w:hAnsi="Times New Roman" w:cs="Times New Roman"/>
          <w:sz w:val="27"/>
          <w:szCs w:val="27"/>
        </w:rPr>
        <w:t>такси, пешеходных переходов, с подходов к школам, детским дошкольным и медицинским учреждениям, с прилегающих территорий, с территорий скверов, бульваров должна производиться в соответствии с правовыми актами Российской Федерации и настоящими Правилами и обеспечивать безопасное движение транспорта и пешеходов при любых погодных условиях.</w:t>
      </w:r>
    </w:p>
    <w:p w14:paraId="417CF931" w14:textId="77777777" w:rsidR="004C48B1" w:rsidRPr="004C48B1" w:rsidRDefault="004C48B1" w:rsidP="004C48B1">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3. </w:t>
      </w:r>
      <w:r w:rsidRPr="004C48B1">
        <w:rPr>
          <w:rFonts w:ascii="Times New Roman" w:hAnsi="Times New Roman" w:cs="Times New Roman"/>
          <w:sz w:val="27"/>
          <w:szCs w:val="27"/>
        </w:rPr>
        <w:t>Укладку свежевыпавшего снега в валы и кучи рекомендуется разрешать на всех улицах, площадях, набережных, бульварах и скверах с последующим вывозом.</w:t>
      </w:r>
    </w:p>
    <w:p w14:paraId="7270B09A" w14:textId="77777777" w:rsidR="004C48B1" w:rsidRPr="004C48B1" w:rsidRDefault="004C48B1" w:rsidP="004C48B1">
      <w:pPr>
        <w:pStyle w:val="ConsPlusNormal"/>
        <w:ind w:firstLine="540"/>
        <w:jc w:val="both"/>
        <w:rPr>
          <w:rFonts w:ascii="Times New Roman" w:hAnsi="Times New Roman" w:cs="Times New Roman"/>
          <w:sz w:val="27"/>
          <w:szCs w:val="27"/>
        </w:rPr>
      </w:pPr>
      <w:r w:rsidRPr="004C48B1">
        <w:rPr>
          <w:rFonts w:ascii="Times New Roman" w:hAnsi="Times New Roman" w:cs="Times New Roman"/>
          <w:sz w:val="27"/>
          <w:szCs w:val="27"/>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оставляя необходимые проходы и проезды.</w:t>
      </w:r>
    </w:p>
    <w:p w14:paraId="6834020C" w14:textId="77777777" w:rsidR="004C48B1" w:rsidRPr="004C48B1" w:rsidRDefault="004C48B1" w:rsidP="004C48B1">
      <w:pPr>
        <w:pStyle w:val="ConsPlusNormal"/>
        <w:ind w:firstLine="540"/>
        <w:jc w:val="both"/>
        <w:rPr>
          <w:rFonts w:ascii="Times New Roman" w:hAnsi="Times New Roman" w:cs="Times New Roman"/>
          <w:sz w:val="27"/>
          <w:szCs w:val="27"/>
        </w:rPr>
      </w:pPr>
      <w:r w:rsidRPr="004C48B1">
        <w:rPr>
          <w:rFonts w:ascii="Times New Roman" w:hAnsi="Times New Roman" w:cs="Times New Roman"/>
          <w:sz w:val="27"/>
          <w:szCs w:val="27"/>
        </w:rPr>
        <w:lastRenderedPageBreak/>
        <w:t>После прохождения снегоуборочной техники рекомендуется осуществить расчистку въездов, проездов и пешеходных переходов с обеих сторон.</w:t>
      </w:r>
    </w:p>
    <w:p w14:paraId="2E3F7B2D" w14:textId="77777777" w:rsidR="004C48B1" w:rsidRPr="004C48B1" w:rsidRDefault="004C48B1" w:rsidP="004C48B1">
      <w:pPr>
        <w:pStyle w:val="ConsPlusNormal"/>
        <w:ind w:firstLine="540"/>
        <w:jc w:val="both"/>
        <w:rPr>
          <w:rFonts w:ascii="Times New Roman" w:hAnsi="Times New Roman" w:cs="Times New Roman"/>
          <w:sz w:val="27"/>
          <w:szCs w:val="27"/>
        </w:rPr>
      </w:pPr>
      <w:r w:rsidRPr="004C48B1">
        <w:rPr>
          <w:rFonts w:ascii="Times New Roman" w:hAnsi="Times New Roman" w:cs="Times New Roman"/>
          <w:sz w:val="27"/>
          <w:szCs w:val="27"/>
        </w:rPr>
        <w:t>Не рекомендуется складирование снега на озелененных территориях, если это наносит ущерб зеленым насаждениям.</w:t>
      </w:r>
    </w:p>
    <w:p w14:paraId="546527A4" w14:textId="77777777" w:rsid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4</w:t>
      </w:r>
      <w:r w:rsidR="00107C59" w:rsidRPr="00107C59">
        <w:rPr>
          <w:rFonts w:ascii="Times New Roman" w:hAnsi="Times New Roman" w:cs="Times New Roman"/>
          <w:sz w:val="27"/>
          <w:szCs w:val="27"/>
        </w:rPr>
        <w:t>. Для борьбы со снежно-ледяными отложениями на тротуарах должн</w:t>
      </w:r>
      <w:r w:rsidR="00357B81">
        <w:rPr>
          <w:rFonts w:ascii="Times New Roman" w:hAnsi="Times New Roman" w:cs="Times New Roman"/>
          <w:sz w:val="27"/>
          <w:szCs w:val="27"/>
        </w:rPr>
        <w:t>ы</w:t>
      </w:r>
      <w:r w:rsidR="00107C59" w:rsidRPr="00107C59">
        <w:rPr>
          <w:rFonts w:ascii="Times New Roman" w:hAnsi="Times New Roman" w:cs="Times New Roman"/>
          <w:sz w:val="27"/>
          <w:szCs w:val="27"/>
        </w:rPr>
        <w:t xml:space="preserve"> применяться </w:t>
      </w:r>
      <w:r w:rsidR="00357B81">
        <w:rPr>
          <w:rFonts w:ascii="Times New Roman" w:hAnsi="Times New Roman" w:cs="Times New Roman"/>
          <w:sz w:val="27"/>
          <w:szCs w:val="27"/>
        </w:rPr>
        <w:t xml:space="preserve">противогололедные </w:t>
      </w:r>
      <w:r w:rsidR="00595D76">
        <w:rPr>
          <w:rFonts w:ascii="Times New Roman" w:hAnsi="Times New Roman" w:cs="Times New Roman"/>
          <w:sz w:val="27"/>
          <w:szCs w:val="27"/>
        </w:rPr>
        <w:t xml:space="preserve">(средства) </w:t>
      </w:r>
      <w:r w:rsidR="00357B81">
        <w:rPr>
          <w:rFonts w:ascii="Times New Roman" w:hAnsi="Times New Roman" w:cs="Times New Roman"/>
          <w:sz w:val="27"/>
          <w:szCs w:val="27"/>
        </w:rPr>
        <w:t>реагенты, в том числе:</w:t>
      </w:r>
      <w:r w:rsidR="00107C59" w:rsidRPr="00107C59">
        <w:rPr>
          <w:rFonts w:ascii="Times New Roman" w:hAnsi="Times New Roman" w:cs="Times New Roman"/>
          <w:sz w:val="27"/>
          <w:szCs w:val="27"/>
        </w:rPr>
        <w:t xml:space="preserve"> мелки</w:t>
      </w:r>
      <w:r w:rsidR="00357B81">
        <w:rPr>
          <w:rFonts w:ascii="Times New Roman" w:hAnsi="Times New Roman" w:cs="Times New Roman"/>
          <w:sz w:val="27"/>
          <w:szCs w:val="27"/>
        </w:rPr>
        <w:t>й</w:t>
      </w:r>
      <w:r w:rsidR="00107C59" w:rsidRPr="00107C59">
        <w:rPr>
          <w:rFonts w:ascii="Times New Roman" w:hAnsi="Times New Roman" w:cs="Times New Roman"/>
          <w:sz w:val="27"/>
          <w:szCs w:val="27"/>
        </w:rPr>
        <w:t xml:space="preserve"> </w:t>
      </w:r>
      <w:r w:rsidR="00357B81">
        <w:rPr>
          <w:rFonts w:ascii="Times New Roman" w:hAnsi="Times New Roman" w:cs="Times New Roman"/>
          <w:sz w:val="27"/>
          <w:szCs w:val="27"/>
        </w:rPr>
        <w:t>отсев (щебень)</w:t>
      </w:r>
      <w:r w:rsidR="00C6078F">
        <w:rPr>
          <w:rFonts w:ascii="Times New Roman" w:hAnsi="Times New Roman" w:cs="Times New Roman"/>
          <w:sz w:val="27"/>
          <w:szCs w:val="27"/>
        </w:rPr>
        <w:t>,</w:t>
      </w:r>
      <w:r w:rsidR="00107C59" w:rsidRPr="00107C59">
        <w:rPr>
          <w:rFonts w:ascii="Times New Roman" w:hAnsi="Times New Roman" w:cs="Times New Roman"/>
          <w:sz w:val="27"/>
          <w:szCs w:val="27"/>
        </w:rPr>
        <w:t xml:space="preserve"> </w:t>
      </w:r>
      <w:r w:rsidR="00357B81">
        <w:rPr>
          <w:rFonts w:ascii="Times New Roman" w:hAnsi="Times New Roman" w:cs="Times New Roman"/>
          <w:sz w:val="27"/>
          <w:szCs w:val="27"/>
        </w:rPr>
        <w:t>речной</w:t>
      </w:r>
      <w:r w:rsidR="00107C59" w:rsidRPr="00107C59">
        <w:rPr>
          <w:rFonts w:ascii="Times New Roman" w:hAnsi="Times New Roman" w:cs="Times New Roman"/>
          <w:sz w:val="27"/>
          <w:szCs w:val="27"/>
        </w:rPr>
        <w:t xml:space="preserve"> пес</w:t>
      </w:r>
      <w:r w:rsidR="00357B81">
        <w:rPr>
          <w:rFonts w:ascii="Times New Roman" w:hAnsi="Times New Roman" w:cs="Times New Roman"/>
          <w:sz w:val="27"/>
          <w:szCs w:val="27"/>
        </w:rPr>
        <w:t>о</w:t>
      </w:r>
      <w:r w:rsidR="00107C59" w:rsidRPr="00107C59">
        <w:rPr>
          <w:rFonts w:ascii="Times New Roman" w:hAnsi="Times New Roman" w:cs="Times New Roman"/>
          <w:sz w:val="27"/>
          <w:szCs w:val="27"/>
        </w:rPr>
        <w:t>к</w:t>
      </w:r>
      <w:r w:rsidR="00C6078F">
        <w:rPr>
          <w:rFonts w:ascii="Times New Roman" w:hAnsi="Times New Roman" w:cs="Times New Roman"/>
          <w:sz w:val="27"/>
          <w:szCs w:val="27"/>
        </w:rPr>
        <w:t xml:space="preserve"> иные противогололедные </w:t>
      </w:r>
      <w:r w:rsidR="00595D76">
        <w:rPr>
          <w:rFonts w:ascii="Times New Roman" w:hAnsi="Times New Roman" w:cs="Times New Roman"/>
          <w:sz w:val="27"/>
          <w:szCs w:val="27"/>
        </w:rPr>
        <w:t xml:space="preserve">(средства) </w:t>
      </w:r>
      <w:r w:rsidR="00C6078F">
        <w:rPr>
          <w:rFonts w:ascii="Times New Roman" w:hAnsi="Times New Roman" w:cs="Times New Roman"/>
          <w:sz w:val="27"/>
          <w:szCs w:val="27"/>
        </w:rPr>
        <w:t>реагенты не разрушающие покрытия тротуаров и наносящие вред травянистым насаждениям (газону)</w:t>
      </w:r>
      <w:r w:rsidR="00107C59" w:rsidRPr="00107C59">
        <w:rPr>
          <w:rFonts w:ascii="Times New Roman" w:hAnsi="Times New Roman" w:cs="Times New Roman"/>
          <w:sz w:val="27"/>
          <w:szCs w:val="27"/>
        </w:rPr>
        <w:t>.</w:t>
      </w:r>
    </w:p>
    <w:p w14:paraId="47AEA48E" w14:textId="77777777" w:rsidR="00972367" w:rsidRPr="00972367" w:rsidRDefault="00972367" w:rsidP="00972367">
      <w:pPr>
        <w:pStyle w:val="ConsPlusNormal"/>
        <w:ind w:firstLine="540"/>
        <w:jc w:val="both"/>
        <w:rPr>
          <w:rFonts w:ascii="Times New Roman" w:hAnsi="Times New Roman" w:cs="Times New Roman"/>
          <w:sz w:val="27"/>
          <w:szCs w:val="27"/>
        </w:rPr>
      </w:pPr>
      <w:r w:rsidRPr="00972367">
        <w:rPr>
          <w:rFonts w:ascii="Times New Roman" w:hAnsi="Times New Roman" w:cs="Times New Roman"/>
          <w:sz w:val="27"/>
          <w:szCs w:val="27"/>
        </w:rPr>
        <w:t xml:space="preserve">Посыпку пешеходных и транспортных коммуникаций </w:t>
      </w:r>
      <w:r w:rsidR="00595D76">
        <w:rPr>
          <w:rFonts w:ascii="Times New Roman" w:hAnsi="Times New Roman" w:cs="Times New Roman"/>
          <w:sz w:val="27"/>
          <w:szCs w:val="27"/>
        </w:rPr>
        <w:t>противог</w:t>
      </w:r>
      <w:r w:rsidRPr="00972367">
        <w:rPr>
          <w:rFonts w:ascii="Times New Roman" w:hAnsi="Times New Roman" w:cs="Times New Roman"/>
          <w:sz w:val="27"/>
          <w:szCs w:val="27"/>
        </w:rPr>
        <w:t xml:space="preserve">ололедными </w:t>
      </w:r>
      <w:r w:rsidR="00595D76">
        <w:rPr>
          <w:rFonts w:ascii="Times New Roman" w:hAnsi="Times New Roman" w:cs="Times New Roman"/>
          <w:sz w:val="27"/>
          <w:szCs w:val="27"/>
        </w:rPr>
        <w:t>(</w:t>
      </w:r>
      <w:r w:rsidRPr="00972367">
        <w:rPr>
          <w:rFonts w:ascii="Times New Roman" w:hAnsi="Times New Roman" w:cs="Times New Roman"/>
          <w:sz w:val="27"/>
          <w:szCs w:val="27"/>
        </w:rPr>
        <w:t>средствами</w:t>
      </w:r>
      <w:r w:rsidR="00595D76">
        <w:rPr>
          <w:rFonts w:ascii="Times New Roman" w:hAnsi="Times New Roman" w:cs="Times New Roman"/>
          <w:sz w:val="27"/>
          <w:szCs w:val="27"/>
        </w:rPr>
        <w:t>) реагентами</w:t>
      </w:r>
      <w:r w:rsidRPr="00972367">
        <w:rPr>
          <w:rFonts w:ascii="Times New Roman" w:hAnsi="Times New Roman" w:cs="Times New Roman"/>
          <w:sz w:val="27"/>
          <w:szCs w:val="27"/>
        </w:rPr>
        <w:t xml:space="preserve"> рекомендуется начинать немедленно с начала снегопада или появления гололеда.</w:t>
      </w:r>
      <w:r w:rsidR="004C48B1">
        <w:rPr>
          <w:rFonts w:ascii="Times New Roman" w:hAnsi="Times New Roman" w:cs="Times New Roman"/>
          <w:sz w:val="27"/>
          <w:szCs w:val="27"/>
        </w:rPr>
        <w:t xml:space="preserve"> </w:t>
      </w:r>
      <w:r w:rsidRPr="00972367">
        <w:rPr>
          <w:rFonts w:ascii="Times New Roman" w:hAnsi="Times New Roman" w:cs="Times New Roman"/>
          <w:sz w:val="27"/>
          <w:szCs w:val="27"/>
        </w:rPr>
        <w:t>При гололеде рекомендуется, в первую очередь, посыпать спуски, подъемы, лестницы, перекрестки, места остановок общественного транспорта, пешеходные переходы.</w:t>
      </w:r>
    </w:p>
    <w:p w14:paraId="11EBBD98" w14:textId="77777777" w:rsidR="00972367" w:rsidRPr="00972367" w:rsidRDefault="00972367" w:rsidP="00972367">
      <w:pPr>
        <w:pStyle w:val="ConsPlusNormal"/>
        <w:ind w:firstLine="540"/>
        <w:jc w:val="both"/>
        <w:rPr>
          <w:rFonts w:ascii="Times New Roman" w:hAnsi="Times New Roman" w:cs="Times New Roman"/>
          <w:sz w:val="27"/>
          <w:szCs w:val="27"/>
        </w:rPr>
      </w:pPr>
      <w:r w:rsidRPr="00972367">
        <w:rPr>
          <w:rFonts w:ascii="Times New Roman" w:hAnsi="Times New Roman" w:cs="Times New Roman"/>
          <w:sz w:val="27"/>
          <w:szCs w:val="27"/>
        </w:rPr>
        <w:t xml:space="preserve">Тротуары, общественные и дворовые территории с асфальтовым покрытием рекомендуется очищать от снега и обледенелого наката под скребок и посыпать </w:t>
      </w:r>
      <w:r w:rsidR="00595D76">
        <w:rPr>
          <w:rFonts w:ascii="Times New Roman" w:hAnsi="Times New Roman" w:cs="Times New Roman"/>
          <w:sz w:val="27"/>
          <w:szCs w:val="27"/>
        </w:rPr>
        <w:t>противо</w:t>
      </w:r>
      <w:r w:rsidRPr="00972367">
        <w:rPr>
          <w:rFonts w:ascii="Times New Roman" w:hAnsi="Times New Roman" w:cs="Times New Roman"/>
          <w:sz w:val="27"/>
          <w:szCs w:val="27"/>
        </w:rPr>
        <w:t xml:space="preserve">гололедными </w:t>
      </w:r>
      <w:r w:rsidR="00595D76">
        <w:rPr>
          <w:rFonts w:ascii="Times New Roman" w:hAnsi="Times New Roman" w:cs="Times New Roman"/>
          <w:sz w:val="27"/>
          <w:szCs w:val="27"/>
        </w:rPr>
        <w:t>(</w:t>
      </w:r>
      <w:r w:rsidRPr="00972367">
        <w:rPr>
          <w:rFonts w:ascii="Times New Roman" w:hAnsi="Times New Roman" w:cs="Times New Roman"/>
          <w:sz w:val="27"/>
          <w:szCs w:val="27"/>
        </w:rPr>
        <w:t>средствами</w:t>
      </w:r>
      <w:r w:rsidR="00595D76">
        <w:rPr>
          <w:rFonts w:ascii="Times New Roman" w:hAnsi="Times New Roman" w:cs="Times New Roman"/>
          <w:sz w:val="27"/>
          <w:szCs w:val="27"/>
        </w:rPr>
        <w:t>) реагентами</w:t>
      </w:r>
      <w:r w:rsidRPr="00972367">
        <w:rPr>
          <w:rFonts w:ascii="Times New Roman" w:hAnsi="Times New Roman" w:cs="Times New Roman"/>
          <w:sz w:val="27"/>
          <w:szCs w:val="27"/>
        </w:rPr>
        <w:t xml:space="preserve"> до 8 часов утра.</w:t>
      </w:r>
    </w:p>
    <w:p w14:paraId="1BD53A2D" w14:textId="77777777" w:rsidR="00972367" w:rsidRPr="00972367" w:rsidRDefault="00972367" w:rsidP="00972367">
      <w:pPr>
        <w:pStyle w:val="ConsPlusNormal"/>
        <w:ind w:firstLine="540"/>
        <w:jc w:val="both"/>
        <w:rPr>
          <w:rFonts w:ascii="Times New Roman" w:hAnsi="Times New Roman" w:cs="Times New Roman"/>
          <w:sz w:val="27"/>
          <w:szCs w:val="27"/>
        </w:rPr>
      </w:pPr>
      <w:r w:rsidRPr="00972367">
        <w:rPr>
          <w:rFonts w:ascii="Times New Roman" w:hAnsi="Times New Roman" w:cs="Times New Roman"/>
          <w:sz w:val="27"/>
          <w:szCs w:val="27"/>
        </w:rPr>
        <w:t xml:space="preserve">На территории интенсивных пешеходных коммуникаций рекомендуется применять природные </w:t>
      </w:r>
      <w:r w:rsidR="00595D76">
        <w:rPr>
          <w:rFonts w:ascii="Times New Roman" w:hAnsi="Times New Roman" w:cs="Times New Roman"/>
          <w:sz w:val="27"/>
          <w:szCs w:val="27"/>
        </w:rPr>
        <w:t>противо</w:t>
      </w:r>
      <w:r w:rsidRPr="00972367">
        <w:rPr>
          <w:rFonts w:ascii="Times New Roman" w:hAnsi="Times New Roman" w:cs="Times New Roman"/>
          <w:sz w:val="27"/>
          <w:szCs w:val="27"/>
        </w:rPr>
        <w:t xml:space="preserve">гололедные </w:t>
      </w:r>
      <w:r w:rsidR="004C48B1">
        <w:rPr>
          <w:rFonts w:ascii="Times New Roman" w:hAnsi="Times New Roman" w:cs="Times New Roman"/>
          <w:sz w:val="27"/>
          <w:szCs w:val="27"/>
        </w:rPr>
        <w:t>(</w:t>
      </w:r>
      <w:r w:rsidRPr="00972367">
        <w:rPr>
          <w:rFonts w:ascii="Times New Roman" w:hAnsi="Times New Roman" w:cs="Times New Roman"/>
          <w:sz w:val="27"/>
          <w:szCs w:val="27"/>
        </w:rPr>
        <w:t>средства</w:t>
      </w:r>
      <w:r w:rsidR="004C48B1">
        <w:rPr>
          <w:rFonts w:ascii="Times New Roman" w:hAnsi="Times New Roman" w:cs="Times New Roman"/>
          <w:sz w:val="27"/>
          <w:szCs w:val="27"/>
        </w:rPr>
        <w:t>) реагенты</w:t>
      </w:r>
      <w:r w:rsidRPr="00972367">
        <w:rPr>
          <w:rFonts w:ascii="Times New Roman" w:hAnsi="Times New Roman" w:cs="Times New Roman"/>
          <w:sz w:val="27"/>
          <w:szCs w:val="27"/>
        </w:rPr>
        <w:t>.</w:t>
      </w:r>
    </w:p>
    <w:p w14:paraId="5E258E89"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5</w:t>
      </w:r>
      <w:r w:rsidR="00C6078F">
        <w:rPr>
          <w:rFonts w:ascii="Times New Roman" w:hAnsi="Times New Roman" w:cs="Times New Roman"/>
          <w:sz w:val="27"/>
          <w:szCs w:val="27"/>
        </w:rPr>
        <w:t xml:space="preserve">. </w:t>
      </w:r>
      <w:r w:rsidR="00107C59" w:rsidRPr="00107C59">
        <w:rPr>
          <w:rFonts w:ascii="Times New Roman" w:hAnsi="Times New Roman" w:cs="Times New Roman"/>
          <w:sz w:val="27"/>
          <w:szCs w:val="27"/>
        </w:rPr>
        <w:t>Уборка тротуаров, в зависимости от класса</w:t>
      </w:r>
      <w:r w:rsidR="00FF3E17">
        <w:rPr>
          <w:rFonts w:ascii="Times New Roman" w:hAnsi="Times New Roman" w:cs="Times New Roman"/>
          <w:sz w:val="27"/>
          <w:szCs w:val="27"/>
        </w:rPr>
        <w:t xml:space="preserve"> проходимости</w:t>
      </w:r>
      <w:r w:rsidR="00107C59" w:rsidRPr="00107C59">
        <w:rPr>
          <w:rFonts w:ascii="Times New Roman" w:hAnsi="Times New Roman" w:cs="Times New Roman"/>
          <w:sz w:val="27"/>
          <w:szCs w:val="27"/>
        </w:rPr>
        <w:t xml:space="preserve"> тротуара, должна проводиться со следующей периодичностью:</w:t>
      </w:r>
    </w:p>
    <w:p w14:paraId="61DA14D4" w14:textId="77777777" w:rsidR="00107C59" w:rsidRPr="00107C59" w:rsidRDefault="00107C59" w:rsidP="00107C59">
      <w:pPr>
        <w:pStyle w:val="ConsPlusNormal"/>
        <w:jc w:val="both"/>
        <w:rPr>
          <w:rFonts w:ascii="Times New Roman" w:hAnsi="Times New Roman" w:cs="Times New Roman"/>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220"/>
        <w:gridCol w:w="1866"/>
        <w:gridCol w:w="2214"/>
        <w:gridCol w:w="2721"/>
      </w:tblGrid>
      <w:tr w:rsidR="00107C59" w:rsidRPr="00107C59" w14:paraId="306F52F7" w14:textId="77777777" w:rsidTr="00134F24">
        <w:tc>
          <w:tcPr>
            <w:tcW w:w="2220" w:type="dxa"/>
            <w:vMerge w:val="restart"/>
          </w:tcPr>
          <w:p w14:paraId="065DFAE9"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 xml:space="preserve">Класс тротуара </w:t>
            </w:r>
            <w:r w:rsidR="00FF3E17">
              <w:rPr>
                <w:rFonts w:ascii="Times New Roman" w:hAnsi="Times New Roman" w:cs="Times New Roman"/>
                <w:sz w:val="27"/>
                <w:szCs w:val="27"/>
              </w:rPr>
              <w:t>по интенсивности движения</w:t>
            </w:r>
          </w:p>
        </w:tc>
        <w:tc>
          <w:tcPr>
            <w:tcW w:w="4080" w:type="dxa"/>
            <w:gridSpan w:val="2"/>
          </w:tcPr>
          <w:p w14:paraId="5E6F73B7" w14:textId="77777777" w:rsidR="00107C59" w:rsidRPr="00107C59" w:rsidRDefault="00107C59" w:rsidP="00B165F4">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Периодичность</w:t>
            </w:r>
            <w:r w:rsidR="00FF3E17">
              <w:rPr>
                <w:rFonts w:ascii="Times New Roman" w:hAnsi="Times New Roman" w:cs="Times New Roman"/>
                <w:sz w:val="27"/>
                <w:szCs w:val="27"/>
              </w:rPr>
              <w:t xml:space="preserve"> уборки в зависимости от температуры наружного воздуха</w:t>
            </w:r>
            <w:r w:rsidRPr="00107C59">
              <w:rPr>
                <w:rFonts w:ascii="Times New Roman" w:hAnsi="Times New Roman" w:cs="Times New Roman"/>
                <w:sz w:val="27"/>
                <w:szCs w:val="27"/>
              </w:rPr>
              <w:t xml:space="preserve">, </w:t>
            </w:r>
            <w:r w:rsidR="00B165F4">
              <w:rPr>
                <w:rFonts w:ascii="Times New Roman" w:hAnsi="Times New Roman" w:cs="Times New Roman"/>
                <w:sz w:val="27"/>
                <w:szCs w:val="27"/>
              </w:rPr>
              <w:t xml:space="preserve">(раз в </w:t>
            </w:r>
            <w:r w:rsidRPr="00107C59">
              <w:rPr>
                <w:rFonts w:ascii="Times New Roman" w:hAnsi="Times New Roman" w:cs="Times New Roman"/>
                <w:sz w:val="27"/>
                <w:szCs w:val="27"/>
              </w:rPr>
              <w:t>час</w:t>
            </w:r>
            <w:r w:rsidR="00B165F4">
              <w:rPr>
                <w:rFonts w:ascii="Times New Roman" w:hAnsi="Times New Roman" w:cs="Times New Roman"/>
                <w:sz w:val="27"/>
                <w:szCs w:val="27"/>
              </w:rPr>
              <w:t>)</w:t>
            </w:r>
          </w:p>
        </w:tc>
        <w:tc>
          <w:tcPr>
            <w:tcW w:w="2721" w:type="dxa"/>
            <w:vMerge w:val="restart"/>
          </w:tcPr>
          <w:p w14:paraId="74B720B9"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Периодичность при отсутствии снегопада, сутки</w:t>
            </w:r>
          </w:p>
        </w:tc>
      </w:tr>
      <w:tr w:rsidR="00107C59" w:rsidRPr="00107C59" w14:paraId="1CBF34A1" w14:textId="77777777" w:rsidTr="00134F24">
        <w:tc>
          <w:tcPr>
            <w:tcW w:w="2220" w:type="dxa"/>
            <w:vMerge/>
          </w:tcPr>
          <w:p w14:paraId="39CEAE04" w14:textId="77777777" w:rsidR="00107C59" w:rsidRPr="00107C59" w:rsidRDefault="00107C59" w:rsidP="00134F24">
            <w:pPr>
              <w:rPr>
                <w:sz w:val="27"/>
                <w:szCs w:val="27"/>
              </w:rPr>
            </w:pPr>
          </w:p>
        </w:tc>
        <w:tc>
          <w:tcPr>
            <w:tcW w:w="1866" w:type="dxa"/>
          </w:tcPr>
          <w:p w14:paraId="48F69297" w14:textId="77777777" w:rsidR="00107C59" w:rsidRPr="00107C59" w:rsidRDefault="00107C59" w:rsidP="00B165F4">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ниже -2</w:t>
            </w:r>
            <w:r w:rsidR="003778A7">
              <w:rPr>
                <w:rFonts w:ascii="Times New Roman" w:hAnsi="Times New Roman" w:cs="Times New Roman"/>
                <w:sz w:val="27"/>
                <w:szCs w:val="27"/>
              </w:rPr>
              <w:t>°С</w:t>
            </w:r>
          </w:p>
        </w:tc>
        <w:tc>
          <w:tcPr>
            <w:tcW w:w="2214" w:type="dxa"/>
          </w:tcPr>
          <w:p w14:paraId="36627B1B" w14:textId="77777777" w:rsidR="00107C59" w:rsidRPr="00107C59" w:rsidRDefault="00107C59" w:rsidP="00B165F4">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выше -2</w:t>
            </w:r>
            <w:r w:rsidR="003778A7">
              <w:rPr>
                <w:rFonts w:ascii="Times New Roman" w:hAnsi="Times New Roman" w:cs="Times New Roman"/>
                <w:sz w:val="27"/>
                <w:szCs w:val="27"/>
              </w:rPr>
              <w:t>°С</w:t>
            </w:r>
          </w:p>
        </w:tc>
        <w:tc>
          <w:tcPr>
            <w:tcW w:w="2721" w:type="dxa"/>
            <w:vMerge/>
          </w:tcPr>
          <w:p w14:paraId="7B1982E3" w14:textId="77777777" w:rsidR="00107C59" w:rsidRPr="00107C59" w:rsidRDefault="00107C59" w:rsidP="00134F24">
            <w:pPr>
              <w:rPr>
                <w:sz w:val="27"/>
                <w:szCs w:val="27"/>
              </w:rPr>
            </w:pPr>
          </w:p>
        </w:tc>
      </w:tr>
      <w:tr w:rsidR="00107C59" w:rsidRPr="00107C59" w14:paraId="10C53F18" w14:textId="77777777" w:rsidTr="00134F24">
        <w:tc>
          <w:tcPr>
            <w:tcW w:w="2220" w:type="dxa"/>
          </w:tcPr>
          <w:p w14:paraId="6E52C932"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I</w:t>
            </w:r>
          </w:p>
        </w:tc>
        <w:tc>
          <w:tcPr>
            <w:tcW w:w="1866" w:type="dxa"/>
          </w:tcPr>
          <w:p w14:paraId="78FD72A7" w14:textId="77777777" w:rsidR="00107C59" w:rsidRPr="00B165F4" w:rsidRDefault="00B165F4" w:rsidP="00134F24">
            <w:pPr>
              <w:pStyle w:val="ConsPlusNormal"/>
              <w:jc w:val="both"/>
              <w:rPr>
                <w:rFonts w:ascii="Times New Roman" w:hAnsi="Times New Roman" w:cs="Times New Roman"/>
                <w:sz w:val="24"/>
                <w:szCs w:val="24"/>
              </w:rPr>
            </w:pPr>
            <w:r w:rsidRPr="00B165F4">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3</w:t>
            </w:r>
            <w:r>
              <w:rPr>
                <w:rFonts w:ascii="Times New Roman" w:hAnsi="Times New Roman" w:cs="Times New Roman"/>
                <w:sz w:val="24"/>
                <w:szCs w:val="24"/>
              </w:rPr>
              <w:t>час.</w:t>
            </w:r>
          </w:p>
        </w:tc>
        <w:tc>
          <w:tcPr>
            <w:tcW w:w="2214" w:type="dxa"/>
          </w:tcPr>
          <w:p w14:paraId="2E247BA9" w14:textId="77777777" w:rsidR="00107C59" w:rsidRPr="00B165F4" w:rsidRDefault="00B165F4" w:rsidP="00134F24">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1,5</w:t>
            </w:r>
            <w:r>
              <w:rPr>
                <w:rFonts w:ascii="Times New Roman" w:hAnsi="Times New Roman" w:cs="Times New Roman"/>
                <w:sz w:val="24"/>
                <w:szCs w:val="24"/>
              </w:rPr>
              <w:t xml:space="preserve"> час.</w:t>
            </w:r>
          </w:p>
        </w:tc>
        <w:tc>
          <w:tcPr>
            <w:tcW w:w="2721" w:type="dxa"/>
          </w:tcPr>
          <w:p w14:paraId="48A8DA23" w14:textId="77777777" w:rsidR="00107C59" w:rsidRPr="00107C59" w:rsidRDefault="006D2DA6" w:rsidP="00134F24">
            <w:pPr>
              <w:pStyle w:val="ConsPlusNormal"/>
              <w:jc w:val="both"/>
              <w:rPr>
                <w:rFonts w:ascii="Times New Roman" w:hAnsi="Times New Roman" w:cs="Times New Roman"/>
                <w:sz w:val="27"/>
                <w:szCs w:val="27"/>
              </w:rPr>
            </w:pPr>
            <w:r>
              <w:rPr>
                <w:rFonts w:ascii="Times New Roman" w:hAnsi="Times New Roman" w:cs="Times New Roman"/>
                <w:sz w:val="27"/>
                <w:szCs w:val="27"/>
              </w:rPr>
              <w:t xml:space="preserve">1 раз </w:t>
            </w:r>
            <w:r w:rsidR="00107C59" w:rsidRPr="00107C59">
              <w:rPr>
                <w:rFonts w:ascii="Times New Roman" w:hAnsi="Times New Roman" w:cs="Times New Roman"/>
                <w:sz w:val="27"/>
                <w:szCs w:val="27"/>
              </w:rPr>
              <w:t>через 3</w:t>
            </w:r>
            <w:r>
              <w:rPr>
                <w:rFonts w:ascii="Times New Roman" w:hAnsi="Times New Roman" w:cs="Times New Roman"/>
                <w:sz w:val="27"/>
                <w:szCs w:val="27"/>
              </w:rPr>
              <w:t>сут.</w:t>
            </w:r>
          </w:p>
        </w:tc>
      </w:tr>
      <w:tr w:rsidR="00107C59" w:rsidRPr="00107C59" w14:paraId="3C2845EE" w14:textId="77777777" w:rsidTr="00134F24">
        <w:tc>
          <w:tcPr>
            <w:tcW w:w="2220" w:type="dxa"/>
          </w:tcPr>
          <w:p w14:paraId="7A122F0B"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II</w:t>
            </w:r>
          </w:p>
        </w:tc>
        <w:tc>
          <w:tcPr>
            <w:tcW w:w="1866" w:type="dxa"/>
          </w:tcPr>
          <w:p w14:paraId="26A3A319" w14:textId="77777777" w:rsidR="00107C59" w:rsidRPr="00B165F4" w:rsidRDefault="00B165F4" w:rsidP="00134F24">
            <w:pPr>
              <w:pStyle w:val="ConsPlusNormal"/>
              <w:jc w:val="both"/>
              <w:rPr>
                <w:rFonts w:ascii="Times New Roman" w:hAnsi="Times New Roman" w:cs="Times New Roman"/>
                <w:sz w:val="24"/>
                <w:szCs w:val="24"/>
              </w:rPr>
            </w:pPr>
            <w:r w:rsidRPr="00B165F4">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2</w:t>
            </w:r>
            <w:r>
              <w:rPr>
                <w:rFonts w:ascii="Times New Roman" w:hAnsi="Times New Roman" w:cs="Times New Roman"/>
                <w:sz w:val="24"/>
                <w:szCs w:val="24"/>
              </w:rPr>
              <w:t>час.</w:t>
            </w:r>
          </w:p>
        </w:tc>
        <w:tc>
          <w:tcPr>
            <w:tcW w:w="2214" w:type="dxa"/>
          </w:tcPr>
          <w:p w14:paraId="6EB4B159" w14:textId="77777777" w:rsidR="00107C59" w:rsidRPr="00B165F4" w:rsidRDefault="00B165F4" w:rsidP="00134F24">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1</w:t>
            </w:r>
            <w:r>
              <w:rPr>
                <w:rFonts w:ascii="Times New Roman" w:hAnsi="Times New Roman" w:cs="Times New Roman"/>
                <w:sz w:val="24"/>
                <w:szCs w:val="24"/>
              </w:rPr>
              <w:t xml:space="preserve"> час.</w:t>
            </w:r>
          </w:p>
        </w:tc>
        <w:tc>
          <w:tcPr>
            <w:tcW w:w="2721" w:type="dxa"/>
          </w:tcPr>
          <w:p w14:paraId="2504972C" w14:textId="77777777" w:rsidR="00107C59" w:rsidRPr="00107C59" w:rsidRDefault="006D2DA6" w:rsidP="00134F24">
            <w:pPr>
              <w:pStyle w:val="ConsPlusNormal"/>
              <w:jc w:val="both"/>
              <w:rPr>
                <w:rFonts w:ascii="Times New Roman" w:hAnsi="Times New Roman" w:cs="Times New Roman"/>
                <w:sz w:val="27"/>
                <w:szCs w:val="27"/>
              </w:rPr>
            </w:pPr>
            <w:r>
              <w:rPr>
                <w:rFonts w:ascii="Times New Roman" w:hAnsi="Times New Roman" w:cs="Times New Roman"/>
                <w:sz w:val="27"/>
                <w:szCs w:val="27"/>
              </w:rPr>
              <w:t xml:space="preserve">1 раз </w:t>
            </w:r>
            <w:r w:rsidR="00107C59" w:rsidRPr="00107C59">
              <w:rPr>
                <w:rFonts w:ascii="Times New Roman" w:hAnsi="Times New Roman" w:cs="Times New Roman"/>
                <w:sz w:val="27"/>
                <w:szCs w:val="27"/>
              </w:rPr>
              <w:t>через 2</w:t>
            </w:r>
            <w:r>
              <w:rPr>
                <w:rFonts w:ascii="Times New Roman" w:hAnsi="Times New Roman" w:cs="Times New Roman"/>
                <w:sz w:val="27"/>
                <w:szCs w:val="27"/>
              </w:rPr>
              <w:t>сут.</w:t>
            </w:r>
          </w:p>
        </w:tc>
      </w:tr>
      <w:tr w:rsidR="00107C59" w:rsidRPr="00107C59" w14:paraId="5B0666D7" w14:textId="77777777" w:rsidTr="00134F24">
        <w:tc>
          <w:tcPr>
            <w:tcW w:w="2220" w:type="dxa"/>
          </w:tcPr>
          <w:p w14:paraId="700F9838" w14:textId="77777777" w:rsidR="00107C59" w:rsidRPr="00107C59" w:rsidRDefault="00107C59" w:rsidP="003778A7">
            <w:pPr>
              <w:pStyle w:val="ConsPlusNormal"/>
              <w:jc w:val="center"/>
              <w:rPr>
                <w:rFonts w:ascii="Times New Roman" w:hAnsi="Times New Roman" w:cs="Times New Roman"/>
                <w:sz w:val="27"/>
                <w:szCs w:val="27"/>
              </w:rPr>
            </w:pPr>
            <w:r w:rsidRPr="00107C59">
              <w:rPr>
                <w:rFonts w:ascii="Times New Roman" w:hAnsi="Times New Roman" w:cs="Times New Roman"/>
                <w:sz w:val="27"/>
                <w:szCs w:val="27"/>
              </w:rPr>
              <w:t>III</w:t>
            </w:r>
          </w:p>
        </w:tc>
        <w:tc>
          <w:tcPr>
            <w:tcW w:w="1866" w:type="dxa"/>
          </w:tcPr>
          <w:p w14:paraId="214F979A" w14:textId="77777777" w:rsidR="00107C59" w:rsidRPr="00B165F4" w:rsidRDefault="00B165F4" w:rsidP="00134F24">
            <w:pPr>
              <w:pStyle w:val="ConsPlusNormal"/>
              <w:jc w:val="both"/>
              <w:rPr>
                <w:rFonts w:ascii="Times New Roman" w:hAnsi="Times New Roman" w:cs="Times New Roman"/>
                <w:sz w:val="24"/>
                <w:szCs w:val="24"/>
              </w:rPr>
            </w:pPr>
            <w:r w:rsidRPr="00B165F4">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1</w:t>
            </w:r>
            <w:r>
              <w:rPr>
                <w:rFonts w:ascii="Times New Roman" w:hAnsi="Times New Roman" w:cs="Times New Roman"/>
                <w:sz w:val="24"/>
                <w:szCs w:val="24"/>
              </w:rPr>
              <w:t>час.</w:t>
            </w:r>
          </w:p>
        </w:tc>
        <w:tc>
          <w:tcPr>
            <w:tcW w:w="2214" w:type="dxa"/>
          </w:tcPr>
          <w:p w14:paraId="0577C125" w14:textId="77777777" w:rsidR="00107C59" w:rsidRPr="00B165F4" w:rsidRDefault="00B165F4" w:rsidP="00134F24">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1 раз </w:t>
            </w:r>
            <w:r w:rsidR="00107C59" w:rsidRPr="00B165F4">
              <w:rPr>
                <w:rFonts w:ascii="Times New Roman" w:hAnsi="Times New Roman" w:cs="Times New Roman"/>
                <w:sz w:val="24"/>
                <w:szCs w:val="24"/>
              </w:rPr>
              <w:t>через 0,5</w:t>
            </w:r>
            <w:r>
              <w:rPr>
                <w:rFonts w:ascii="Times New Roman" w:hAnsi="Times New Roman" w:cs="Times New Roman"/>
                <w:sz w:val="24"/>
                <w:szCs w:val="24"/>
              </w:rPr>
              <w:t xml:space="preserve"> час.</w:t>
            </w:r>
          </w:p>
        </w:tc>
        <w:tc>
          <w:tcPr>
            <w:tcW w:w="2721" w:type="dxa"/>
          </w:tcPr>
          <w:p w14:paraId="5E3965E2" w14:textId="77777777" w:rsidR="00107C59" w:rsidRPr="00107C59" w:rsidRDefault="006D2DA6" w:rsidP="00134F24">
            <w:pPr>
              <w:pStyle w:val="ConsPlusNormal"/>
              <w:jc w:val="both"/>
              <w:rPr>
                <w:rFonts w:ascii="Times New Roman" w:hAnsi="Times New Roman" w:cs="Times New Roman"/>
                <w:sz w:val="27"/>
                <w:szCs w:val="27"/>
              </w:rPr>
            </w:pPr>
            <w:r>
              <w:rPr>
                <w:rFonts w:ascii="Times New Roman" w:hAnsi="Times New Roman" w:cs="Times New Roman"/>
                <w:sz w:val="27"/>
                <w:szCs w:val="27"/>
              </w:rPr>
              <w:t xml:space="preserve">1 раз </w:t>
            </w:r>
            <w:r w:rsidR="00107C59" w:rsidRPr="00107C59">
              <w:rPr>
                <w:rFonts w:ascii="Times New Roman" w:hAnsi="Times New Roman" w:cs="Times New Roman"/>
                <w:sz w:val="27"/>
                <w:szCs w:val="27"/>
              </w:rPr>
              <w:t>через 1</w:t>
            </w:r>
            <w:r>
              <w:rPr>
                <w:rFonts w:ascii="Times New Roman" w:hAnsi="Times New Roman" w:cs="Times New Roman"/>
                <w:sz w:val="27"/>
                <w:szCs w:val="27"/>
              </w:rPr>
              <w:t xml:space="preserve"> </w:t>
            </w:r>
            <w:proofErr w:type="spellStart"/>
            <w:r>
              <w:rPr>
                <w:rFonts w:ascii="Times New Roman" w:hAnsi="Times New Roman" w:cs="Times New Roman"/>
                <w:sz w:val="27"/>
                <w:szCs w:val="27"/>
              </w:rPr>
              <w:t>сут</w:t>
            </w:r>
            <w:proofErr w:type="spellEnd"/>
            <w:r>
              <w:rPr>
                <w:rFonts w:ascii="Times New Roman" w:hAnsi="Times New Roman" w:cs="Times New Roman"/>
                <w:sz w:val="27"/>
                <w:szCs w:val="27"/>
              </w:rPr>
              <w:t>.</w:t>
            </w:r>
          </w:p>
        </w:tc>
      </w:tr>
    </w:tbl>
    <w:p w14:paraId="1FA43AD9" w14:textId="77777777" w:rsidR="00107C59" w:rsidRPr="00107C59" w:rsidRDefault="00107C59" w:rsidP="00107C59">
      <w:pPr>
        <w:pStyle w:val="ConsPlusNormal"/>
        <w:jc w:val="both"/>
        <w:rPr>
          <w:rFonts w:ascii="Times New Roman" w:hAnsi="Times New Roman" w:cs="Times New Roman"/>
          <w:sz w:val="27"/>
          <w:szCs w:val="27"/>
        </w:rPr>
      </w:pPr>
    </w:p>
    <w:p w14:paraId="7A724A28" w14:textId="77777777" w:rsidR="00107C59" w:rsidRPr="00107C59" w:rsidRDefault="006D2DA6"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w:t>
      </w:r>
      <w:r w:rsidR="00107C59" w:rsidRPr="00107C59">
        <w:rPr>
          <w:rFonts w:ascii="Times New Roman" w:hAnsi="Times New Roman" w:cs="Times New Roman"/>
          <w:sz w:val="27"/>
          <w:szCs w:val="27"/>
        </w:rPr>
        <w:t>Предусмотренная настоящим пунктом периодичность очистки от снега тротуаров, независимо от их класса, при сильных снегопадах сокращается, и уборка производится непрерывно.</w:t>
      </w:r>
    </w:p>
    <w:p w14:paraId="0D93CAA2" w14:textId="77777777" w:rsidR="006D2DA6" w:rsidRDefault="006D2DA6" w:rsidP="00107C59">
      <w:pPr>
        <w:pStyle w:val="ConsPlusNormal"/>
        <w:ind w:firstLine="540"/>
        <w:jc w:val="both"/>
        <w:rPr>
          <w:rFonts w:ascii="Times New Roman" w:hAnsi="Times New Roman" w:cs="Times New Roman"/>
          <w:sz w:val="27"/>
          <w:szCs w:val="27"/>
        </w:rPr>
      </w:pPr>
      <w:bookmarkStart w:id="9" w:name="P519"/>
      <w:bookmarkEnd w:id="9"/>
    </w:p>
    <w:p w14:paraId="79D1641E"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Класс тротуара определяется в зависимости от интенсивности движения пешеходов по тротуарам:</w:t>
      </w:r>
    </w:p>
    <w:p w14:paraId="70FAC6BC"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при движении до 50 человек в час - I класс;</w:t>
      </w:r>
    </w:p>
    <w:p w14:paraId="5FA7139B"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при движении от 51 до 100 человек в час - II класс;</w:t>
      </w:r>
    </w:p>
    <w:p w14:paraId="27A7FE26"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 при движении более 101 человека в час - III класс (интенсивность движения пешеходов определяется путем подсчета пешеходов с 8 до 18 часов в полосе движения 0,75 метра лицами, обеспечивающими выполнение мероприятий по благоустройству).</w:t>
      </w:r>
    </w:p>
    <w:p w14:paraId="72CDAD4D" w14:textId="77777777" w:rsidR="00107C59" w:rsidRPr="00107C59" w:rsidRDefault="00107C59" w:rsidP="00107C59">
      <w:pPr>
        <w:pStyle w:val="ConsPlusNormal"/>
        <w:ind w:firstLine="540"/>
        <w:jc w:val="both"/>
        <w:rPr>
          <w:rFonts w:ascii="Times New Roman" w:hAnsi="Times New Roman" w:cs="Times New Roman"/>
          <w:sz w:val="27"/>
          <w:szCs w:val="27"/>
        </w:rPr>
      </w:pPr>
    </w:p>
    <w:p w14:paraId="577E5756"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6</w:t>
      </w:r>
      <w:r w:rsidR="00107C59" w:rsidRPr="00107C59">
        <w:rPr>
          <w:rFonts w:ascii="Times New Roman" w:hAnsi="Times New Roman" w:cs="Times New Roman"/>
          <w:sz w:val="27"/>
          <w:szCs w:val="27"/>
        </w:rPr>
        <w:t xml:space="preserve">. При уборке внутриквартальных проездов и дворовых территорий в </w:t>
      </w:r>
      <w:r w:rsidR="00107C59" w:rsidRPr="00107C59">
        <w:rPr>
          <w:rFonts w:ascii="Times New Roman" w:hAnsi="Times New Roman" w:cs="Times New Roman"/>
          <w:sz w:val="27"/>
          <w:szCs w:val="27"/>
        </w:rPr>
        <w:lastRenderedPageBreak/>
        <w:t>первую очередь должны быть расчищены дорожки для пешеходов, проезды во дворы и подъезды к местам размещения контейнеров для сбора бытовых и пищевых отходов, а также площадкам для крупногабаритного мусора, к люкам смотровых колодцев и узлам управления инженерными сетями, а также источникам пожарного водоснабжения.</w:t>
      </w:r>
    </w:p>
    <w:p w14:paraId="24E95B88"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7</w:t>
      </w:r>
      <w:r w:rsidR="00107C59" w:rsidRPr="00107C59">
        <w:rPr>
          <w:rFonts w:ascii="Times New Roman" w:hAnsi="Times New Roman" w:cs="Times New Roman"/>
          <w:sz w:val="27"/>
          <w:szCs w:val="27"/>
        </w:rPr>
        <w:t>. Территории организаций, прилегающие территории и территории общего пользования подлежат очистке от снега, наледи и льда со следующей периодичностью:</w:t>
      </w:r>
    </w:p>
    <w:p w14:paraId="2769295B" w14:textId="77777777" w:rsidR="00107C59" w:rsidRPr="00107C59" w:rsidRDefault="00107C59" w:rsidP="00107C59">
      <w:pPr>
        <w:pStyle w:val="ConsPlusNormal"/>
        <w:jc w:val="both"/>
        <w:rPr>
          <w:rFonts w:ascii="Times New Roman" w:hAnsi="Times New Roman" w:cs="Times New Roman"/>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460"/>
        <w:gridCol w:w="3572"/>
      </w:tblGrid>
      <w:tr w:rsidR="00107C59" w:rsidRPr="00107C59" w14:paraId="5B4C5DD1" w14:textId="77777777" w:rsidTr="00134F24">
        <w:tc>
          <w:tcPr>
            <w:tcW w:w="5460" w:type="dxa"/>
          </w:tcPr>
          <w:p w14:paraId="08643D56"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Вид уборочных работ</w:t>
            </w:r>
          </w:p>
        </w:tc>
        <w:tc>
          <w:tcPr>
            <w:tcW w:w="3572" w:type="dxa"/>
          </w:tcPr>
          <w:p w14:paraId="0891C557"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Периодичность</w:t>
            </w:r>
          </w:p>
        </w:tc>
      </w:tr>
      <w:tr w:rsidR="00107C59" w:rsidRPr="00107C59" w14:paraId="4793F497" w14:textId="77777777" w:rsidTr="00134F24">
        <w:tc>
          <w:tcPr>
            <w:tcW w:w="5460" w:type="dxa"/>
          </w:tcPr>
          <w:p w14:paraId="1BB7F225"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Подметание свежевыпавшего снега толщиной слоя до 2 см</w:t>
            </w:r>
          </w:p>
        </w:tc>
        <w:tc>
          <w:tcPr>
            <w:tcW w:w="3572" w:type="dxa"/>
          </w:tcPr>
          <w:p w14:paraId="7AD13966"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сутки в дни снегопада</w:t>
            </w:r>
          </w:p>
        </w:tc>
      </w:tr>
      <w:tr w:rsidR="00107C59" w:rsidRPr="00107C59" w14:paraId="36332C84" w14:textId="77777777" w:rsidTr="00134F24">
        <w:tc>
          <w:tcPr>
            <w:tcW w:w="5460" w:type="dxa"/>
          </w:tcPr>
          <w:p w14:paraId="121B2C7C"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Сдвигание свежевыпавшего снега толщиной слоя свыше 2 см</w:t>
            </w:r>
          </w:p>
        </w:tc>
        <w:tc>
          <w:tcPr>
            <w:tcW w:w="3572" w:type="dxa"/>
          </w:tcPr>
          <w:p w14:paraId="37864C8A"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через 3 часа во время снегопада</w:t>
            </w:r>
          </w:p>
        </w:tc>
      </w:tr>
      <w:tr w:rsidR="00107C59" w:rsidRPr="00107C59" w14:paraId="237E2E95" w14:textId="77777777" w:rsidTr="00134F24">
        <w:tc>
          <w:tcPr>
            <w:tcW w:w="5460" w:type="dxa"/>
          </w:tcPr>
          <w:p w14:paraId="643F8A62"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Посыпка территории песком</w:t>
            </w:r>
          </w:p>
        </w:tc>
        <w:tc>
          <w:tcPr>
            <w:tcW w:w="3572" w:type="dxa"/>
          </w:tcPr>
          <w:p w14:paraId="74ACC7E9"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сутки во время гололеда</w:t>
            </w:r>
          </w:p>
        </w:tc>
      </w:tr>
      <w:tr w:rsidR="00107C59" w:rsidRPr="00107C59" w14:paraId="4C3340F3" w14:textId="77777777" w:rsidTr="00134F24">
        <w:tc>
          <w:tcPr>
            <w:tcW w:w="5460" w:type="dxa"/>
          </w:tcPr>
          <w:p w14:paraId="3ACDC433"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Очистка территории от наледи и льда</w:t>
            </w:r>
          </w:p>
        </w:tc>
        <w:tc>
          <w:tcPr>
            <w:tcW w:w="3572" w:type="dxa"/>
          </w:tcPr>
          <w:p w14:paraId="02ECA99B"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трое суток во время гололеда</w:t>
            </w:r>
          </w:p>
        </w:tc>
      </w:tr>
      <w:tr w:rsidR="00107C59" w:rsidRPr="00107C59" w14:paraId="0605C991" w14:textId="77777777" w:rsidTr="00134F24">
        <w:tc>
          <w:tcPr>
            <w:tcW w:w="5460" w:type="dxa"/>
          </w:tcPr>
          <w:p w14:paraId="654F9979"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Подметание территории в дни без снегопада</w:t>
            </w:r>
          </w:p>
        </w:tc>
        <w:tc>
          <w:tcPr>
            <w:tcW w:w="3572" w:type="dxa"/>
          </w:tcPr>
          <w:p w14:paraId="39BF96B7"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1 раз в двое суток</w:t>
            </w:r>
          </w:p>
        </w:tc>
      </w:tr>
      <w:tr w:rsidR="00107C59" w:rsidRPr="00107C59" w14:paraId="041E0F66" w14:textId="77777777" w:rsidTr="00134F24">
        <w:tc>
          <w:tcPr>
            <w:tcW w:w="5460" w:type="dxa"/>
          </w:tcPr>
          <w:p w14:paraId="27128669"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Сдвигание свежевыпавшего снега в дни сильных снегопадов</w:t>
            </w:r>
          </w:p>
        </w:tc>
        <w:tc>
          <w:tcPr>
            <w:tcW w:w="3572" w:type="dxa"/>
          </w:tcPr>
          <w:p w14:paraId="0CBB2F9B" w14:textId="77777777" w:rsidR="00107C59" w:rsidRPr="00107C59" w:rsidRDefault="00107C59" w:rsidP="00134F24">
            <w:pPr>
              <w:pStyle w:val="ConsPlusNormal"/>
              <w:rPr>
                <w:rFonts w:ascii="Times New Roman" w:hAnsi="Times New Roman" w:cs="Times New Roman"/>
                <w:sz w:val="27"/>
                <w:szCs w:val="27"/>
              </w:rPr>
            </w:pPr>
            <w:r w:rsidRPr="00107C59">
              <w:rPr>
                <w:rFonts w:ascii="Times New Roman" w:hAnsi="Times New Roman" w:cs="Times New Roman"/>
                <w:sz w:val="27"/>
                <w:szCs w:val="27"/>
              </w:rPr>
              <w:t>3 раза в сутки</w:t>
            </w:r>
          </w:p>
        </w:tc>
      </w:tr>
    </w:tbl>
    <w:p w14:paraId="1041777A" w14:textId="77777777" w:rsidR="00107C59" w:rsidRPr="00107C59" w:rsidRDefault="00107C59" w:rsidP="00107C59">
      <w:pPr>
        <w:pStyle w:val="ConsPlusNormal"/>
        <w:jc w:val="both"/>
        <w:rPr>
          <w:rFonts w:ascii="Times New Roman" w:hAnsi="Times New Roman" w:cs="Times New Roman"/>
          <w:sz w:val="27"/>
          <w:szCs w:val="27"/>
        </w:rPr>
      </w:pPr>
    </w:p>
    <w:p w14:paraId="3A91385F"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Снег подлежит формированию в снежные валы и вывозу на снежные отвалы.</w:t>
      </w:r>
      <w:r w:rsidR="00A93825">
        <w:rPr>
          <w:rFonts w:ascii="Times New Roman" w:hAnsi="Times New Roman" w:cs="Times New Roman"/>
          <w:sz w:val="27"/>
          <w:szCs w:val="27"/>
        </w:rPr>
        <w:t xml:space="preserve"> При формировании валов следует учитывать условия безопасного передвижения пешеходов и отсутствие ограничений по видимости для движущегося автомобильного и общественного транспорта.</w:t>
      </w:r>
    </w:p>
    <w:p w14:paraId="702C5F10"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8</w:t>
      </w:r>
      <w:r w:rsidR="00107C59" w:rsidRPr="002C590D">
        <w:rPr>
          <w:rFonts w:ascii="Times New Roman" w:hAnsi="Times New Roman" w:cs="Times New Roman"/>
          <w:sz w:val="27"/>
          <w:szCs w:val="27"/>
        </w:rPr>
        <w:t xml:space="preserve">. Очистка крыш и козырьков зданий от снега должна </w:t>
      </w:r>
      <w:r w:rsidR="00C8086A" w:rsidRPr="002C590D">
        <w:rPr>
          <w:rFonts w:ascii="Times New Roman" w:hAnsi="Times New Roman" w:cs="Times New Roman"/>
          <w:sz w:val="27"/>
          <w:szCs w:val="27"/>
        </w:rPr>
        <w:t>выполняться</w:t>
      </w:r>
      <w:r w:rsidR="00107C59" w:rsidRPr="002C590D">
        <w:rPr>
          <w:rFonts w:ascii="Times New Roman" w:hAnsi="Times New Roman" w:cs="Times New Roman"/>
          <w:sz w:val="27"/>
          <w:szCs w:val="27"/>
        </w:rPr>
        <w:t xml:space="preserve"> </w:t>
      </w:r>
      <w:r w:rsidR="001E7986" w:rsidRPr="002C590D">
        <w:rPr>
          <w:rFonts w:ascii="Times New Roman" w:hAnsi="Times New Roman" w:cs="Times New Roman"/>
          <w:sz w:val="27"/>
          <w:szCs w:val="27"/>
        </w:rPr>
        <w:t>по мере накопления, с учетом погодных явлений и температуры наружного воздуха. Толщина снега на кровле</w:t>
      </w:r>
      <w:r w:rsidR="00782CC5">
        <w:rPr>
          <w:rFonts w:ascii="Times New Roman" w:hAnsi="Times New Roman" w:cs="Times New Roman"/>
          <w:sz w:val="27"/>
          <w:szCs w:val="27"/>
        </w:rPr>
        <w:t xml:space="preserve"> и(или) козырьке</w:t>
      </w:r>
      <w:r w:rsidR="001E7986" w:rsidRPr="002C590D">
        <w:rPr>
          <w:rFonts w:ascii="Times New Roman" w:hAnsi="Times New Roman" w:cs="Times New Roman"/>
          <w:sz w:val="27"/>
          <w:szCs w:val="27"/>
        </w:rPr>
        <w:t xml:space="preserve"> не должна превышать 30 см</w:t>
      </w:r>
      <w:r w:rsidR="00267F4D" w:rsidRPr="002C590D">
        <w:rPr>
          <w:rFonts w:ascii="Times New Roman" w:hAnsi="Times New Roman" w:cs="Times New Roman"/>
          <w:sz w:val="27"/>
          <w:szCs w:val="27"/>
        </w:rPr>
        <w:t>. При частых оттепелях очистка кровли</w:t>
      </w:r>
      <w:r w:rsidR="00782CC5">
        <w:rPr>
          <w:rFonts w:ascii="Times New Roman" w:hAnsi="Times New Roman" w:cs="Times New Roman"/>
          <w:sz w:val="27"/>
          <w:szCs w:val="27"/>
        </w:rPr>
        <w:t xml:space="preserve"> (козырьков)</w:t>
      </w:r>
      <w:r w:rsidR="00267F4D" w:rsidRPr="002C590D">
        <w:rPr>
          <w:rFonts w:ascii="Times New Roman" w:hAnsi="Times New Roman" w:cs="Times New Roman"/>
          <w:sz w:val="27"/>
          <w:szCs w:val="27"/>
        </w:rPr>
        <w:t xml:space="preserve"> может выполняться при толщине накопленного снега свыше 10 см. </w:t>
      </w:r>
      <w:r w:rsidR="00C8086A" w:rsidRPr="002C590D">
        <w:rPr>
          <w:rFonts w:ascii="Times New Roman" w:hAnsi="Times New Roman" w:cs="Times New Roman"/>
          <w:sz w:val="27"/>
          <w:szCs w:val="27"/>
        </w:rPr>
        <w:t xml:space="preserve">Наличие снежной наледи, снеговых шапок и сосулек </w:t>
      </w:r>
      <w:r w:rsidR="007842B0" w:rsidRPr="002C590D">
        <w:rPr>
          <w:rFonts w:ascii="Times New Roman" w:hAnsi="Times New Roman" w:cs="Times New Roman"/>
          <w:sz w:val="27"/>
          <w:szCs w:val="27"/>
        </w:rPr>
        <w:t xml:space="preserve">на крышах и козырьках недопустимо. Ликвидация </w:t>
      </w:r>
      <w:r w:rsidR="002C590D" w:rsidRPr="002C590D">
        <w:rPr>
          <w:rFonts w:ascii="Times New Roman" w:hAnsi="Times New Roman" w:cs="Times New Roman"/>
          <w:sz w:val="27"/>
          <w:szCs w:val="27"/>
        </w:rPr>
        <w:t xml:space="preserve">снежных </w:t>
      </w:r>
      <w:r w:rsidR="007842B0" w:rsidRPr="002C590D">
        <w:rPr>
          <w:rFonts w:ascii="Times New Roman" w:hAnsi="Times New Roman" w:cs="Times New Roman"/>
          <w:sz w:val="27"/>
          <w:szCs w:val="27"/>
        </w:rPr>
        <w:t>свесов и сосулек при наступлении оттепели</w:t>
      </w:r>
      <w:r w:rsidR="001E7986" w:rsidRPr="002C590D">
        <w:rPr>
          <w:rFonts w:ascii="Times New Roman" w:hAnsi="Times New Roman" w:cs="Times New Roman"/>
          <w:sz w:val="27"/>
          <w:szCs w:val="27"/>
        </w:rPr>
        <w:t xml:space="preserve"> </w:t>
      </w:r>
      <w:r w:rsidR="00107C59" w:rsidRPr="002C590D">
        <w:rPr>
          <w:rFonts w:ascii="Times New Roman" w:hAnsi="Times New Roman" w:cs="Times New Roman"/>
          <w:sz w:val="27"/>
          <w:szCs w:val="27"/>
        </w:rPr>
        <w:t xml:space="preserve">на сторонах </w:t>
      </w:r>
      <w:r w:rsidR="007842B0" w:rsidRPr="002C590D">
        <w:rPr>
          <w:rFonts w:ascii="Times New Roman" w:hAnsi="Times New Roman" w:cs="Times New Roman"/>
          <w:sz w:val="27"/>
          <w:szCs w:val="27"/>
        </w:rPr>
        <w:t xml:space="preserve">многоквартирных домов, общественных </w:t>
      </w:r>
      <w:r w:rsidR="00107C59" w:rsidRPr="002C590D">
        <w:rPr>
          <w:rFonts w:ascii="Times New Roman" w:hAnsi="Times New Roman" w:cs="Times New Roman"/>
          <w:sz w:val="27"/>
          <w:szCs w:val="27"/>
        </w:rPr>
        <w:t>зданий</w:t>
      </w:r>
      <w:r w:rsidR="002C590D" w:rsidRPr="002C590D">
        <w:rPr>
          <w:rFonts w:ascii="Times New Roman" w:hAnsi="Times New Roman" w:cs="Times New Roman"/>
          <w:sz w:val="27"/>
          <w:szCs w:val="27"/>
        </w:rPr>
        <w:t>,</w:t>
      </w:r>
      <w:r w:rsidR="00107C59" w:rsidRPr="002C590D">
        <w:rPr>
          <w:rFonts w:ascii="Times New Roman" w:hAnsi="Times New Roman" w:cs="Times New Roman"/>
          <w:sz w:val="27"/>
          <w:szCs w:val="27"/>
        </w:rPr>
        <w:t xml:space="preserve"> сооружений,</w:t>
      </w:r>
      <w:r w:rsidR="002C590D" w:rsidRPr="002C590D">
        <w:rPr>
          <w:rFonts w:ascii="Times New Roman" w:hAnsi="Times New Roman" w:cs="Times New Roman"/>
          <w:sz w:val="27"/>
          <w:szCs w:val="27"/>
        </w:rPr>
        <w:t xml:space="preserve"> </w:t>
      </w:r>
      <w:proofErr w:type="gramStart"/>
      <w:r w:rsidR="002C590D" w:rsidRPr="002C590D">
        <w:rPr>
          <w:rFonts w:ascii="Times New Roman" w:hAnsi="Times New Roman" w:cs="Times New Roman"/>
          <w:sz w:val="27"/>
          <w:szCs w:val="27"/>
        </w:rPr>
        <w:t>жилых домов</w:t>
      </w:r>
      <w:proofErr w:type="gramEnd"/>
      <w:r w:rsidR="00107C59" w:rsidRPr="002C590D">
        <w:rPr>
          <w:rFonts w:ascii="Times New Roman" w:hAnsi="Times New Roman" w:cs="Times New Roman"/>
          <w:sz w:val="27"/>
          <w:szCs w:val="27"/>
        </w:rPr>
        <w:t xml:space="preserve"> выходящих на пешеходную зону, должна </w:t>
      </w:r>
      <w:r w:rsidR="002C590D" w:rsidRPr="002C590D">
        <w:rPr>
          <w:rFonts w:ascii="Times New Roman" w:hAnsi="Times New Roman" w:cs="Times New Roman"/>
          <w:sz w:val="27"/>
          <w:szCs w:val="27"/>
        </w:rPr>
        <w:t xml:space="preserve">выполняться в </w:t>
      </w:r>
      <w:r w:rsidR="00107C59" w:rsidRPr="002C590D">
        <w:rPr>
          <w:rFonts w:ascii="Times New Roman" w:hAnsi="Times New Roman" w:cs="Times New Roman"/>
          <w:sz w:val="27"/>
          <w:szCs w:val="27"/>
        </w:rPr>
        <w:t xml:space="preserve">течение </w:t>
      </w:r>
      <w:r w:rsidR="002C590D" w:rsidRPr="002C590D">
        <w:rPr>
          <w:rFonts w:ascii="Times New Roman" w:hAnsi="Times New Roman" w:cs="Times New Roman"/>
          <w:sz w:val="27"/>
          <w:szCs w:val="27"/>
        </w:rPr>
        <w:t>3 (</w:t>
      </w:r>
      <w:r w:rsidR="00107C59" w:rsidRPr="002C590D">
        <w:rPr>
          <w:rFonts w:ascii="Times New Roman" w:hAnsi="Times New Roman" w:cs="Times New Roman"/>
          <w:sz w:val="27"/>
          <w:szCs w:val="27"/>
        </w:rPr>
        <w:t>трех</w:t>
      </w:r>
      <w:r w:rsidR="002C590D" w:rsidRPr="002C590D">
        <w:rPr>
          <w:rFonts w:ascii="Times New Roman" w:hAnsi="Times New Roman" w:cs="Times New Roman"/>
          <w:sz w:val="27"/>
          <w:szCs w:val="27"/>
        </w:rPr>
        <w:t>)</w:t>
      </w:r>
      <w:r w:rsidR="00107C59" w:rsidRPr="002C590D">
        <w:rPr>
          <w:rFonts w:ascii="Times New Roman" w:hAnsi="Times New Roman" w:cs="Times New Roman"/>
          <w:sz w:val="27"/>
          <w:szCs w:val="27"/>
        </w:rPr>
        <w:t xml:space="preserve"> часов с момента возникновения перечисленных обстоятельств.</w:t>
      </w:r>
    </w:p>
    <w:p w14:paraId="7147DEBF" w14:textId="77777777" w:rsidR="00781097" w:rsidRDefault="0078109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 сплошной очистке не подлежат:</w:t>
      </w:r>
    </w:p>
    <w:p w14:paraId="6D3941FD" w14:textId="77777777" w:rsidR="00781097" w:rsidRDefault="0078109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а) плоские кровли с внутренним водостоком;</w:t>
      </w:r>
    </w:p>
    <w:p w14:paraId="48A589CF" w14:textId="77777777" w:rsidR="00547B0A" w:rsidRDefault="0078109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б) </w:t>
      </w:r>
      <w:r w:rsidR="00547B0A">
        <w:rPr>
          <w:rFonts w:ascii="Times New Roman" w:hAnsi="Times New Roman" w:cs="Times New Roman"/>
          <w:sz w:val="27"/>
          <w:szCs w:val="27"/>
        </w:rPr>
        <w:t>железобетонные кровли с внутренним водостоком;</w:t>
      </w:r>
    </w:p>
    <w:p w14:paraId="11A4B0A1" w14:textId="77777777" w:rsidR="00107C59" w:rsidRDefault="00547B0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в) кровли с мягким и</w:t>
      </w:r>
      <w:r w:rsidR="00854C41">
        <w:rPr>
          <w:rFonts w:ascii="Times New Roman" w:hAnsi="Times New Roman" w:cs="Times New Roman"/>
          <w:sz w:val="27"/>
          <w:szCs w:val="27"/>
        </w:rPr>
        <w:t>(или)</w:t>
      </w:r>
      <w:r>
        <w:rPr>
          <w:rFonts w:ascii="Times New Roman" w:hAnsi="Times New Roman" w:cs="Times New Roman"/>
          <w:sz w:val="27"/>
          <w:szCs w:val="27"/>
        </w:rPr>
        <w:t xml:space="preserve"> наплавляемым покрытием, кроме элементов </w:t>
      </w:r>
      <w:r w:rsidR="00F77FD7">
        <w:rPr>
          <w:rFonts w:ascii="Times New Roman" w:hAnsi="Times New Roman" w:cs="Times New Roman"/>
          <w:sz w:val="27"/>
          <w:szCs w:val="27"/>
        </w:rPr>
        <w:t>внешнего водостока, в том числе</w:t>
      </w:r>
      <w:r w:rsidR="00107C59" w:rsidRPr="00107C59">
        <w:rPr>
          <w:rFonts w:ascii="Times New Roman" w:hAnsi="Times New Roman" w:cs="Times New Roman"/>
          <w:sz w:val="27"/>
          <w:szCs w:val="27"/>
        </w:rPr>
        <w:t xml:space="preserve"> желобов и свесов</w:t>
      </w:r>
      <w:r w:rsidR="00F77FD7">
        <w:rPr>
          <w:rFonts w:ascii="Times New Roman" w:hAnsi="Times New Roman" w:cs="Times New Roman"/>
          <w:sz w:val="27"/>
          <w:szCs w:val="27"/>
        </w:rPr>
        <w:t>, водоотводов</w:t>
      </w:r>
      <w:r w:rsidR="00107C59" w:rsidRPr="00107C59">
        <w:rPr>
          <w:rFonts w:ascii="Times New Roman" w:hAnsi="Times New Roman" w:cs="Times New Roman"/>
          <w:sz w:val="27"/>
          <w:szCs w:val="27"/>
        </w:rPr>
        <w:t>;</w:t>
      </w:r>
    </w:p>
    <w:p w14:paraId="7618CF93" w14:textId="77777777" w:rsidR="00F77FD7" w:rsidRPr="00107C59" w:rsidRDefault="00F77FD7"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г) кровли с плоским и(или) волновым асбоцементным (шиферным) покрытиям (для исключения повреждения покрытия </w:t>
      </w:r>
      <w:r w:rsidR="00854C41">
        <w:rPr>
          <w:rFonts w:ascii="Times New Roman" w:hAnsi="Times New Roman" w:cs="Times New Roman"/>
          <w:sz w:val="27"/>
          <w:szCs w:val="27"/>
        </w:rPr>
        <w:t xml:space="preserve">должна </w:t>
      </w:r>
      <w:r>
        <w:rPr>
          <w:rFonts w:ascii="Times New Roman" w:hAnsi="Times New Roman" w:cs="Times New Roman"/>
          <w:sz w:val="27"/>
          <w:szCs w:val="27"/>
        </w:rPr>
        <w:t>сохранят</w:t>
      </w:r>
      <w:r w:rsidR="00854C41">
        <w:rPr>
          <w:rFonts w:ascii="Times New Roman" w:hAnsi="Times New Roman" w:cs="Times New Roman"/>
          <w:sz w:val="27"/>
          <w:szCs w:val="27"/>
        </w:rPr>
        <w:t>ь</w:t>
      </w:r>
      <w:r>
        <w:rPr>
          <w:rFonts w:ascii="Times New Roman" w:hAnsi="Times New Roman" w:cs="Times New Roman"/>
          <w:sz w:val="27"/>
          <w:szCs w:val="27"/>
        </w:rPr>
        <w:t xml:space="preserve">ся </w:t>
      </w:r>
      <w:r w:rsidR="00854C41">
        <w:rPr>
          <w:rFonts w:ascii="Times New Roman" w:hAnsi="Times New Roman" w:cs="Times New Roman"/>
          <w:sz w:val="27"/>
          <w:szCs w:val="27"/>
        </w:rPr>
        <w:t>толщина снегового слоя до 10см);</w:t>
      </w:r>
      <w:r>
        <w:rPr>
          <w:rFonts w:ascii="Times New Roman" w:hAnsi="Times New Roman" w:cs="Times New Roman"/>
          <w:sz w:val="27"/>
          <w:szCs w:val="27"/>
        </w:rPr>
        <w:t xml:space="preserve"> </w:t>
      </w:r>
    </w:p>
    <w:p w14:paraId="30E0385C"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lastRenderedPageBreak/>
        <w:t>9</w:t>
      </w:r>
      <w:r w:rsidR="00782CC5">
        <w:rPr>
          <w:rFonts w:ascii="Times New Roman" w:hAnsi="Times New Roman" w:cs="Times New Roman"/>
          <w:sz w:val="27"/>
          <w:szCs w:val="27"/>
        </w:rPr>
        <w:t xml:space="preserve">. </w:t>
      </w:r>
      <w:r w:rsidR="00107C59" w:rsidRPr="00107C59">
        <w:rPr>
          <w:rFonts w:ascii="Times New Roman" w:hAnsi="Times New Roman" w:cs="Times New Roman"/>
          <w:sz w:val="27"/>
          <w:szCs w:val="27"/>
        </w:rPr>
        <w:t>Работы по очистке</w:t>
      </w:r>
      <w:r w:rsidR="004E2154">
        <w:rPr>
          <w:rFonts w:ascii="Times New Roman" w:hAnsi="Times New Roman" w:cs="Times New Roman"/>
          <w:sz w:val="27"/>
          <w:szCs w:val="27"/>
        </w:rPr>
        <w:t xml:space="preserve"> от накопленного снега </w:t>
      </w:r>
      <w:r w:rsidR="00D54112">
        <w:rPr>
          <w:rFonts w:ascii="Times New Roman" w:hAnsi="Times New Roman" w:cs="Times New Roman"/>
          <w:sz w:val="27"/>
          <w:szCs w:val="27"/>
        </w:rPr>
        <w:t xml:space="preserve">выполняются </w:t>
      </w:r>
      <w:r w:rsidR="00107C59" w:rsidRPr="00107C59">
        <w:rPr>
          <w:rFonts w:ascii="Times New Roman" w:hAnsi="Times New Roman" w:cs="Times New Roman"/>
          <w:sz w:val="27"/>
          <w:szCs w:val="27"/>
        </w:rPr>
        <w:t xml:space="preserve">в светлое время суток с обязательным принятием мер, обеспечивающих сохранность </w:t>
      </w:r>
      <w:r w:rsidR="004E2154">
        <w:rPr>
          <w:rFonts w:ascii="Times New Roman" w:hAnsi="Times New Roman" w:cs="Times New Roman"/>
          <w:sz w:val="27"/>
          <w:szCs w:val="27"/>
        </w:rPr>
        <w:t xml:space="preserve">многолетних зеленых насаждений, фасадов многоквартирных домов, общего имущества </w:t>
      </w:r>
      <w:r w:rsidR="00D54112">
        <w:rPr>
          <w:rFonts w:ascii="Times New Roman" w:hAnsi="Times New Roman" w:cs="Times New Roman"/>
          <w:sz w:val="27"/>
          <w:szCs w:val="27"/>
        </w:rPr>
        <w:t xml:space="preserve">многоквартирных домов, опор и электрических кабелей </w:t>
      </w:r>
      <w:r w:rsidR="00107C59" w:rsidRPr="00107C59">
        <w:rPr>
          <w:rFonts w:ascii="Times New Roman" w:hAnsi="Times New Roman" w:cs="Times New Roman"/>
          <w:sz w:val="27"/>
          <w:szCs w:val="27"/>
        </w:rPr>
        <w:t xml:space="preserve">воздушных линий электропередач, растяжек, </w:t>
      </w:r>
      <w:r w:rsidR="001528BE">
        <w:rPr>
          <w:rFonts w:ascii="Times New Roman" w:hAnsi="Times New Roman" w:cs="Times New Roman"/>
          <w:sz w:val="27"/>
          <w:szCs w:val="27"/>
        </w:rPr>
        <w:t xml:space="preserve">информационных </w:t>
      </w:r>
      <w:r w:rsidR="00107C59" w:rsidRPr="00107C59">
        <w:rPr>
          <w:rFonts w:ascii="Times New Roman" w:hAnsi="Times New Roman" w:cs="Times New Roman"/>
          <w:sz w:val="27"/>
          <w:szCs w:val="27"/>
        </w:rPr>
        <w:t>стендов</w:t>
      </w:r>
      <w:r w:rsidR="001528BE">
        <w:rPr>
          <w:rFonts w:ascii="Times New Roman" w:hAnsi="Times New Roman" w:cs="Times New Roman"/>
          <w:sz w:val="27"/>
          <w:szCs w:val="27"/>
        </w:rPr>
        <w:t xml:space="preserve"> конструкций</w:t>
      </w:r>
      <w:r w:rsidR="00107C59" w:rsidRPr="00107C59">
        <w:rPr>
          <w:rFonts w:ascii="Times New Roman" w:hAnsi="Times New Roman" w:cs="Times New Roman"/>
          <w:sz w:val="27"/>
          <w:szCs w:val="27"/>
        </w:rPr>
        <w:t>,</w:t>
      </w:r>
      <w:r w:rsidR="001528BE">
        <w:rPr>
          <w:rFonts w:ascii="Times New Roman" w:hAnsi="Times New Roman" w:cs="Times New Roman"/>
          <w:sz w:val="27"/>
          <w:szCs w:val="27"/>
        </w:rPr>
        <w:t xml:space="preserve"> МАФ,</w:t>
      </w:r>
      <w:r w:rsidR="00107C59" w:rsidRPr="00107C59">
        <w:rPr>
          <w:rFonts w:ascii="Times New Roman" w:hAnsi="Times New Roman" w:cs="Times New Roman"/>
          <w:sz w:val="27"/>
          <w:szCs w:val="27"/>
        </w:rPr>
        <w:t xml:space="preserve"> </w:t>
      </w:r>
      <w:r w:rsidR="001528BE">
        <w:rPr>
          <w:rFonts w:ascii="Times New Roman" w:hAnsi="Times New Roman" w:cs="Times New Roman"/>
          <w:sz w:val="27"/>
          <w:szCs w:val="27"/>
        </w:rPr>
        <w:t xml:space="preserve">объектов дорожной инфраструктуры, в том числе: </w:t>
      </w:r>
      <w:r w:rsidR="00107C59" w:rsidRPr="00107C59">
        <w:rPr>
          <w:rFonts w:ascii="Times New Roman" w:hAnsi="Times New Roman" w:cs="Times New Roman"/>
          <w:sz w:val="27"/>
          <w:szCs w:val="27"/>
        </w:rPr>
        <w:t>светофор</w:t>
      </w:r>
      <w:r w:rsidR="001528BE">
        <w:rPr>
          <w:rFonts w:ascii="Times New Roman" w:hAnsi="Times New Roman" w:cs="Times New Roman"/>
          <w:sz w:val="27"/>
          <w:szCs w:val="27"/>
        </w:rPr>
        <w:t>ов</w:t>
      </w:r>
      <w:r w:rsidR="00107C59" w:rsidRPr="00107C59">
        <w:rPr>
          <w:rFonts w:ascii="Times New Roman" w:hAnsi="Times New Roman" w:cs="Times New Roman"/>
          <w:sz w:val="27"/>
          <w:szCs w:val="27"/>
        </w:rPr>
        <w:t>, дорожных знаков, линий связи,</w:t>
      </w:r>
      <w:r w:rsidR="0040743D">
        <w:rPr>
          <w:rFonts w:ascii="Times New Roman" w:hAnsi="Times New Roman" w:cs="Times New Roman"/>
          <w:sz w:val="27"/>
          <w:szCs w:val="27"/>
        </w:rPr>
        <w:t xml:space="preserve"> остановочных павильонов, урн, бункеров-накопителей, колодцев</w:t>
      </w:r>
      <w:r w:rsidR="00107C59" w:rsidRPr="00107C59">
        <w:rPr>
          <w:rFonts w:ascii="Times New Roman" w:hAnsi="Times New Roman" w:cs="Times New Roman"/>
          <w:sz w:val="27"/>
          <w:szCs w:val="27"/>
        </w:rPr>
        <w:t xml:space="preserve"> и</w:t>
      </w:r>
      <w:r w:rsidR="0040743D">
        <w:rPr>
          <w:rFonts w:ascii="Times New Roman" w:hAnsi="Times New Roman" w:cs="Times New Roman"/>
          <w:sz w:val="27"/>
          <w:szCs w:val="27"/>
        </w:rPr>
        <w:t xml:space="preserve"> т.д.,</w:t>
      </w:r>
      <w:r w:rsidR="00107C59" w:rsidRPr="00107C59">
        <w:rPr>
          <w:rFonts w:ascii="Times New Roman" w:hAnsi="Times New Roman" w:cs="Times New Roman"/>
          <w:sz w:val="27"/>
          <w:szCs w:val="27"/>
        </w:rPr>
        <w:t xml:space="preserve"> </w:t>
      </w:r>
      <w:r w:rsidR="0040743D">
        <w:rPr>
          <w:rFonts w:ascii="Times New Roman" w:hAnsi="Times New Roman" w:cs="Times New Roman"/>
          <w:sz w:val="27"/>
          <w:szCs w:val="27"/>
        </w:rPr>
        <w:t>обеспечивающих</w:t>
      </w:r>
      <w:r w:rsidR="00107C59" w:rsidRPr="00107C59">
        <w:rPr>
          <w:rFonts w:ascii="Times New Roman" w:hAnsi="Times New Roman" w:cs="Times New Roman"/>
          <w:sz w:val="27"/>
          <w:szCs w:val="27"/>
        </w:rPr>
        <w:t xml:space="preserve"> комплекс охранных мер</w:t>
      </w:r>
      <w:r w:rsidR="003A562C">
        <w:rPr>
          <w:rFonts w:ascii="Times New Roman" w:hAnsi="Times New Roman" w:cs="Times New Roman"/>
          <w:sz w:val="27"/>
          <w:szCs w:val="27"/>
        </w:rPr>
        <w:t xml:space="preserve"> с целью организации безопасного передвижения </w:t>
      </w:r>
      <w:r w:rsidR="00107C59" w:rsidRPr="00107C59">
        <w:rPr>
          <w:rFonts w:ascii="Times New Roman" w:hAnsi="Times New Roman" w:cs="Times New Roman"/>
          <w:sz w:val="27"/>
          <w:szCs w:val="27"/>
        </w:rPr>
        <w:t xml:space="preserve">пешеходов, </w:t>
      </w:r>
      <w:r w:rsidR="003A562C">
        <w:rPr>
          <w:rFonts w:ascii="Times New Roman" w:hAnsi="Times New Roman" w:cs="Times New Roman"/>
          <w:sz w:val="27"/>
          <w:szCs w:val="27"/>
        </w:rPr>
        <w:t xml:space="preserve">автомобильного и общественного </w:t>
      </w:r>
      <w:r w:rsidR="00107C59" w:rsidRPr="00107C59">
        <w:rPr>
          <w:rFonts w:ascii="Times New Roman" w:hAnsi="Times New Roman" w:cs="Times New Roman"/>
          <w:sz w:val="27"/>
          <w:szCs w:val="27"/>
        </w:rPr>
        <w:t>транспорта</w:t>
      </w:r>
      <w:r w:rsidR="003A562C">
        <w:rPr>
          <w:rFonts w:ascii="Times New Roman" w:hAnsi="Times New Roman" w:cs="Times New Roman"/>
          <w:sz w:val="27"/>
          <w:szCs w:val="27"/>
        </w:rPr>
        <w:t xml:space="preserve">, а также обеспечением надлежащих условий труда для </w:t>
      </w:r>
      <w:r w:rsidR="00107C59" w:rsidRPr="00107C59">
        <w:rPr>
          <w:rFonts w:ascii="Times New Roman" w:hAnsi="Times New Roman" w:cs="Times New Roman"/>
          <w:sz w:val="27"/>
          <w:szCs w:val="27"/>
        </w:rPr>
        <w:t>эксплуатаци</w:t>
      </w:r>
      <w:r w:rsidR="003A562C">
        <w:rPr>
          <w:rFonts w:ascii="Times New Roman" w:hAnsi="Times New Roman" w:cs="Times New Roman"/>
          <w:sz w:val="27"/>
          <w:szCs w:val="27"/>
        </w:rPr>
        <w:t xml:space="preserve">онного персонала, выполняющего </w:t>
      </w:r>
      <w:r w:rsidR="00107C59" w:rsidRPr="00107C59">
        <w:rPr>
          <w:rFonts w:ascii="Times New Roman" w:hAnsi="Times New Roman" w:cs="Times New Roman"/>
          <w:sz w:val="27"/>
          <w:szCs w:val="27"/>
        </w:rPr>
        <w:t>работы</w:t>
      </w:r>
      <w:r w:rsidR="003A562C">
        <w:rPr>
          <w:rFonts w:ascii="Times New Roman" w:hAnsi="Times New Roman" w:cs="Times New Roman"/>
          <w:sz w:val="27"/>
          <w:szCs w:val="27"/>
        </w:rPr>
        <w:t xml:space="preserve"> по надлежащему содержанию территорий общего пользования</w:t>
      </w:r>
      <w:r w:rsidR="00107C59" w:rsidRPr="00107C59">
        <w:rPr>
          <w:rFonts w:ascii="Times New Roman" w:hAnsi="Times New Roman" w:cs="Times New Roman"/>
          <w:sz w:val="27"/>
          <w:szCs w:val="27"/>
        </w:rPr>
        <w:t>.</w:t>
      </w:r>
    </w:p>
    <w:p w14:paraId="24DEE1F0" w14:textId="77777777" w:rsidR="00107C59" w:rsidRPr="00107C59" w:rsidRDefault="008D1A1A"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10.</w:t>
      </w:r>
      <w:r w:rsidR="00EB18C0">
        <w:rPr>
          <w:rFonts w:ascii="Times New Roman" w:hAnsi="Times New Roman" w:cs="Times New Roman"/>
          <w:sz w:val="27"/>
          <w:szCs w:val="27"/>
        </w:rPr>
        <w:t xml:space="preserve"> </w:t>
      </w:r>
      <w:r w:rsidR="00107C59" w:rsidRPr="00107C59">
        <w:rPr>
          <w:rFonts w:ascii="Times New Roman" w:hAnsi="Times New Roman" w:cs="Times New Roman"/>
          <w:sz w:val="27"/>
          <w:szCs w:val="27"/>
        </w:rPr>
        <w:t xml:space="preserve">Снег, </w:t>
      </w:r>
      <w:r w:rsidR="00EB18C0" w:rsidRPr="00107C59">
        <w:rPr>
          <w:rFonts w:ascii="Times New Roman" w:hAnsi="Times New Roman" w:cs="Times New Roman"/>
          <w:sz w:val="27"/>
          <w:szCs w:val="27"/>
        </w:rPr>
        <w:t>наледь,</w:t>
      </w:r>
      <w:r w:rsidR="00EB18C0">
        <w:rPr>
          <w:rFonts w:ascii="Times New Roman" w:hAnsi="Times New Roman" w:cs="Times New Roman"/>
          <w:sz w:val="27"/>
          <w:szCs w:val="27"/>
        </w:rPr>
        <w:t xml:space="preserve"> </w:t>
      </w:r>
      <w:r w:rsidR="00107C59" w:rsidRPr="00107C59">
        <w:rPr>
          <w:rFonts w:ascii="Times New Roman" w:hAnsi="Times New Roman" w:cs="Times New Roman"/>
          <w:sz w:val="27"/>
          <w:szCs w:val="27"/>
        </w:rPr>
        <w:t>сосульки, сброшенные с крыш</w:t>
      </w:r>
      <w:r w:rsidR="00EB18C0">
        <w:rPr>
          <w:rFonts w:ascii="Times New Roman" w:hAnsi="Times New Roman" w:cs="Times New Roman"/>
          <w:sz w:val="27"/>
          <w:szCs w:val="27"/>
        </w:rPr>
        <w:t>и</w:t>
      </w:r>
      <w:r w:rsidR="00107C59" w:rsidRPr="00107C59">
        <w:rPr>
          <w:rFonts w:ascii="Times New Roman" w:hAnsi="Times New Roman" w:cs="Times New Roman"/>
          <w:sz w:val="27"/>
          <w:szCs w:val="27"/>
        </w:rPr>
        <w:t>, балконов и козырьков,</w:t>
      </w:r>
      <w:r w:rsidR="003E1DB3">
        <w:rPr>
          <w:rFonts w:ascii="Times New Roman" w:hAnsi="Times New Roman" w:cs="Times New Roman"/>
          <w:sz w:val="27"/>
          <w:szCs w:val="27"/>
        </w:rPr>
        <w:t xml:space="preserve"> собираемый</w:t>
      </w:r>
      <w:r w:rsidR="00154D28">
        <w:rPr>
          <w:rFonts w:ascii="Times New Roman" w:hAnsi="Times New Roman" w:cs="Times New Roman"/>
          <w:sz w:val="27"/>
          <w:szCs w:val="27"/>
        </w:rPr>
        <w:t>, а также снег,</w:t>
      </w:r>
      <w:r w:rsidR="003E1DB3">
        <w:rPr>
          <w:rFonts w:ascii="Times New Roman" w:hAnsi="Times New Roman" w:cs="Times New Roman"/>
          <w:sz w:val="27"/>
          <w:szCs w:val="27"/>
        </w:rPr>
        <w:t xml:space="preserve"> сдвигаемый с территорий общего пользования, придомовых территорий</w:t>
      </w:r>
      <w:r w:rsidR="00154D28">
        <w:rPr>
          <w:rFonts w:ascii="Times New Roman" w:hAnsi="Times New Roman" w:cs="Times New Roman"/>
          <w:sz w:val="27"/>
          <w:szCs w:val="27"/>
        </w:rPr>
        <w:t xml:space="preserve"> многоквартирных домов</w:t>
      </w:r>
      <w:r w:rsidR="003E1DB3">
        <w:rPr>
          <w:rFonts w:ascii="Times New Roman" w:hAnsi="Times New Roman" w:cs="Times New Roman"/>
          <w:sz w:val="27"/>
          <w:szCs w:val="27"/>
        </w:rPr>
        <w:t>,</w:t>
      </w:r>
      <w:r w:rsidR="00107C59" w:rsidRPr="00107C59">
        <w:rPr>
          <w:rFonts w:ascii="Times New Roman" w:hAnsi="Times New Roman" w:cs="Times New Roman"/>
          <w:sz w:val="27"/>
          <w:szCs w:val="27"/>
        </w:rPr>
        <w:t xml:space="preserve"> подлеж</w:t>
      </w:r>
      <w:r w:rsidR="00154D28">
        <w:rPr>
          <w:rFonts w:ascii="Times New Roman" w:hAnsi="Times New Roman" w:cs="Times New Roman"/>
          <w:sz w:val="27"/>
          <w:szCs w:val="27"/>
        </w:rPr>
        <w:t>и</w:t>
      </w:r>
      <w:r w:rsidR="00107C59" w:rsidRPr="00107C59">
        <w:rPr>
          <w:rFonts w:ascii="Times New Roman" w:hAnsi="Times New Roman" w:cs="Times New Roman"/>
          <w:sz w:val="27"/>
          <w:szCs w:val="27"/>
        </w:rPr>
        <w:t xml:space="preserve">т </w:t>
      </w:r>
      <w:r w:rsidR="00EB18C0">
        <w:rPr>
          <w:rFonts w:ascii="Times New Roman" w:hAnsi="Times New Roman" w:cs="Times New Roman"/>
          <w:sz w:val="27"/>
          <w:szCs w:val="27"/>
        </w:rPr>
        <w:t>с</w:t>
      </w:r>
      <w:r w:rsidR="00107C59" w:rsidRPr="00107C59">
        <w:rPr>
          <w:rFonts w:ascii="Times New Roman" w:hAnsi="Times New Roman" w:cs="Times New Roman"/>
          <w:sz w:val="27"/>
          <w:szCs w:val="27"/>
        </w:rPr>
        <w:t>кладированию в местах, не препятствующих движению авто</w:t>
      </w:r>
      <w:r w:rsidR="00154D28">
        <w:rPr>
          <w:rFonts w:ascii="Times New Roman" w:hAnsi="Times New Roman" w:cs="Times New Roman"/>
          <w:sz w:val="27"/>
          <w:szCs w:val="27"/>
        </w:rPr>
        <w:t xml:space="preserve">мобильного </w:t>
      </w:r>
      <w:r w:rsidR="00107C59" w:rsidRPr="00107C59">
        <w:rPr>
          <w:rFonts w:ascii="Times New Roman" w:hAnsi="Times New Roman" w:cs="Times New Roman"/>
          <w:sz w:val="27"/>
          <w:szCs w:val="27"/>
        </w:rPr>
        <w:t>транспорта</w:t>
      </w:r>
      <w:r w:rsidR="003E1DB3">
        <w:rPr>
          <w:rFonts w:ascii="Times New Roman" w:hAnsi="Times New Roman" w:cs="Times New Roman"/>
          <w:sz w:val="27"/>
          <w:szCs w:val="27"/>
        </w:rPr>
        <w:t>, общественного транспорта</w:t>
      </w:r>
      <w:r w:rsidR="00107C59" w:rsidRPr="00107C59">
        <w:rPr>
          <w:rFonts w:ascii="Times New Roman" w:hAnsi="Times New Roman" w:cs="Times New Roman"/>
          <w:sz w:val="27"/>
          <w:szCs w:val="27"/>
        </w:rPr>
        <w:t xml:space="preserve"> и пешеходов, </w:t>
      </w:r>
      <w:r w:rsidR="00EB18C0">
        <w:rPr>
          <w:rFonts w:ascii="Times New Roman" w:hAnsi="Times New Roman" w:cs="Times New Roman"/>
          <w:sz w:val="27"/>
          <w:szCs w:val="27"/>
        </w:rPr>
        <w:t xml:space="preserve">с последующим </w:t>
      </w:r>
      <w:r w:rsidR="00107C59" w:rsidRPr="00107C59">
        <w:rPr>
          <w:rFonts w:ascii="Times New Roman" w:hAnsi="Times New Roman" w:cs="Times New Roman"/>
          <w:sz w:val="27"/>
          <w:szCs w:val="27"/>
        </w:rPr>
        <w:t>вывоз</w:t>
      </w:r>
      <w:r w:rsidR="00EB18C0">
        <w:rPr>
          <w:rFonts w:ascii="Times New Roman" w:hAnsi="Times New Roman" w:cs="Times New Roman"/>
          <w:sz w:val="27"/>
          <w:szCs w:val="27"/>
        </w:rPr>
        <w:t>ом</w:t>
      </w:r>
      <w:r w:rsidR="00107C59" w:rsidRPr="00107C59">
        <w:rPr>
          <w:rFonts w:ascii="Times New Roman" w:hAnsi="Times New Roman" w:cs="Times New Roman"/>
          <w:sz w:val="27"/>
          <w:szCs w:val="27"/>
        </w:rPr>
        <w:t xml:space="preserve"> на снежные отвалы</w:t>
      </w:r>
      <w:r w:rsidR="00EB18C0">
        <w:rPr>
          <w:rFonts w:ascii="Times New Roman" w:hAnsi="Times New Roman" w:cs="Times New Roman"/>
          <w:sz w:val="27"/>
          <w:szCs w:val="27"/>
        </w:rPr>
        <w:t xml:space="preserve"> (полигоны)</w:t>
      </w:r>
      <w:r w:rsidR="00107C59" w:rsidRPr="00107C59">
        <w:rPr>
          <w:rFonts w:ascii="Times New Roman" w:hAnsi="Times New Roman" w:cs="Times New Roman"/>
          <w:sz w:val="27"/>
          <w:szCs w:val="27"/>
        </w:rPr>
        <w:t>.</w:t>
      </w:r>
      <w:r w:rsidR="00EB18C0">
        <w:rPr>
          <w:rFonts w:ascii="Times New Roman" w:hAnsi="Times New Roman" w:cs="Times New Roman"/>
          <w:sz w:val="27"/>
          <w:szCs w:val="27"/>
        </w:rPr>
        <w:t xml:space="preserve"> Расположение снежных </w:t>
      </w:r>
      <w:r w:rsidR="00154D28">
        <w:rPr>
          <w:rFonts w:ascii="Times New Roman" w:hAnsi="Times New Roman" w:cs="Times New Roman"/>
          <w:sz w:val="27"/>
          <w:szCs w:val="27"/>
        </w:rPr>
        <w:t>отвалов (</w:t>
      </w:r>
      <w:r w:rsidR="00EB18C0">
        <w:rPr>
          <w:rFonts w:ascii="Times New Roman" w:hAnsi="Times New Roman" w:cs="Times New Roman"/>
          <w:sz w:val="27"/>
          <w:szCs w:val="27"/>
        </w:rPr>
        <w:t>полигонов</w:t>
      </w:r>
      <w:r w:rsidR="00154D28">
        <w:rPr>
          <w:rFonts w:ascii="Times New Roman" w:hAnsi="Times New Roman" w:cs="Times New Roman"/>
          <w:sz w:val="27"/>
          <w:szCs w:val="27"/>
        </w:rPr>
        <w:t>)</w:t>
      </w:r>
      <w:r w:rsidR="00EB18C0">
        <w:rPr>
          <w:rFonts w:ascii="Times New Roman" w:hAnsi="Times New Roman" w:cs="Times New Roman"/>
          <w:sz w:val="27"/>
          <w:szCs w:val="27"/>
        </w:rPr>
        <w:t xml:space="preserve"> устанавлива</w:t>
      </w:r>
      <w:r w:rsidR="00154D28">
        <w:rPr>
          <w:rFonts w:ascii="Times New Roman" w:hAnsi="Times New Roman" w:cs="Times New Roman"/>
          <w:sz w:val="27"/>
          <w:szCs w:val="27"/>
        </w:rPr>
        <w:t>е</w:t>
      </w:r>
      <w:r w:rsidR="00EB18C0">
        <w:rPr>
          <w:rFonts w:ascii="Times New Roman" w:hAnsi="Times New Roman" w:cs="Times New Roman"/>
          <w:sz w:val="27"/>
          <w:szCs w:val="27"/>
        </w:rPr>
        <w:t>тся муниципальным правовым актом.</w:t>
      </w:r>
    </w:p>
    <w:p w14:paraId="158E76BA" w14:textId="77777777" w:rsidR="003409C2" w:rsidRDefault="003409C2"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w:t>
      </w:r>
      <w:r w:rsidR="008D1A1A">
        <w:rPr>
          <w:rFonts w:ascii="Times New Roman" w:hAnsi="Times New Roman" w:cs="Times New Roman"/>
          <w:sz w:val="27"/>
          <w:szCs w:val="27"/>
        </w:rPr>
        <w:t>1</w:t>
      </w:r>
      <w:r>
        <w:rPr>
          <w:rFonts w:ascii="Times New Roman" w:hAnsi="Times New Roman" w:cs="Times New Roman"/>
          <w:sz w:val="27"/>
          <w:szCs w:val="27"/>
        </w:rPr>
        <w:t>. При сдвигании снега допускается его временное складирование:</w:t>
      </w:r>
    </w:p>
    <w:p w14:paraId="156D7C70" w14:textId="77777777" w:rsidR="00107C59" w:rsidRPr="00107C59" w:rsidRDefault="003409C2"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а) сдвигание </w:t>
      </w:r>
      <w:r w:rsidR="00107C59" w:rsidRPr="00107C59">
        <w:rPr>
          <w:rFonts w:ascii="Times New Roman" w:hAnsi="Times New Roman" w:cs="Times New Roman"/>
          <w:sz w:val="27"/>
          <w:szCs w:val="27"/>
        </w:rPr>
        <w:t xml:space="preserve">с тротуаров - на проезжей части в </w:t>
      </w:r>
      <w:proofErr w:type="spellStart"/>
      <w:r w:rsidR="00107C59" w:rsidRPr="00107C59">
        <w:rPr>
          <w:rFonts w:ascii="Times New Roman" w:hAnsi="Times New Roman" w:cs="Times New Roman"/>
          <w:sz w:val="27"/>
          <w:szCs w:val="27"/>
        </w:rPr>
        <w:t>прилотковой</w:t>
      </w:r>
      <w:proofErr w:type="spellEnd"/>
      <w:r w:rsidR="00107C59" w:rsidRPr="00107C59">
        <w:rPr>
          <w:rFonts w:ascii="Times New Roman" w:hAnsi="Times New Roman" w:cs="Times New Roman"/>
          <w:sz w:val="27"/>
          <w:szCs w:val="27"/>
        </w:rPr>
        <w:t xml:space="preserve"> зоне </w:t>
      </w:r>
      <w:r>
        <w:rPr>
          <w:rFonts w:ascii="Times New Roman" w:hAnsi="Times New Roman" w:cs="Times New Roman"/>
          <w:sz w:val="27"/>
          <w:szCs w:val="27"/>
        </w:rPr>
        <w:t>для сдвигания специал</w:t>
      </w:r>
      <w:r w:rsidR="00CA73C5">
        <w:rPr>
          <w:rFonts w:ascii="Times New Roman" w:hAnsi="Times New Roman" w:cs="Times New Roman"/>
          <w:sz w:val="27"/>
          <w:szCs w:val="27"/>
        </w:rPr>
        <w:t xml:space="preserve">изированной снегоуборочной </w:t>
      </w:r>
      <w:r>
        <w:rPr>
          <w:rFonts w:ascii="Times New Roman" w:hAnsi="Times New Roman" w:cs="Times New Roman"/>
          <w:sz w:val="27"/>
          <w:szCs w:val="27"/>
        </w:rPr>
        <w:t>техникой</w:t>
      </w:r>
      <w:r w:rsidR="00CA73C5">
        <w:rPr>
          <w:rFonts w:ascii="Times New Roman" w:hAnsi="Times New Roman" w:cs="Times New Roman"/>
          <w:sz w:val="27"/>
          <w:szCs w:val="27"/>
        </w:rPr>
        <w:t xml:space="preserve"> и последующего вывоза на отвал (полигон). Н</w:t>
      </w:r>
      <w:r w:rsidR="00107C59" w:rsidRPr="00107C59">
        <w:rPr>
          <w:rFonts w:ascii="Times New Roman" w:hAnsi="Times New Roman" w:cs="Times New Roman"/>
          <w:sz w:val="27"/>
          <w:szCs w:val="27"/>
        </w:rPr>
        <w:t>а тротуарах шириной более 6 метров, отделенных газонами от проезжей части улиц и дорог, допускается сдвигать снег в вал на середину тротуара для последующего удаления;</w:t>
      </w:r>
    </w:p>
    <w:p w14:paraId="244B9760" w14:textId="77777777" w:rsidR="00107C59" w:rsidRPr="00107C59" w:rsidRDefault="00CA73C5"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б) сдвигание</w:t>
      </w:r>
      <w:r w:rsidR="00107C59" w:rsidRPr="00107C59">
        <w:rPr>
          <w:rFonts w:ascii="Times New Roman" w:hAnsi="Times New Roman" w:cs="Times New Roman"/>
          <w:sz w:val="27"/>
          <w:szCs w:val="27"/>
        </w:rPr>
        <w:t xml:space="preserve"> с проездов </w:t>
      </w:r>
      <w:r>
        <w:rPr>
          <w:rFonts w:ascii="Times New Roman" w:hAnsi="Times New Roman" w:cs="Times New Roman"/>
          <w:sz w:val="27"/>
          <w:szCs w:val="27"/>
        </w:rPr>
        <w:t>–</w:t>
      </w:r>
      <w:r w:rsidR="00107C59" w:rsidRPr="00107C59">
        <w:rPr>
          <w:rFonts w:ascii="Times New Roman" w:hAnsi="Times New Roman" w:cs="Times New Roman"/>
          <w:sz w:val="27"/>
          <w:szCs w:val="27"/>
        </w:rPr>
        <w:t xml:space="preserve"> </w:t>
      </w:r>
      <w:r>
        <w:rPr>
          <w:rFonts w:ascii="Times New Roman" w:hAnsi="Times New Roman" w:cs="Times New Roman"/>
          <w:sz w:val="27"/>
          <w:szCs w:val="27"/>
        </w:rPr>
        <w:t xml:space="preserve">располагать снег </w:t>
      </w:r>
      <w:r w:rsidR="00107C59" w:rsidRPr="00107C59">
        <w:rPr>
          <w:rFonts w:ascii="Times New Roman" w:hAnsi="Times New Roman" w:cs="Times New Roman"/>
          <w:sz w:val="27"/>
          <w:szCs w:val="27"/>
        </w:rPr>
        <w:t>вдоль проезда либо укладывать в кучи и валы, расположенные параллельно бортовому камню;</w:t>
      </w:r>
    </w:p>
    <w:p w14:paraId="02FB0AAE" w14:textId="77777777" w:rsidR="00107C59" w:rsidRPr="00107C59" w:rsidRDefault="00E97FCB"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в) сдвигание снега</w:t>
      </w:r>
      <w:r w:rsidR="00107C59" w:rsidRPr="00107C59">
        <w:rPr>
          <w:rFonts w:ascii="Times New Roman" w:hAnsi="Times New Roman" w:cs="Times New Roman"/>
          <w:sz w:val="27"/>
          <w:szCs w:val="27"/>
        </w:rPr>
        <w:t xml:space="preserve"> во дворах - к местам складирования во дворах</w:t>
      </w:r>
      <w:r>
        <w:rPr>
          <w:rFonts w:ascii="Times New Roman" w:hAnsi="Times New Roman" w:cs="Times New Roman"/>
          <w:sz w:val="27"/>
          <w:szCs w:val="27"/>
        </w:rPr>
        <w:t>, оборудованных в соответствии с требованиями СанПиН</w:t>
      </w:r>
      <w:r w:rsidR="00107C59" w:rsidRPr="00107C59">
        <w:rPr>
          <w:rFonts w:ascii="Times New Roman" w:hAnsi="Times New Roman" w:cs="Times New Roman"/>
          <w:sz w:val="27"/>
          <w:szCs w:val="27"/>
        </w:rPr>
        <w:t>.</w:t>
      </w:r>
    </w:p>
    <w:p w14:paraId="73D56FA7"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Площадки для складирования снега на внутриквартальных территориях должны подготавливаться</w:t>
      </w:r>
      <w:r w:rsidR="00E97FCB">
        <w:rPr>
          <w:rFonts w:ascii="Times New Roman" w:hAnsi="Times New Roman" w:cs="Times New Roman"/>
          <w:sz w:val="27"/>
          <w:szCs w:val="27"/>
        </w:rPr>
        <w:t xml:space="preserve"> в соответствии с требованиями СанПиН в </w:t>
      </w:r>
      <w:r w:rsidR="00116D35">
        <w:rPr>
          <w:rFonts w:ascii="Times New Roman" w:hAnsi="Times New Roman" w:cs="Times New Roman"/>
          <w:sz w:val="27"/>
          <w:szCs w:val="27"/>
        </w:rPr>
        <w:t xml:space="preserve">весенне-летний </w:t>
      </w:r>
      <w:r w:rsidR="00E97FCB">
        <w:rPr>
          <w:rFonts w:ascii="Times New Roman" w:hAnsi="Times New Roman" w:cs="Times New Roman"/>
          <w:sz w:val="27"/>
          <w:szCs w:val="27"/>
        </w:rPr>
        <w:t>период</w:t>
      </w:r>
      <w:r w:rsidR="00116D35">
        <w:rPr>
          <w:rFonts w:ascii="Times New Roman" w:hAnsi="Times New Roman" w:cs="Times New Roman"/>
          <w:sz w:val="27"/>
          <w:szCs w:val="27"/>
        </w:rPr>
        <w:t xml:space="preserve">. Площадки для складирования снега должны быть оборудованы твердым покрытием, </w:t>
      </w:r>
      <w:r w:rsidRPr="00107C59">
        <w:rPr>
          <w:rFonts w:ascii="Times New Roman" w:hAnsi="Times New Roman" w:cs="Times New Roman"/>
          <w:sz w:val="27"/>
          <w:szCs w:val="27"/>
        </w:rPr>
        <w:t>должен быть предусмотрен отвод талых вод в сеть ливневой канализации</w:t>
      </w:r>
      <w:r w:rsidR="00116D35">
        <w:rPr>
          <w:rFonts w:ascii="Times New Roman" w:hAnsi="Times New Roman" w:cs="Times New Roman"/>
          <w:sz w:val="27"/>
          <w:szCs w:val="27"/>
        </w:rPr>
        <w:t xml:space="preserve">, не должны ограничивать движение пешеходов и </w:t>
      </w:r>
      <w:r w:rsidR="00AB7364">
        <w:rPr>
          <w:rFonts w:ascii="Times New Roman" w:hAnsi="Times New Roman" w:cs="Times New Roman"/>
          <w:sz w:val="27"/>
          <w:szCs w:val="27"/>
        </w:rPr>
        <w:t>нарушать безопасность дорожного движения</w:t>
      </w:r>
      <w:r w:rsidRPr="00107C59">
        <w:rPr>
          <w:rFonts w:ascii="Times New Roman" w:hAnsi="Times New Roman" w:cs="Times New Roman"/>
          <w:sz w:val="27"/>
          <w:szCs w:val="27"/>
        </w:rPr>
        <w:t xml:space="preserve">. При отсутствии возможности </w:t>
      </w:r>
      <w:r w:rsidR="00AB7364">
        <w:rPr>
          <w:rFonts w:ascii="Times New Roman" w:hAnsi="Times New Roman" w:cs="Times New Roman"/>
          <w:sz w:val="27"/>
          <w:szCs w:val="27"/>
        </w:rPr>
        <w:t>организации таких площадок весь сдвинутый снег должен вывозиться</w:t>
      </w:r>
      <w:r w:rsidRPr="00107C59">
        <w:rPr>
          <w:rFonts w:ascii="Times New Roman" w:hAnsi="Times New Roman" w:cs="Times New Roman"/>
          <w:sz w:val="27"/>
          <w:szCs w:val="27"/>
        </w:rPr>
        <w:t xml:space="preserve"> на снежные отвалы</w:t>
      </w:r>
      <w:r w:rsidR="00AB7364">
        <w:rPr>
          <w:rFonts w:ascii="Times New Roman" w:hAnsi="Times New Roman" w:cs="Times New Roman"/>
          <w:sz w:val="27"/>
          <w:szCs w:val="27"/>
        </w:rPr>
        <w:t xml:space="preserve"> (полигоны)</w:t>
      </w:r>
      <w:r w:rsidRPr="00107C59">
        <w:rPr>
          <w:rFonts w:ascii="Times New Roman" w:hAnsi="Times New Roman" w:cs="Times New Roman"/>
          <w:sz w:val="27"/>
          <w:szCs w:val="27"/>
        </w:rPr>
        <w:t>.</w:t>
      </w:r>
    </w:p>
    <w:p w14:paraId="5E294D95" w14:textId="77777777" w:rsidR="00673072" w:rsidRDefault="00AB7364"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1</w:t>
      </w:r>
      <w:r w:rsidR="008D1A1A">
        <w:rPr>
          <w:rFonts w:ascii="Times New Roman" w:hAnsi="Times New Roman" w:cs="Times New Roman"/>
          <w:sz w:val="27"/>
          <w:szCs w:val="27"/>
        </w:rPr>
        <w:t>2</w:t>
      </w:r>
      <w:r w:rsidR="00107C59" w:rsidRPr="00107C59">
        <w:rPr>
          <w:rFonts w:ascii="Times New Roman" w:hAnsi="Times New Roman" w:cs="Times New Roman"/>
          <w:sz w:val="27"/>
          <w:szCs w:val="27"/>
        </w:rPr>
        <w:t xml:space="preserve">. </w:t>
      </w:r>
      <w:r>
        <w:rPr>
          <w:rFonts w:ascii="Times New Roman" w:hAnsi="Times New Roman" w:cs="Times New Roman"/>
          <w:sz w:val="27"/>
          <w:szCs w:val="27"/>
        </w:rPr>
        <w:t xml:space="preserve">Запрещено организовывать </w:t>
      </w:r>
      <w:r w:rsidR="00C23B70">
        <w:rPr>
          <w:rFonts w:ascii="Times New Roman" w:hAnsi="Times New Roman" w:cs="Times New Roman"/>
          <w:sz w:val="27"/>
          <w:szCs w:val="27"/>
        </w:rPr>
        <w:t>накопление,</w:t>
      </w:r>
      <w:r>
        <w:rPr>
          <w:rFonts w:ascii="Times New Roman" w:hAnsi="Times New Roman" w:cs="Times New Roman"/>
          <w:sz w:val="27"/>
          <w:szCs w:val="27"/>
        </w:rPr>
        <w:t xml:space="preserve"> сдвиг</w:t>
      </w:r>
      <w:r w:rsidR="006E6885">
        <w:rPr>
          <w:rFonts w:ascii="Times New Roman" w:hAnsi="Times New Roman" w:cs="Times New Roman"/>
          <w:sz w:val="27"/>
          <w:szCs w:val="27"/>
        </w:rPr>
        <w:t xml:space="preserve"> и(или) хранение</w:t>
      </w:r>
      <w:r>
        <w:rPr>
          <w:rFonts w:ascii="Times New Roman" w:hAnsi="Times New Roman" w:cs="Times New Roman"/>
          <w:sz w:val="27"/>
          <w:szCs w:val="27"/>
        </w:rPr>
        <w:t xml:space="preserve"> снега</w:t>
      </w:r>
      <w:r w:rsidR="00107C59" w:rsidRPr="00107C59">
        <w:rPr>
          <w:rFonts w:ascii="Times New Roman" w:hAnsi="Times New Roman" w:cs="Times New Roman"/>
          <w:sz w:val="27"/>
          <w:szCs w:val="27"/>
        </w:rPr>
        <w:t xml:space="preserve">, наледи вдоль стен </w:t>
      </w:r>
      <w:r w:rsidR="00C23B70">
        <w:rPr>
          <w:rFonts w:ascii="Times New Roman" w:hAnsi="Times New Roman" w:cs="Times New Roman"/>
          <w:sz w:val="27"/>
          <w:szCs w:val="27"/>
        </w:rPr>
        <w:t xml:space="preserve">многоквартирных домов, </w:t>
      </w:r>
      <w:r w:rsidR="00107C59" w:rsidRPr="00107C59">
        <w:rPr>
          <w:rFonts w:ascii="Times New Roman" w:hAnsi="Times New Roman" w:cs="Times New Roman"/>
          <w:sz w:val="27"/>
          <w:szCs w:val="27"/>
        </w:rPr>
        <w:t>зданий</w:t>
      </w:r>
      <w:r w:rsidR="00C23B70">
        <w:rPr>
          <w:rFonts w:ascii="Times New Roman" w:hAnsi="Times New Roman" w:cs="Times New Roman"/>
          <w:sz w:val="27"/>
          <w:szCs w:val="27"/>
        </w:rPr>
        <w:t xml:space="preserve">, </w:t>
      </w:r>
      <w:r w:rsidR="00107C59" w:rsidRPr="00107C59">
        <w:rPr>
          <w:rFonts w:ascii="Times New Roman" w:hAnsi="Times New Roman" w:cs="Times New Roman"/>
          <w:sz w:val="27"/>
          <w:szCs w:val="27"/>
        </w:rPr>
        <w:t>сооружений</w:t>
      </w:r>
      <w:r w:rsidR="00C23B70">
        <w:rPr>
          <w:rFonts w:ascii="Times New Roman" w:hAnsi="Times New Roman" w:cs="Times New Roman"/>
          <w:sz w:val="27"/>
          <w:szCs w:val="27"/>
        </w:rPr>
        <w:t xml:space="preserve"> и(или</w:t>
      </w:r>
      <w:r w:rsidR="00107C59" w:rsidRPr="00107C59">
        <w:rPr>
          <w:rFonts w:ascii="Times New Roman" w:hAnsi="Times New Roman" w:cs="Times New Roman"/>
          <w:sz w:val="27"/>
          <w:szCs w:val="27"/>
        </w:rPr>
        <w:t>)</w:t>
      </w:r>
      <w:r w:rsidR="00C23B70">
        <w:rPr>
          <w:rFonts w:ascii="Times New Roman" w:hAnsi="Times New Roman" w:cs="Times New Roman"/>
          <w:sz w:val="27"/>
          <w:szCs w:val="27"/>
        </w:rPr>
        <w:t xml:space="preserve"> жилых домов</w:t>
      </w:r>
      <w:r w:rsidR="00107C59" w:rsidRPr="00107C59">
        <w:rPr>
          <w:rFonts w:ascii="Times New Roman" w:hAnsi="Times New Roman" w:cs="Times New Roman"/>
          <w:sz w:val="27"/>
          <w:szCs w:val="27"/>
        </w:rPr>
        <w:t>,</w:t>
      </w:r>
      <w:r w:rsidR="00C23B70">
        <w:rPr>
          <w:rFonts w:ascii="Times New Roman" w:hAnsi="Times New Roman" w:cs="Times New Roman"/>
          <w:sz w:val="27"/>
          <w:szCs w:val="27"/>
        </w:rPr>
        <w:t xml:space="preserve"> на детских игровых и спортивных площадках,</w:t>
      </w:r>
      <w:r w:rsidR="00673072">
        <w:rPr>
          <w:rFonts w:ascii="Times New Roman" w:hAnsi="Times New Roman" w:cs="Times New Roman"/>
          <w:sz w:val="27"/>
          <w:szCs w:val="27"/>
        </w:rPr>
        <w:t xml:space="preserve"> вдоль</w:t>
      </w:r>
      <w:r w:rsidR="00107C59" w:rsidRPr="00107C59">
        <w:rPr>
          <w:rFonts w:ascii="Times New Roman" w:hAnsi="Times New Roman" w:cs="Times New Roman"/>
          <w:sz w:val="27"/>
          <w:szCs w:val="27"/>
        </w:rPr>
        <w:t xml:space="preserve"> сетей инженерно-технического обеспечения, </w:t>
      </w:r>
      <w:r w:rsidR="006E6885">
        <w:rPr>
          <w:rFonts w:ascii="Times New Roman" w:hAnsi="Times New Roman" w:cs="Times New Roman"/>
          <w:sz w:val="27"/>
          <w:szCs w:val="27"/>
        </w:rPr>
        <w:t xml:space="preserve">на полосах отвода и </w:t>
      </w:r>
      <w:r w:rsidR="00C23B70">
        <w:rPr>
          <w:rFonts w:ascii="Times New Roman" w:hAnsi="Times New Roman" w:cs="Times New Roman"/>
          <w:sz w:val="27"/>
          <w:szCs w:val="27"/>
        </w:rPr>
        <w:t>на проезжей части автомобильных дорог</w:t>
      </w:r>
      <w:r w:rsidR="00673072">
        <w:rPr>
          <w:rFonts w:ascii="Times New Roman" w:hAnsi="Times New Roman" w:cs="Times New Roman"/>
          <w:sz w:val="27"/>
          <w:szCs w:val="27"/>
        </w:rPr>
        <w:t>;</w:t>
      </w:r>
    </w:p>
    <w:p w14:paraId="71923DE5" w14:textId="77777777" w:rsidR="00107C59" w:rsidRPr="00107C59" w:rsidRDefault="00673072" w:rsidP="00107C59">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Запрещено складирование загрязненного противогололедными</w:t>
      </w:r>
      <w:r w:rsidR="00751B1F">
        <w:rPr>
          <w:rFonts w:ascii="Times New Roman" w:hAnsi="Times New Roman" w:cs="Times New Roman"/>
          <w:sz w:val="27"/>
          <w:szCs w:val="27"/>
        </w:rPr>
        <w:t xml:space="preserve"> реагентами</w:t>
      </w:r>
      <w:r>
        <w:rPr>
          <w:rFonts w:ascii="Times New Roman" w:hAnsi="Times New Roman" w:cs="Times New Roman"/>
          <w:sz w:val="27"/>
          <w:szCs w:val="27"/>
        </w:rPr>
        <w:t xml:space="preserve"> снега, собранного с проезжей части автомобильных дорог и пешеходных тротуаров </w:t>
      </w:r>
      <w:r w:rsidR="00107C59" w:rsidRPr="00107C59">
        <w:rPr>
          <w:rFonts w:ascii="Times New Roman" w:hAnsi="Times New Roman" w:cs="Times New Roman"/>
          <w:sz w:val="27"/>
          <w:szCs w:val="27"/>
        </w:rPr>
        <w:t xml:space="preserve">под </w:t>
      </w:r>
      <w:r w:rsidR="00751B1F">
        <w:rPr>
          <w:rFonts w:ascii="Times New Roman" w:hAnsi="Times New Roman" w:cs="Times New Roman"/>
          <w:sz w:val="27"/>
          <w:szCs w:val="27"/>
        </w:rPr>
        <w:t xml:space="preserve">многолетние зеленые насаждения </w:t>
      </w:r>
      <w:r w:rsidR="00107C59" w:rsidRPr="00107C59">
        <w:rPr>
          <w:rFonts w:ascii="Times New Roman" w:hAnsi="Times New Roman" w:cs="Times New Roman"/>
          <w:sz w:val="27"/>
          <w:szCs w:val="27"/>
        </w:rPr>
        <w:t xml:space="preserve">и на газоны (кроме </w:t>
      </w:r>
      <w:r w:rsidR="00751B1F">
        <w:rPr>
          <w:rFonts w:ascii="Times New Roman" w:hAnsi="Times New Roman" w:cs="Times New Roman"/>
          <w:sz w:val="27"/>
          <w:szCs w:val="27"/>
        </w:rPr>
        <w:t xml:space="preserve">чистого </w:t>
      </w:r>
      <w:r w:rsidR="00107C59" w:rsidRPr="00107C59">
        <w:rPr>
          <w:rFonts w:ascii="Times New Roman" w:hAnsi="Times New Roman" w:cs="Times New Roman"/>
          <w:sz w:val="27"/>
          <w:szCs w:val="27"/>
        </w:rPr>
        <w:t>снега)</w:t>
      </w:r>
      <w:r w:rsidR="00751B1F">
        <w:rPr>
          <w:rFonts w:ascii="Times New Roman" w:hAnsi="Times New Roman" w:cs="Times New Roman"/>
          <w:sz w:val="27"/>
          <w:szCs w:val="27"/>
        </w:rPr>
        <w:t>.</w:t>
      </w:r>
    </w:p>
    <w:p w14:paraId="125D6232" w14:textId="77777777" w:rsidR="00107C59" w:rsidRPr="00107C59" w:rsidRDefault="00107C59" w:rsidP="00107C59">
      <w:pPr>
        <w:pStyle w:val="ConsPlusNormal"/>
        <w:ind w:firstLine="540"/>
        <w:jc w:val="both"/>
        <w:rPr>
          <w:rFonts w:ascii="Times New Roman" w:hAnsi="Times New Roman" w:cs="Times New Roman"/>
          <w:sz w:val="27"/>
          <w:szCs w:val="27"/>
        </w:rPr>
      </w:pPr>
      <w:r w:rsidRPr="00107C59">
        <w:rPr>
          <w:rFonts w:ascii="Times New Roman" w:hAnsi="Times New Roman" w:cs="Times New Roman"/>
          <w:sz w:val="27"/>
          <w:szCs w:val="27"/>
        </w:rPr>
        <w:t>1</w:t>
      </w:r>
      <w:r w:rsidR="008D1A1A">
        <w:rPr>
          <w:rFonts w:ascii="Times New Roman" w:hAnsi="Times New Roman" w:cs="Times New Roman"/>
          <w:sz w:val="27"/>
          <w:szCs w:val="27"/>
        </w:rPr>
        <w:t>3</w:t>
      </w:r>
      <w:r w:rsidRPr="00107C59">
        <w:rPr>
          <w:rFonts w:ascii="Times New Roman" w:hAnsi="Times New Roman" w:cs="Times New Roman"/>
          <w:sz w:val="27"/>
          <w:szCs w:val="27"/>
        </w:rPr>
        <w:t xml:space="preserve">. В осенне-зимний период не допускается откачивание воды на проезжую часть при выполнении работ и ликвидации аварий на сетях инженерно-технического обеспечения, за исключением случаев, когда откачивание воды на </w:t>
      </w:r>
      <w:r w:rsidRPr="00107C59">
        <w:rPr>
          <w:rFonts w:ascii="Times New Roman" w:hAnsi="Times New Roman" w:cs="Times New Roman"/>
          <w:sz w:val="27"/>
          <w:szCs w:val="27"/>
        </w:rPr>
        <w:lastRenderedPageBreak/>
        <w:t xml:space="preserve">иные территории невозможно. В этом случае организация, обеспечивающая выполнение работ </w:t>
      </w:r>
      <w:r w:rsidR="00A2572B">
        <w:rPr>
          <w:rFonts w:ascii="Times New Roman" w:hAnsi="Times New Roman" w:cs="Times New Roman"/>
          <w:sz w:val="27"/>
          <w:szCs w:val="27"/>
        </w:rPr>
        <w:t>по</w:t>
      </w:r>
      <w:r w:rsidRPr="00107C59">
        <w:rPr>
          <w:rFonts w:ascii="Times New Roman" w:hAnsi="Times New Roman" w:cs="Times New Roman"/>
          <w:sz w:val="27"/>
          <w:szCs w:val="27"/>
        </w:rPr>
        <w:t xml:space="preserve"> ликвидаци</w:t>
      </w:r>
      <w:r w:rsidR="00751B1F">
        <w:rPr>
          <w:rFonts w:ascii="Times New Roman" w:hAnsi="Times New Roman" w:cs="Times New Roman"/>
          <w:sz w:val="27"/>
          <w:szCs w:val="27"/>
        </w:rPr>
        <w:t>и</w:t>
      </w:r>
      <w:r w:rsidRPr="00107C59">
        <w:rPr>
          <w:rFonts w:ascii="Times New Roman" w:hAnsi="Times New Roman" w:cs="Times New Roman"/>
          <w:sz w:val="27"/>
          <w:szCs w:val="27"/>
        </w:rPr>
        <w:t xml:space="preserve"> аварий, обязана обеспечить безопасность дорожного движения для пешеходов и транспортных средств на участках проезжей части, на которые был</w:t>
      </w:r>
      <w:r w:rsidR="00A2572B">
        <w:rPr>
          <w:rFonts w:ascii="Times New Roman" w:hAnsi="Times New Roman" w:cs="Times New Roman"/>
          <w:sz w:val="27"/>
          <w:szCs w:val="27"/>
        </w:rPr>
        <w:t xml:space="preserve"> выполнен сброс</w:t>
      </w:r>
      <w:r w:rsidRPr="00107C59">
        <w:rPr>
          <w:rFonts w:ascii="Times New Roman" w:hAnsi="Times New Roman" w:cs="Times New Roman"/>
          <w:sz w:val="27"/>
          <w:szCs w:val="27"/>
        </w:rPr>
        <w:t xml:space="preserve"> откач</w:t>
      </w:r>
      <w:r w:rsidR="00A2572B">
        <w:rPr>
          <w:rFonts w:ascii="Times New Roman" w:hAnsi="Times New Roman" w:cs="Times New Roman"/>
          <w:sz w:val="27"/>
          <w:szCs w:val="27"/>
        </w:rPr>
        <w:t xml:space="preserve">енной </w:t>
      </w:r>
      <w:r w:rsidRPr="00107C59">
        <w:rPr>
          <w:rFonts w:ascii="Times New Roman" w:hAnsi="Times New Roman" w:cs="Times New Roman"/>
          <w:sz w:val="27"/>
          <w:szCs w:val="27"/>
        </w:rPr>
        <w:t>вод</w:t>
      </w:r>
      <w:r w:rsidR="00A2572B">
        <w:rPr>
          <w:rFonts w:ascii="Times New Roman" w:hAnsi="Times New Roman" w:cs="Times New Roman"/>
          <w:sz w:val="27"/>
          <w:szCs w:val="27"/>
        </w:rPr>
        <w:t>ы</w:t>
      </w:r>
      <w:r w:rsidRPr="00107C59">
        <w:rPr>
          <w:rFonts w:ascii="Times New Roman" w:hAnsi="Times New Roman" w:cs="Times New Roman"/>
          <w:sz w:val="27"/>
          <w:szCs w:val="27"/>
        </w:rPr>
        <w:t>, в соответствии с действующими нормативными документами.</w:t>
      </w:r>
    </w:p>
    <w:p w14:paraId="238CD023" w14:textId="77777777" w:rsidR="00892DD1" w:rsidRPr="00107C59" w:rsidRDefault="00A2572B" w:rsidP="001A736A">
      <w:pPr>
        <w:ind w:firstLine="709"/>
        <w:jc w:val="both"/>
        <w:rPr>
          <w:sz w:val="27"/>
          <w:szCs w:val="27"/>
        </w:rPr>
      </w:pPr>
      <w:r>
        <w:rPr>
          <w:sz w:val="27"/>
          <w:szCs w:val="27"/>
        </w:rPr>
        <w:t>1</w:t>
      </w:r>
      <w:r w:rsidR="008D1A1A">
        <w:rPr>
          <w:sz w:val="27"/>
          <w:szCs w:val="27"/>
        </w:rPr>
        <w:t>4</w:t>
      </w:r>
      <w:r>
        <w:rPr>
          <w:sz w:val="27"/>
          <w:szCs w:val="27"/>
        </w:rPr>
        <w:t xml:space="preserve">. </w:t>
      </w:r>
      <w:r w:rsidR="005B473C">
        <w:rPr>
          <w:sz w:val="27"/>
          <w:szCs w:val="27"/>
        </w:rPr>
        <w:t>О</w:t>
      </w:r>
      <w:r>
        <w:rPr>
          <w:sz w:val="27"/>
          <w:szCs w:val="27"/>
        </w:rPr>
        <w:t>тветственность за надлежащее содержание территорий общего пользования населенных пунктов</w:t>
      </w:r>
      <w:r w:rsidR="005B473C">
        <w:rPr>
          <w:sz w:val="27"/>
          <w:szCs w:val="27"/>
        </w:rPr>
        <w:t xml:space="preserve"> закреплена за органами местного самоуправления в рамках заключенных контракт</w:t>
      </w:r>
      <w:r w:rsidR="00F80057">
        <w:rPr>
          <w:sz w:val="27"/>
          <w:szCs w:val="27"/>
        </w:rPr>
        <w:t>о</w:t>
      </w:r>
      <w:r w:rsidR="005B473C">
        <w:rPr>
          <w:sz w:val="27"/>
          <w:szCs w:val="27"/>
        </w:rPr>
        <w:t>в.</w:t>
      </w:r>
    </w:p>
    <w:p w14:paraId="6C199C7D" w14:textId="77777777" w:rsidR="00892DD1" w:rsidRPr="0016115C" w:rsidRDefault="005B473C" w:rsidP="001A736A">
      <w:pPr>
        <w:ind w:firstLine="709"/>
        <w:jc w:val="both"/>
        <w:rPr>
          <w:sz w:val="27"/>
          <w:szCs w:val="27"/>
        </w:rPr>
      </w:pPr>
      <w:r w:rsidRPr="0016115C">
        <w:rPr>
          <w:sz w:val="27"/>
          <w:szCs w:val="27"/>
        </w:rPr>
        <w:t>1</w:t>
      </w:r>
      <w:r w:rsidR="008D1A1A">
        <w:rPr>
          <w:sz w:val="27"/>
          <w:szCs w:val="27"/>
        </w:rPr>
        <w:t>5</w:t>
      </w:r>
      <w:r w:rsidR="00892DD1" w:rsidRPr="0016115C">
        <w:rPr>
          <w:sz w:val="27"/>
          <w:szCs w:val="27"/>
        </w:rPr>
        <w:t xml:space="preserve">. </w:t>
      </w:r>
      <w:bookmarkStart w:id="10" w:name="_Hlk8137221"/>
      <w:r w:rsidRPr="0016115C">
        <w:rPr>
          <w:sz w:val="27"/>
          <w:szCs w:val="27"/>
        </w:rPr>
        <w:t xml:space="preserve">Ответственность за содержание </w:t>
      </w:r>
      <w:r w:rsidR="00CF7FAB" w:rsidRPr="0016115C">
        <w:rPr>
          <w:sz w:val="27"/>
          <w:szCs w:val="27"/>
        </w:rPr>
        <w:t xml:space="preserve">прилегающих территорий, </w:t>
      </w:r>
      <w:bookmarkStart w:id="11" w:name="_Hlk22210955"/>
      <w:r w:rsidR="00CF7FAB" w:rsidRPr="0016115C">
        <w:rPr>
          <w:sz w:val="27"/>
          <w:szCs w:val="27"/>
        </w:rPr>
        <w:t>з</w:t>
      </w:r>
      <w:r w:rsidR="00892DD1" w:rsidRPr="0016115C">
        <w:rPr>
          <w:sz w:val="27"/>
          <w:szCs w:val="27"/>
        </w:rPr>
        <w:t xml:space="preserve">даний, </w:t>
      </w:r>
      <w:r w:rsidR="00CF7FAB" w:rsidRPr="0016115C">
        <w:rPr>
          <w:sz w:val="27"/>
          <w:szCs w:val="27"/>
        </w:rPr>
        <w:t xml:space="preserve">сооружений, </w:t>
      </w:r>
      <w:r w:rsidR="00892DD1" w:rsidRPr="0016115C">
        <w:rPr>
          <w:sz w:val="27"/>
          <w:szCs w:val="27"/>
        </w:rPr>
        <w:t>строений, земельных участков, нестационарных</w:t>
      </w:r>
      <w:r w:rsidR="00CF7FAB" w:rsidRPr="0016115C">
        <w:rPr>
          <w:sz w:val="27"/>
          <w:szCs w:val="27"/>
        </w:rPr>
        <w:t xml:space="preserve"> торговых</w:t>
      </w:r>
      <w:r w:rsidR="00892DD1" w:rsidRPr="0016115C">
        <w:rPr>
          <w:sz w:val="27"/>
          <w:szCs w:val="27"/>
        </w:rPr>
        <w:t xml:space="preserve"> объектов</w:t>
      </w:r>
      <w:r w:rsidR="00CF7FAB" w:rsidRPr="0016115C">
        <w:rPr>
          <w:sz w:val="27"/>
          <w:szCs w:val="27"/>
        </w:rPr>
        <w:t>, многоквартирных и жилых домов закреплена за собственн</w:t>
      </w:r>
      <w:r w:rsidR="002A2B48" w:rsidRPr="0016115C">
        <w:rPr>
          <w:sz w:val="27"/>
          <w:szCs w:val="27"/>
        </w:rPr>
        <w:t>и</w:t>
      </w:r>
      <w:r w:rsidR="00CF7FAB" w:rsidRPr="0016115C">
        <w:rPr>
          <w:sz w:val="27"/>
          <w:szCs w:val="27"/>
        </w:rPr>
        <w:t xml:space="preserve">ками </w:t>
      </w:r>
      <w:r w:rsidR="002A2B48" w:rsidRPr="0016115C">
        <w:rPr>
          <w:sz w:val="27"/>
          <w:szCs w:val="27"/>
        </w:rPr>
        <w:t>(правообладателями) объектов недвижимости,</w:t>
      </w:r>
      <w:r w:rsidR="00892DD1" w:rsidRPr="0016115C">
        <w:rPr>
          <w:sz w:val="27"/>
          <w:szCs w:val="27"/>
        </w:rPr>
        <w:t xml:space="preserve"> за исключением собственников и (или) иных законных владельцев помещений в многоквартирных домах, земельные участки под которыми не образованы</w:t>
      </w:r>
      <w:r w:rsidR="002A2B48" w:rsidRPr="0016115C">
        <w:rPr>
          <w:sz w:val="27"/>
          <w:szCs w:val="27"/>
        </w:rPr>
        <w:t>.</w:t>
      </w:r>
      <w:bookmarkEnd w:id="11"/>
      <w:r w:rsidR="002A2B48" w:rsidRPr="0016115C">
        <w:rPr>
          <w:sz w:val="27"/>
          <w:szCs w:val="27"/>
        </w:rPr>
        <w:t xml:space="preserve"> Собственники (правообладатели) обязаны:</w:t>
      </w:r>
    </w:p>
    <w:p w14:paraId="2D955615" w14:textId="77777777" w:rsidR="00892DD1" w:rsidRPr="0016115C" w:rsidRDefault="00735D43" w:rsidP="001A736A">
      <w:pPr>
        <w:ind w:firstLine="709"/>
        <w:jc w:val="both"/>
        <w:rPr>
          <w:color w:val="FF0000"/>
          <w:sz w:val="27"/>
          <w:szCs w:val="27"/>
        </w:rPr>
      </w:pPr>
      <w:r w:rsidRPr="0016115C">
        <w:rPr>
          <w:sz w:val="27"/>
          <w:szCs w:val="27"/>
        </w:rPr>
        <w:t>а</w:t>
      </w:r>
      <w:r w:rsidR="00892DD1" w:rsidRPr="0016115C">
        <w:rPr>
          <w:sz w:val="27"/>
          <w:szCs w:val="27"/>
        </w:rPr>
        <w:t xml:space="preserve">) очищать прилегающие территории от </w:t>
      </w:r>
      <w:r w:rsidR="002A2B48" w:rsidRPr="0016115C">
        <w:rPr>
          <w:sz w:val="27"/>
          <w:szCs w:val="27"/>
        </w:rPr>
        <w:t>ТКО</w:t>
      </w:r>
      <w:r w:rsidR="00892DD1" w:rsidRPr="0016115C">
        <w:rPr>
          <w:sz w:val="27"/>
          <w:szCs w:val="27"/>
        </w:rPr>
        <w:t xml:space="preserve"> и ин</w:t>
      </w:r>
      <w:r w:rsidR="00AC49A9" w:rsidRPr="0016115C">
        <w:rPr>
          <w:sz w:val="27"/>
          <w:szCs w:val="27"/>
        </w:rPr>
        <w:t xml:space="preserve">ого мусора, в том числе от </w:t>
      </w:r>
      <w:r w:rsidR="00892DD1" w:rsidRPr="0016115C">
        <w:rPr>
          <w:sz w:val="27"/>
          <w:szCs w:val="27"/>
        </w:rPr>
        <w:t>опавшей листвы, сухой травянистой растительности, сорной растительности, коры деревьев, порубочных остатков деревьев и кустарников;</w:t>
      </w:r>
      <w:bookmarkStart w:id="12" w:name="_Hlk14965574"/>
    </w:p>
    <w:bookmarkEnd w:id="12"/>
    <w:p w14:paraId="5514220B" w14:textId="77777777" w:rsidR="00892DD1" w:rsidRPr="0016115C" w:rsidRDefault="00735D43" w:rsidP="001A736A">
      <w:pPr>
        <w:widowControl w:val="0"/>
        <w:suppressAutoHyphens/>
        <w:autoSpaceDE w:val="0"/>
        <w:ind w:firstLine="709"/>
        <w:jc w:val="both"/>
        <w:rPr>
          <w:sz w:val="27"/>
          <w:szCs w:val="27"/>
        </w:rPr>
      </w:pPr>
      <w:r w:rsidRPr="0016115C">
        <w:rPr>
          <w:sz w:val="27"/>
          <w:szCs w:val="27"/>
        </w:rPr>
        <w:t>б</w:t>
      </w:r>
      <w:r w:rsidR="00892DD1" w:rsidRPr="0016115C">
        <w:rPr>
          <w:sz w:val="27"/>
          <w:szCs w:val="27"/>
        </w:rPr>
        <w:t xml:space="preserve">) очищать прилегающие территории за исключением цветников и газонов, от снега и наледи для обеспечения свободного и безопасного прохода граждан; </w:t>
      </w:r>
    </w:p>
    <w:p w14:paraId="006AE59A" w14:textId="77777777" w:rsidR="00892DD1" w:rsidRPr="0016115C" w:rsidRDefault="00735D43" w:rsidP="001A736A">
      <w:pPr>
        <w:ind w:firstLine="709"/>
        <w:jc w:val="both"/>
        <w:rPr>
          <w:color w:val="FF0000"/>
          <w:sz w:val="27"/>
          <w:szCs w:val="27"/>
        </w:rPr>
      </w:pPr>
      <w:r w:rsidRPr="0016115C">
        <w:rPr>
          <w:sz w:val="27"/>
          <w:szCs w:val="27"/>
        </w:rPr>
        <w:t>в</w:t>
      </w:r>
      <w:r w:rsidR="00892DD1" w:rsidRPr="0016115C">
        <w:rPr>
          <w:sz w:val="27"/>
          <w:szCs w:val="27"/>
        </w:rPr>
        <w:t xml:space="preserve">) </w:t>
      </w:r>
      <w:r w:rsidRPr="0016115C">
        <w:rPr>
          <w:sz w:val="27"/>
          <w:szCs w:val="27"/>
        </w:rPr>
        <w:t xml:space="preserve">своевременно ликвидировать скользкость как на пешеходных дорожках, так и </w:t>
      </w:r>
      <w:r w:rsidR="00EE05E5" w:rsidRPr="0016115C">
        <w:rPr>
          <w:sz w:val="27"/>
          <w:szCs w:val="27"/>
        </w:rPr>
        <w:t xml:space="preserve">на </w:t>
      </w:r>
      <w:r w:rsidR="00892DD1" w:rsidRPr="0016115C">
        <w:rPr>
          <w:sz w:val="27"/>
          <w:szCs w:val="27"/>
        </w:rPr>
        <w:t>прилегающи</w:t>
      </w:r>
      <w:r w:rsidR="00EE05E5" w:rsidRPr="0016115C">
        <w:rPr>
          <w:sz w:val="27"/>
          <w:szCs w:val="27"/>
        </w:rPr>
        <w:t>х</w:t>
      </w:r>
      <w:r w:rsidR="00892DD1" w:rsidRPr="0016115C">
        <w:rPr>
          <w:sz w:val="27"/>
          <w:szCs w:val="27"/>
        </w:rPr>
        <w:t xml:space="preserve"> территори</w:t>
      </w:r>
      <w:r w:rsidR="00EE05E5" w:rsidRPr="0016115C">
        <w:rPr>
          <w:sz w:val="27"/>
          <w:szCs w:val="27"/>
        </w:rPr>
        <w:t>ях</w:t>
      </w:r>
      <w:r w:rsidR="00AC49A9" w:rsidRPr="0016115C">
        <w:rPr>
          <w:sz w:val="27"/>
          <w:szCs w:val="27"/>
        </w:rPr>
        <w:t>;</w:t>
      </w:r>
    </w:p>
    <w:p w14:paraId="1FF7041D" w14:textId="77777777" w:rsidR="00892DD1" w:rsidRPr="0016115C" w:rsidRDefault="00735D43" w:rsidP="001A736A">
      <w:pPr>
        <w:ind w:firstLine="709"/>
        <w:jc w:val="both"/>
        <w:rPr>
          <w:sz w:val="27"/>
          <w:szCs w:val="27"/>
        </w:rPr>
      </w:pPr>
      <w:r w:rsidRPr="0016115C">
        <w:rPr>
          <w:sz w:val="27"/>
          <w:szCs w:val="27"/>
        </w:rPr>
        <w:t>г</w:t>
      </w:r>
      <w:r w:rsidR="00892DD1" w:rsidRPr="0016115C">
        <w:rPr>
          <w:sz w:val="27"/>
          <w:szCs w:val="27"/>
        </w:rPr>
        <w:t xml:space="preserve">) осуществлять покос травы и </w:t>
      </w:r>
      <w:r w:rsidR="00AC49A9" w:rsidRPr="0016115C">
        <w:rPr>
          <w:sz w:val="27"/>
          <w:szCs w:val="27"/>
        </w:rPr>
        <w:t xml:space="preserve">удаление самопроизвольно выросшей </w:t>
      </w:r>
      <w:r w:rsidR="00892DD1" w:rsidRPr="0016115C">
        <w:rPr>
          <w:sz w:val="27"/>
          <w:szCs w:val="27"/>
        </w:rPr>
        <w:t>поросли</w:t>
      </w:r>
      <w:r w:rsidRPr="0016115C">
        <w:rPr>
          <w:sz w:val="27"/>
          <w:szCs w:val="27"/>
        </w:rPr>
        <w:t>, в том числе на пешеходных тротуарах и дорожках, отмостке, козырьках и кровлях домов, зданий и сооружений</w:t>
      </w:r>
      <w:r w:rsidR="00892DD1" w:rsidRPr="0016115C">
        <w:rPr>
          <w:sz w:val="27"/>
          <w:szCs w:val="27"/>
        </w:rPr>
        <w:t>.</w:t>
      </w:r>
      <w:r w:rsidR="00892DD1" w:rsidRPr="0016115C">
        <w:rPr>
          <w:rFonts w:eastAsia="Calibri"/>
          <w:sz w:val="27"/>
          <w:szCs w:val="27"/>
          <w:lang w:eastAsia="en-US"/>
        </w:rPr>
        <w:t xml:space="preserve"> </w:t>
      </w:r>
      <w:r w:rsidR="00892DD1" w:rsidRPr="0016115C">
        <w:rPr>
          <w:sz w:val="27"/>
          <w:szCs w:val="27"/>
        </w:rPr>
        <w:t>Высота травы</w:t>
      </w:r>
      <w:r w:rsidR="00EE05E5" w:rsidRPr="0016115C">
        <w:rPr>
          <w:sz w:val="27"/>
          <w:szCs w:val="27"/>
        </w:rPr>
        <w:t xml:space="preserve"> на прилегающих территориях</w:t>
      </w:r>
      <w:r w:rsidR="00892DD1" w:rsidRPr="0016115C">
        <w:rPr>
          <w:sz w:val="27"/>
          <w:szCs w:val="27"/>
        </w:rPr>
        <w:t xml:space="preserve"> не должна превышать 15 сантиметров от поверхности земли;</w:t>
      </w:r>
    </w:p>
    <w:p w14:paraId="626584BB" w14:textId="77777777" w:rsidR="00F4441B" w:rsidRPr="0016115C" w:rsidRDefault="00F4441B" w:rsidP="001A736A">
      <w:pPr>
        <w:ind w:firstLine="709"/>
        <w:jc w:val="both"/>
        <w:rPr>
          <w:sz w:val="27"/>
          <w:szCs w:val="27"/>
        </w:rPr>
      </w:pPr>
      <w:r w:rsidRPr="0016115C">
        <w:rPr>
          <w:sz w:val="27"/>
          <w:szCs w:val="27"/>
        </w:rPr>
        <w:t>д) самостоятельно обслуживать места накопления ТКО, находящиеся в зоне их ответственности.</w:t>
      </w:r>
    </w:p>
    <w:p w14:paraId="6BA1E81D" w14:textId="77777777" w:rsidR="00E5799F" w:rsidRPr="0016115C" w:rsidRDefault="00E5799F" w:rsidP="001A736A">
      <w:pPr>
        <w:ind w:firstLine="709"/>
        <w:jc w:val="both"/>
        <w:rPr>
          <w:sz w:val="27"/>
          <w:szCs w:val="27"/>
        </w:rPr>
      </w:pPr>
      <w:r w:rsidRPr="0016115C">
        <w:rPr>
          <w:sz w:val="27"/>
          <w:szCs w:val="27"/>
        </w:rPr>
        <w:t>1</w:t>
      </w:r>
      <w:r w:rsidR="008D1A1A">
        <w:rPr>
          <w:sz w:val="27"/>
          <w:szCs w:val="27"/>
        </w:rPr>
        <w:t>6</w:t>
      </w:r>
      <w:r w:rsidRPr="0016115C">
        <w:rPr>
          <w:sz w:val="27"/>
          <w:szCs w:val="27"/>
        </w:rPr>
        <w:t xml:space="preserve">. До 01 марта разработка и принятие противопаводковых </w:t>
      </w:r>
      <w:r w:rsidR="002D2269" w:rsidRPr="0016115C">
        <w:rPr>
          <w:sz w:val="27"/>
          <w:szCs w:val="27"/>
        </w:rPr>
        <w:t>мер, предотвращающих подтопление талыми водами подвалов многоквартирных домов, зданий, сооружений, систем водоотведения с дорог и т.д.</w:t>
      </w:r>
    </w:p>
    <w:p w14:paraId="3D529187" w14:textId="77777777" w:rsidR="002D2269" w:rsidRPr="0016115C" w:rsidRDefault="002D2269" w:rsidP="001A736A">
      <w:pPr>
        <w:ind w:firstLine="709"/>
        <w:jc w:val="both"/>
        <w:rPr>
          <w:sz w:val="27"/>
          <w:szCs w:val="27"/>
        </w:rPr>
      </w:pPr>
      <w:r w:rsidRPr="0016115C">
        <w:rPr>
          <w:sz w:val="27"/>
          <w:szCs w:val="27"/>
        </w:rPr>
        <w:t>1</w:t>
      </w:r>
      <w:r w:rsidR="008D1A1A">
        <w:rPr>
          <w:sz w:val="27"/>
          <w:szCs w:val="27"/>
        </w:rPr>
        <w:t>7</w:t>
      </w:r>
      <w:r w:rsidRPr="0016115C">
        <w:rPr>
          <w:sz w:val="27"/>
          <w:szCs w:val="27"/>
        </w:rPr>
        <w:t xml:space="preserve">. </w:t>
      </w:r>
      <w:r w:rsidR="00F80057" w:rsidRPr="0016115C">
        <w:rPr>
          <w:sz w:val="27"/>
          <w:szCs w:val="27"/>
        </w:rPr>
        <w:t>Собственники (правообладатели), ответственные за содержание общественных и прилегающих территорий (в рамках своих компетенций) должны предпринять все возможные меры по ворошению накопленных снежных масс с целью их скорейшего таяния, обеспечив при этом водоотведение в си</w:t>
      </w:r>
      <w:r w:rsidR="0016115C" w:rsidRPr="0016115C">
        <w:rPr>
          <w:sz w:val="27"/>
          <w:szCs w:val="27"/>
        </w:rPr>
        <w:t>с</w:t>
      </w:r>
      <w:r w:rsidR="00F80057" w:rsidRPr="0016115C">
        <w:rPr>
          <w:sz w:val="27"/>
          <w:szCs w:val="27"/>
        </w:rPr>
        <w:t>тему ливневой канал</w:t>
      </w:r>
      <w:r w:rsidR="0016115C" w:rsidRPr="0016115C">
        <w:rPr>
          <w:sz w:val="27"/>
          <w:szCs w:val="27"/>
        </w:rPr>
        <w:t>и</w:t>
      </w:r>
      <w:r w:rsidR="00F80057" w:rsidRPr="0016115C">
        <w:rPr>
          <w:sz w:val="27"/>
          <w:szCs w:val="27"/>
        </w:rPr>
        <w:t>зации</w:t>
      </w:r>
      <w:r w:rsidR="0016115C" w:rsidRPr="0016115C">
        <w:rPr>
          <w:sz w:val="27"/>
          <w:szCs w:val="27"/>
        </w:rPr>
        <w:t>.</w:t>
      </w:r>
    </w:p>
    <w:p w14:paraId="23A5BE96" w14:textId="77777777" w:rsidR="003D1CD1" w:rsidRDefault="003D1CD1" w:rsidP="001A736A">
      <w:pPr>
        <w:ind w:firstLine="709"/>
        <w:jc w:val="both"/>
        <w:rPr>
          <w:sz w:val="26"/>
          <w:szCs w:val="26"/>
        </w:rPr>
      </w:pPr>
    </w:p>
    <w:p w14:paraId="288D5277" w14:textId="77777777" w:rsidR="00C601FD" w:rsidRPr="00D062D7" w:rsidRDefault="00C601FD" w:rsidP="00C601FD">
      <w:pPr>
        <w:ind w:firstLine="709"/>
        <w:jc w:val="both"/>
        <w:rPr>
          <w:b/>
          <w:sz w:val="27"/>
          <w:szCs w:val="27"/>
        </w:rPr>
      </w:pPr>
      <w:r w:rsidRPr="00D062D7">
        <w:rPr>
          <w:b/>
          <w:sz w:val="27"/>
          <w:szCs w:val="27"/>
        </w:rPr>
        <w:t>Статья 2</w:t>
      </w:r>
      <w:r>
        <w:rPr>
          <w:b/>
          <w:sz w:val="27"/>
          <w:szCs w:val="27"/>
        </w:rPr>
        <w:t>7</w:t>
      </w:r>
      <w:r w:rsidRPr="00D062D7">
        <w:rPr>
          <w:b/>
          <w:sz w:val="27"/>
          <w:szCs w:val="27"/>
        </w:rPr>
        <w:t xml:space="preserve">. Содержание территорий общего пользования в </w:t>
      </w:r>
      <w:r>
        <w:rPr>
          <w:b/>
          <w:sz w:val="27"/>
          <w:szCs w:val="27"/>
        </w:rPr>
        <w:t>теплый</w:t>
      </w:r>
      <w:r w:rsidRPr="00D062D7">
        <w:rPr>
          <w:b/>
          <w:sz w:val="27"/>
          <w:szCs w:val="27"/>
        </w:rPr>
        <w:t xml:space="preserve"> период</w:t>
      </w:r>
      <w:r>
        <w:rPr>
          <w:b/>
          <w:sz w:val="27"/>
          <w:szCs w:val="27"/>
        </w:rPr>
        <w:t xml:space="preserve"> года</w:t>
      </w:r>
    </w:p>
    <w:p w14:paraId="50A16E21" w14:textId="77777777" w:rsidR="00C601FD" w:rsidRDefault="00C601FD" w:rsidP="0016115C">
      <w:pPr>
        <w:pStyle w:val="ConsPlusNormal"/>
        <w:ind w:firstLine="709"/>
        <w:jc w:val="both"/>
        <w:rPr>
          <w:rFonts w:ascii="Times New Roman" w:hAnsi="Times New Roman" w:cs="Times New Roman"/>
          <w:sz w:val="27"/>
          <w:szCs w:val="27"/>
        </w:rPr>
      </w:pPr>
      <w:r w:rsidRPr="00107C59">
        <w:rPr>
          <w:rFonts w:ascii="Times New Roman" w:hAnsi="Times New Roman" w:cs="Times New Roman"/>
          <w:sz w:val="27"/>
          <w:szCs w:val="27"/>
        </w:rPr>
        <w:t xml:space="preserve">1. </w:t>
      </w:r>
      <w:r w:rsidRPr="0016115C">
        <w:rPr>
          <w:rFonts w:ascii="Times New Roman" w:hAnsi="Times New Roman" w:cs="Times New Roman"/>
          <w:sz w:val="27"/>
          <w:szCs w:val="27"/>
        </w:rPr>
        <w:t>Период весенне-летний уборки устанавливается ежегодно в период с 15 мая по 15 сентября и(или) с даты фактического завершения отопительного сезона до даты</w:t>
      </w:r>
      <w:r w:rsidR="00E5799F" w:rsidRPr="0016115C">
        <w:rPr>
          <w:rFonts w:ascii="Times New Roman" w:hAnsi="Times New Roman" w:cs="Times New Roman"/>
          <w:sz w:val="27"/>
          <w:szCs w:val="27"/>
        </w:rPr>
        <w:t xml:space="preserve"> его</w:t>
      </w:r>
      <w:r w:rsidRPr="0016115C">
        <w:rPr>
          <w:rFonts w:ascii="Times New Roman" w:hAnsi="Times New Roman" w:cs="Times New Roman"/>
          <w:sz w:val="27"/>
          <w:szCs w:val="27"/>
        </w:rPr>
        <w:t xml:space="preserve"> фактического </w:t>
      </w:r>
      <w:r w:rsidR="00E5799F" w:rsidRPr="0016115C">
        <w:rPr>
          <w:rFonts w:ascii="Times New Roman" w:hAnsi="Times New Roman" w:cs="Times New Roman"/>
          <w:sz w:val="27"/>
          <w:szCs w:val="27"/>
        </w:rPr>
        <w:t>запуска</w:t>
      </w:r>
      <w:r w:rsidRPr="0016115C">
        <w:rPr>
          <w:rFonts w:ascii="Times New Roman" w:hAnsi="Times New Roman" w:cs="Times New Roman"/>
          <w:sz w:val="27"/>
          <w:szCs w:val="27"/>
        </w:rPr>
        <w:t xml:space="preserve"> (на основании муниципального правового акта).</w:t>
      </w:r>
    </w:p>
    <w:p w14:paraId="5C0ACC17" w14:textId="77777777" w:rsidR="00997557" w:rsidRPr="0016115C" w:rsidRDefault="00997557"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 В весенне-летний период на территориях общего пользования выполняются следующие виды работ:</w:t>
      </w:r>
    </w:p>
    <w:p w14:paraId="254481F9"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а) очистка газонов, цветников и клумб от мусора, веток, опавших листьев, сухой травы, песка с периодичностью, которая обеспечит </w:t>
      </w:r>
      <w:r w:rsidR="001B36EB">
        <w:rPr>
          <w:rFonts w:ascii="Times New Roman" w:hAnsi="Times New Roman" w:cs="Times New Roman"/>
          <w:sz w:val="27"/>
          <w:szCs w:val="27"/>
        </w:rPr>
        <w:t xml:space="preserve">надлежащее </w:t>
      </w:r>
      <w:r w:rsidR="001B36EB">
        <w:rPr>
          <w:rFonts w:ascii="Times New Roman" w:hAnsi="Times New Roman" w:cs="Times New Roman"/>
          <w:sz w:val="27"/>
          <w:szCs w:val="27"/>
        </w:rPr>
        <w:lastRenderedPageBreak/>
        <w:t>содержание территорий общего пользования и объектов благоустройства, расположенных на ней</w:t>
      </w:r>
      <w:r w:rsidRPr="0016115C">
        <w:rPr>
          <w:rFonts w:ascii="Times New Roman" w:hAnsi="Times New Roman" w:cs="Times New Roman"/>
          <w:sz w:val="27"/>
          <w:szCs w:val="27"/>
        </w:rPr>
        <w:t>;</w:t>
      </w:r>
    </w:p>
    <w:p w14:paraId="503AEB59"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б) очистка лотковой и </w:t>
      </w:r>
      <w:proofErr w:type="spellStart"/>
      <w:r w:rsidRPr="0016115C">
        <w:rPr>
          <w:rFonts w:ascii="Times New Roman" w:hAnsi="Times New Roman" w:cs="Times New Roman"/>
          <w:sz w:val="27"/>
          <w:szCs w:val="27"/>
        </w:rPr>
        <w:t>прилотковой</w:t>
      </w:r>
      <w:proofErr w:type="spellEnd"/>
      <w:r w:rsidRPr="0016115C">
        <w:rPr>
          <w:rFonts w:ascii="Times New Roman" w:hAnsi="Times New Roman" w:cs="Times New Roman"/>
          <w:sz w:val="27"/>
          <w:szCs w:val="27"/>
        </w:rPr>
        <w:t xml:space="preserve"> зон автомобильных дорог от мусора и иных посторонних предметов с периодичностью, которая обеспечит поддержание </w:t>
      </w:r>
      <w:r w:rsidR="007C3BBE">
        <w:rPr>
          <w:rFonts w:ascii="Times New Roman" w:hAnsi="Times New Roman" w:cs="Times New Roman"/>
          <w:sz w:val="27"/>
          <w:szCs w:val="27"/>
        </w:rPr>
        <w:t xml:space="preserve">надлежащего санитарного состояния </w:t>
      </w:r>
      <w:proofErr w:type="spellStart"/>
      <w:r w:rsidR="007C3BBE">
        <w:rPr>
          <w:rFonts w:ascii="Times New Roman" w:hAnsi="Times New Roman" w:cs="Times New Roman"/>
          <w:sz w:val="27"/>
          <w:szCs w:val="27"/>
        </w:rPr>
        <w:t>прилотковой</w:t>
      </w:r>
      <w:proofErr w:type="spellEnd"/>
      <w:r w:rsidR="007C3BBE">
        <w:rPr>
          <w:rFonts w:ascii="Times New Roman" w:hAnsi="Times New Roman" w:cs="Times New Roman"/>
          <w:sz w:val="27"/>
          <w:szCs w:val="27"/>
        </w:rPr>
        <w:t xml:space="preserve"> зоны и обеспечит безопасность дорожного движения</w:t>
      </w:r>
      <w:r w:rsidRPr="0016115C">
        <w:rPr>
          <w:rFonts w:ascii="Times New Roman" w:hAnsi="Times New Roman" w:cs="Times New Roman"/>
          <w:sz w:val="27"/>
          <w:szCs w:val="27"/>
        </w:rPr>
        <w:t>;</w:t>
      </w:r>
    </w:p>
    <w:p w14:paraId="7F639084"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в) подметание, мойка и полив проезжей части дорог, тротуаров, дворовых и внутриквартальных территорий;</w:t>
      </w:r>
    </w:p>
    <w:p w14:paraId="29AC1A54"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г) сбор, </w:t>
      </w:r>
      <w:r w:rsidR="00697798">
        <w:rPr>
          <w:rFonts w:ascii="Times New Roman" w:hAnsi="Times New Roman" w:cs="Times New Roman"/>
          <w:sz w:val="27"/>
          <w:szCs w:val="27"/>
        </w:rPr>
        <w:t xml:space="preserve">накопление </w:t>
      </w:r>
      <w:r w:rsidRPr="0016115C">
        <w:rPr>
          <w:rFonts w:ascii="Times New Roman" w:hAnsi="Times New Roman" w:cs="Times New Roman"/>
          <w:sz w:val="27"/>
          <w:szCs w:val="27"/>
        </w:rPr>
        <w:t xml:space="preserve">и вывоз </w:t>
      </w:r>
      <w:r w:rsidR="00697798">
        <w:rPr>
          <w:rFonts w:ascii="Times New Roman" w:hAnsi="Times New Roman" w:cs="Times New Roman"/>
          <w:sz w:val="27"/>
          <w:szCs w:val="27"/>
        </w:rPr>
        <w:t>ТКО (</w:t>
      </w:r>
      <w:r w:rsidRPr="0016115C">
        <w:rPr>
          <w:rFonts w:ascii="Times New Roman" w:hAnsi="Times New Roman" w:cs="Times New Roman"/>
          <w:sz w:val="27"/>
          <w:szCs w:val="27"/>
        </w:rPr>
        <w:t>мусора</w:t>
      </w:r>
      <w:r w:rsidR="00697798">
        <w:rPr>
          <w:rFonts w:ascii="Times New Roman" w:hAnsi="Times New Roman" w:cs="Times New Roman"/>
          <w:sz w:val="27"/>
          <w:szCs w:val="27"/>
        </w:rPr>
        <w:t>)</w:t>
      </w:r>
      <w:r w:rsidRPr="0016115C">
        <w:rPr>
          <w:rFonts w:ascii="Times New Roman" w:hAnsi="Times New Roman" w:cs="Times New Roman"/>
          <w:sz w:val="27"/>
          <w:szCs w:val="27"/>
        </w:rPr>
        <w:t xml:space="preserve"> и иных отходов с территорий общего пользования, прилегающих территорий в установленном порядке;</w:t>
      </w:r>
    </w:p>
    <w:p w14:paraId="4A7AE474"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д) скашивание травы с периодичностью, которая обеспечит высоту травяного покрова не выше 15 сантиметров.</w:t>
      </w:r>
    </w:p>
    <w:p w14:paraId="679B0B1B"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w:t>
      </w:r>
      <w:r w:rsidR="00697798">
        <w:rPr>
          <w:rFonts w:ascii="Times New Roman" w:hAnsi="Times New Roman" w:cs="Times New Roman"/>
          <w:sz w:val="27"/>
          <w:szCs w:val="27"/>
        </w:rPr>
        <w:t>.</w:t>
      </w:r>
      <w:r w:rsidR="0016115C" w:rsidRPr="0016115C">
        <w:rPr>
          <w:rFonts w:ascii="Times New Roman" w:hAnsi="Times New Roman" w:cs="Times New Roman"/>
          <w:sz w:val="27"/>
          <w:szCs w:val="27"/>
        </w:rPr>
        <w:t xml:space="preserve"> Подметание территорий населенных пунктов производится:</w:t>
      </w:r>
    </w:p>
    <w:p w14:paraId="42060A43"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 xml:space="preserve">а) тротуаров - ежедневно до </w:t>
      </w:r>
      <w:r w:rsidR="000A234C">
        <w:rPr>
          <w:rFonts w:ascii="Times New Roman" w:hAnsi="Times New Roman" w:cs="Times New Roman"/>
          <w:sz w:val="27"/>
          <w:szCs w:val="27"/>
        </w:rPr>
        <w:t>8</w:t>
      </w:r>
      <w:r w:rsidRPr="0016115C">
        <w:rPr>
          <w:rFonts w:ascii="Times New Roman" w:hAnsi="Times New Roman" w:cs="Times New Roman"/>
          <w:sz w:val="27"/>
          <w:szCs w:val="27"/>
        </w:rPr>
        <w:t xml:space="preserve"> часов и далее в течение дня по мере накопления загрязнений с учетом необходимости обеспечения чистоты;</w:t>
      </w:r>
    </w:p>
    <w:p w14:paraId="7CC4850D"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б) внутриквартальных территорий - ежедневно до 10 часов и далее в течение дня с учетом необходимости обеспечения чистоты;</w:t>
      </w:r>
    </w:p>
    <w:p w14:paraId="1A314653" w14:textId="77777777" w:rsidR="0016115C" w:rsidRPr="0016115C" w:rsidRDefault="0016115C" w:rsidP="0016115C">
      <w:pPr>
        <w:pStyle w:val="ConsPlusNormal"/>
        <w:ind w:firstLine="709"/>
        <w:jc w:val="both"/>
        <w:rPr>
          <w:rFonts w:ascii="Times New Roman" w:hAnsi="Times New Roman" w:cs="Times New Roman"/>
          <w:sz w:val="27"/>
          <w:szCs w:val="27"/>
        </w:rPr>
      </w:pPr>
      <w:r w:rsidRPr="0016115C">
        <w:rPr>
          <w:rFonts w:ascii="Times New Roman" w:hAnsi="Times New Roman" w:cs="Times New Roman"/>
          <w:sz w:val="27"/>
          <w:szCs w:val="27"/>
        </w:rPr>
        <w:t>в) иных территорий, в том числе территорий общего пользования, прилегающих территорий - по мере накопления загрязнений с учетом необходимости обеспечения чистоты.</w:t>
      </w:r>
    </w:p>
    <w:p w14:paraId="6F63A8B4"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4</w:t>
      </w:r>
      <w:r w:rsidR="00697798">
        <w:rPr>
          <w:rFonts w:ascii="Times New Roman" w:hAnsi="Times New Roman" w:cs="Times New Roman"/>
          <w:sz w:val="27"/>
          <w:szCs w:val="27"/>
        </w:rPr>
        <w:t>.</w:t>
      </w:r>
      <w:r w:rsidR="0016115C" w:rsidRPr="0016115C">
        <w:rPr>
          <w:rFonts w:ascii="Times New Roman" w:hAnsi="Times New Roman" w:cs="Times New Roman"/>
          <w:sz w:val="27"/>
          <w:szCs w:val="27"/>
        </w:rPr>
        <w:t xml:space="preserve"> Мойка проезжей части и тротуаров производится с 23 часов до 7 часов. В случае необходимости мойка производится в дневное время.</w:t>
      </w:r>
    </w:p>
    <w:p w14:paraId="5D4BF754"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16115C" w:rsidRPr="0016115C">
        <w:rPr>
          <w:rFonts w:ascii="Times New Roman" w:hAnsi="Times New Roman" w:cs="Times New Roman"/>
          <w:sz w:val="27"/>
          <w:szCs w:val="27"/>
        </w:rPr>
        <w:t>. Полив проезжей части, тротуаров, внутриквартальных территорий и иных территорий общего пользования производится при температуре атмосферного воздуха выше +25</w:t>
      </w:r>
      <w:r w:rsidR="002B1BEB">
        <w:rPr>
          <w:rFonts w:ascii="Times New Roman" w:hAnsi="Times New Roman" w:cs="Times New Roman"/>
          <w:sz w:val="27"/>
          <w:szCs w:val="27"/>
        </w:rPr>
        <w:t>°</w:t>
      </w:r>
      <w:r w:rsidR="0016115C" w:rsidRPr="0016115C">
        <w:rPr>
          <w:rFonts w:ascii="Times New Roman" w:hAnsi="Times New Roman" w:cs="Times New Roman"/>
          <w:sz w:val="27"/>
          <w:szCs w:val="27"/>
        </w:rPr>
        <w:t>С, а также для снижения запыленности - по мере необходимости.</w:t>
      </w:r>
    </w:p>
    <w:p w14:paraId="465C27C2"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16115C" w:rsidRPr="0016115C">
        <w:rPr>
          <w:rFonts w:ascii="Times New Roman" w:hAnsi="Times New Roman" w:cs="Times New Roman"/>
          <w:sz w:val="27"/>
          <w:szCs w:val="27"/>
        </w:rPr>
        <w:t xml:space="preserve">. Для исключения застоев дождевой воды крышки люков и патрубки </w:t>
      </w:r>
      <w:proofErr w:type="spellStart"/>
      <w:r w:rsidR="00B25D90">
        <w:rPr>
          <w:rFonts w:ascii="Times New Roman" w:hAnsi="Times New Roman" w:cs="Times New Roman"/>
          <w:sz w:val="27"/>
          <w:szCs w:val="27"/>
        </w:rPr>
        <w:t>левнеп</w:t>
      </w:r>
      <w:r w:rsidR="0016115C" w:rsidRPr="0016115C">
        <w:rPr>
          <w:rFonts w:ascii="Times New Roman" w:hAnsi="Times New Roman" w:cs="Times New Roman"/>
          <w:sz w:val="27"/>
          <w:szCs w:val="27"/>
        </w:rPr>
        <w:t>риемных</w:t>
      </w:r>
      <w:proofErr w:type="spellEnd"/>
      <w:r w:rsidR="0016115C" w:rsidRPr="0016115C">
        <w:rPr>
          <w:rFonts w:ascii="Times New Roman" w:hAnsi="Times New Roman" w:cs="Times New Roman"/>
          <w:sz w:val="27"/>
          <w:szCs w:val="27"/>
        </w:rPr>
        <w:t xml:space="preserve"> колодцев, расположенных на сетях ливневой канализации, должны постоянно очищаться </w:t>
      </w:r>
      <w:proofErr w:type="gramStart"/>
      <w:r w:rsidR="0016115C" w:rsidRPr="0016115C">
        <w:rPr>
          <w:rFonts w:ascii="Times New Roman" w:hAnsi="Times New Roman" w:cs="Times New Roman"/>
          <w:sz w:val="27"/>
          <w:szCs w:val="27"/>
        </w:rPr>
        <w:t>от смета</w:t>
      </w:r>
      <w:proofErr w:type="gramEnd"/>
      <w:r w:rsidR="0016115C" w:rsidRPr="0016115C">
        <w:rPr>
          <w:rFonts w:ascii="Times New Roman" w:hAnsi="Times New Roman" w:cs="Times New Roman"/>
          <w:sz w:val="27"/>
          <w:szCs w:val="27"/>
        </w:rPr>
        <w:t>, листьев и других загрязнений.</w:t>
      </w:r>
    </w:p>
    <w:p w14:paraId="586E19F0" w14:textId="77777777" w:rsidR="0016115C" w:rsidRPr="0016115C" w:rsidRDefault="00EF5F81" w:rsidP="0016115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57511B">
        <w:rPr>
          <w:rFonts w:ascii="Times New Roman" w:hAnsi="Times New Roman" w:cs="Times New Roman"/>
          <w:sz w:val="27"/>
          <w:szCs w:val="27"/>
        </w:rPr>
        <w:t>.</w:t>
      </w:r>
      <w:r w:rsidR="0016115C" w:rsidRPr="0016115C">
        <w:rPr>
          <w:rFonts w:ascii="Times New Roman" w:hAnsi="Times New Roman" w:cs="Times New Roman"/>
          <w:sz w:val="27"/>
          <w:szCs w:val="27"/>
        </w:rPr>
        <w:t xml:space="preserve"> При выполнении работ по </w:t>
      </w:r>
      <w:r w:rsidR="0057511B">
        <w:rPr>
          <w:rFonts w:ascii="Times New Roman" w:hAnsi="Times New Roman" w:cs="Times New Roman"/>
          <w:sz w:val="27"/>
          <w:szCs w:val="27"/>
        </w:rPr>
        <w:t xml:space="preserve">содержанию территорий общего пользования и прилегающих территорий </w:t>
      </w:r>
      <w:r w:rsidR="0016115C" w:rsidRPr="0016115C">
        <w:rPr>
          <w:rFonts w:ascii="Times New Roman" w:hAnsi="Times New Roman" w:cs="Times New Roman"/>
          <w:sz w:val="27"/>
          <w:szCs w:val="27"/>
        </w:rPr>
        <w:t xml:space="preserve">в весенне-летний период не допускается сбрасывать смет и мусор на озелененные территории, в смотровые колодцы инженерных сетей, </w:t>
      </w:r>
      <w:proofErr w:type="spellStart"/>
      <w:r w:rsidR="002B1BEB">
        <w:rPr>
          <w:rFonts w:ascii="Times New Roman" w:hAnsi="Times New Roman" w:cs="Times New Roman"/>
          <w:sz w:val="27"/>
          <w:szCs w:val="27"/>
        </w:rPr>
        <w:t>ливнеприемные</w:t>
      </w:r>
      <w:proofErr w:type="spellEnd"/>
      <w:r w:rsidR="002B1BEB">
        <w:rPr>
          <w:rFonts w:ascii="Times New Roman" w:hAnsi="Times New Roman" w:cs="Times New Roman"/>
          <w:sz w:val="27"/>
          <w:szCs w:val="27"/>
        </w:rPr>
        <w:t xml:space="preserve"> колодцы, водоотводные канавы, </w:t>
      </w:r>
      <w:r w:rsidR="0057511B">
        <w:rPr>
          <w:rFonts w:ascii="Times New Roman" w:hAnsi="Times New Roman" w:cs="Times New Roman"/>
          <w:sz w:val="27"/>
          <w:szCs w:val="27"/>
        </w:rPr>
        <w:t xml:space="preserve">природные и искусственные водоемы, в том числе: </w:t>
      </w:r>
      <w:r w:rsidR="0016115C" w:rsidRPr="0016115C">
        <w:rPr>
          <w:rFonts w:ascii="Times New Roman" w:hAnsi="Times New Roman" w:cs="Times New Roman"/>
          <w:sz w:val="27"/>
          <w:szCs w:val="27"/>
        </w:rPr>
        <w:t>реки</w:t>
      </w:r>
      <w:r w:rsidR="0057511B">
        <w:rPr>
          <w:rFonts w:ascii="Times New Roman" w:hAnsi="Times New Roman" w:cs="Times New Roman"/>
          <w:sz w:val="27"/>
          <w:szCs w:val="27"/>
        </w:rPr>
        <w:t>, озера, пруды, ручьи</w:t>
      </w:r>
      <w:r w:rsidR="0016115C" w:rsidRPr="0016115C">
        <w:rPr>
          <w:rFonts w:ascii="Times New Roman" w:hAnsi="Times New Roman" w:cs="Times New Roman"/>
          <w:sz w:val="27"/>
          <w:szCs w:val="27"/>
        </w:rPr>
        <w:t>, на проезжую часть дорог и тротуары, а также выбивать струей воды смет и мусор на тротуары и газоны при мойке проезжей части.</w:t>
      </w:r>
    </w:p>
    <w:p w14:paraId="12E5EB93" w14:textId="77777777" w:rsidR="00682A12" w:rsidRDefault="00EF5F81" w:rsidP="00682A12">
      <w:pPr>
        <w:ind w:firstLine="709"/>
        <w:jc w:val="both"/>
        <w:rPr>
          <w:sz w:val="27"/>
          <w:szCs w:val="27"/>
        </w:rPr>
      </w:pPr>
      <w:r>
        <w:rPr>
          <w:sz w:val="27"/>
          <w:szCs w:val="27"/>
        </w:rPr>
        <w:t>8</w:t>
      </w:r>
      <w:r w:rsidR="00682A12">
        <w:rPr>
          <w:sz w:val="27"/>
          <w:szCs w:val="27"/>
        </w:rPr>
        <w:t>. Ответственность за надлежащее содержание территорий общего пользования населенных пунктов закреплена за органами местного самоуправления в рамках заключенных контрактов.</w:t>
      </w:r>
    </w:p>
    <w:p w14:paraId="198B22A6" w14:textId="77777777" w:rsidR="00EF5F81" w:rsidRPr="00EF5F81" w:rsidRDefault="00EF5F81" w:rsidP="00EF5F81">
      <w:pPr>
        <w:ind w:firstLine="709"/>
        <w:jc w:val="both"/>
        <w:rPr>
          <w:sz w:val="27"/>
          <w:szCs w:val="27"/>
        </w:rPr>
      </w:pPr>
      <w:r>
        <w:rPr>
          <w:sz w:val="27"/>
          <w:szCs w:val="27"/>
        </w:rPr>
        <w:t xml:space="preserve">9. </w:t>
      </w:r>
      <w:r w:rsidRPr="00EF5F81">
        <w:rPr>
          <w:sz w:val="27"/>
          <w:szCs w:val="27"/>
        </w:rPr>
        <w:t>На все</w:t>
      </w:r>
      <w:r>
        <w:rPr>
          <w:sz w:val="27"/>
          <w:szCs w:val="27"/>
        </w:rPr>
        <w:t xml:space="preserve">х общественных </w:t>
      </w:r>
      <w:r w:rsidRPr="00EF5F81">
        <w:rPr>
          <w:sz w:val="27"/>
          <w:szCs w:val="27"/>
        </w:rPr>
        <w:t>территори</w:t>
      </w:r>
      <w:r>
        <w:rPr>
          <w:sz w:val="27"/>
          <w:szCs w:val="27"/>
        </w:rPr>
        <w:t>ях населенного пункта</w:t>
      </w:r>
      <w:r w:rsidRPr="00EF5F81">
        <w:rPr>
          <w:sz w:val="27"/>
          <w:szCs w:val="27"/>
        </w:rPr>
        <w:t xml:space="preserve"> запрещается:</w:t>
      </w:r>
    </w:p>
    <w:p w14:paraId="09BCEF48" w14:textId="77777777" w:rsidR="00EF5F81" w:rsidRPr="00EF5F81" w:rsidRDefault="00EF5F81" w:rsidP="00EF5F81">
      <w:pPr>
        <w:ind w:firstLine="709"/>
        <w:jc w:val="both"/>
        <w:rPr>
          <w:sz w:val="27"/>
          <w:szCs w:val="27"/>
        </w:rPr>
      </w:pPr>
      <w:r>
        <w:rPr>
          <w:sz w:val="27"/>
          <w:szCs w:val="27"/>
        </w:rPr>
        <w:t>а)</w:t>
      </w:r>
      <w:r w:rsidRPr="00EF5F81">
        <w:rPr>
          <w:sz w:val="27"/>
          <w:szCs w:val="27"/>
        </w:rPr>
        <w:t xml:space="preserve"> вывозить и выгружать бытовой, строительный мусор и грунт, промышленные отходы и сточные воды из выгребных ям в места, не отведенные для этой цели Администрацией поселения и не согласованные с органами санитарно-эпидемиологического надзора и органом по охране окружающей среды;</w:t>
      </w:r>
    </w:p>
    <w:p w14:paraId="303460BE" w14:textId="77777777" w:rsidR="00EF5F81" w:rsidRPr="00EF5F81" w:rsidRDefault="00EF5F81" w:rsidP="00EF5F81">
      <w:pPr>
        <w:ind w:firstLine="709"/>
        <w:jc w:val="both"/>
        <w:rPr>
          <w:sz w:val="27"/>
          <w:szCs w:val="27"/>
        </w:rPr>
      </w:pPr>
      <w:r>
        <w:rPr>
          <w:sz w:val="27"/>
          <w:szCs w:val="27"/>
        </w:rPr>
        <w:t>б)</w:t>
      </w:r>
      <w:r w:rsidRPr="00EF5F81">
        <w:rPr>
          <w:sz w:val="27"/>
          <w:szCs w:val="27"/>
        </w:rPr>
        <w:t xml:space="preserve"> сорить на улицах, площадях и в других общественных местах, выставлять тару с мусором и пищевыми отходами на улицы;</w:t>
      </w:r>
    </w:p>
    <w:p w14:paraId="64702CB7" w14:textId="77777777" w:rsidR="00EF5F81" w:rsidRPr="00EF5F81" w:rsidRDefault="00EF5F81" w:rsidP="00EF5F81">
      <w:pPr>
        <w:ind w:firstLine="709"/>
        <w:jc w:val="both"/>
        <w:rPr>
          <w:sz w:val="27"/>
          <w:szCs w:val="27"/>
        </w:rPr>
      </w:pPr>
      <w:r w:rsidRPr="00EF5F81">
        <w:rPr>
          <w:sz w:val="27"/>
          <w:szCs w:val="27"/>
        </w:rPr>
        <w:t>- сбрасывать в водоемы бытовые, производственные отходы и загрязнять воду и прилегающую к водоему территорию;</w:t>
      </w:r>
    </w:p>
    <w:p w14:paraId="3E706490" w14:textId="77777777" w:rsidR="00EF5F81" w:rsidRPr="00EF5F81" w:rsidRDefault="00EF5F81" w:rsidP="00EF5F81">
      <w:pPr>
        <w:ind w:firstLine="709"/>
        <w:jc w:val="both"/>
        <w:rPr>
          <w:sz w:val="27"/>
          <w:szCs w:val="27"/>
        </w:rPr>
      </w:pPr>
      <w:r>
        <w:rPr>
          <w:sz w:val="27"/>
          <w:szCs w:val="27"/>
        </w:rPr>
        <w:lastRenderedPageBreak/>
        <w:t>в)</w:t>
      </w:r>
      <w:r w:rsidRPr="00EF5F81">
        <w:rPr>
          <w:sz w:val="27"/>
          <w:szCs w:val="27"/>
        </w:rPr>
        <w:t xml:space="preserve"> сметать мусор на проезжую часть улиц, в ливне-приемники   ливневой канализации;</w:t>
      </w:r>
    </w:p>
    <w:p w14:paraId="78CEBA5B" w14:textId="77777777" w:rsidR="00EF5F81" w:rsidRPr="00EF5F81" w:rsidRDefault="00EF5F81" w:rsidP="00EF5F81">
      <w:pPr>
        <w:ind w:firstLine="709"/>
        <w:jc w:val="both"/>
        <w:rPr>
          <w:sz w:val="27"/>
          <w:szCs w:val="27"/>
        </w:rPr>
      </w:pPr>
      <w:r>
        <w:rPr>
          <w:sz w:val="27"/>
          <w:szCs w:val="27"/>
        </w:rPr>
        <w:t>г)</w:t>
      </w:r>
      <w:r w:rsidRPr="00EF5F81">
        <w:rPr>
          <w:sz w:val="27"/>
          <w:szCs w:val="27"/>
        </w:rPr>
        <w:t xml:space="preserve"> производить расклейку афиш, объявлений на фасадах зданий, столбах, деревьях, остановочных павильонах и других объектах, внешнего благоустройства, не предназначенных для этой цели;</w:t>
      </w:r>
    </w:p>
    <w:p w14:paraId="2DD0314B" w14:textId="77777777" w:rsidR="00EF5F81" w:rsidRPr="00EF5F81" w:rsidRDefault="00EF5F81" w:rsidP="00EF5F81">
      <w:pPr>
        <w:ind w:firstLine="709"/>
        <w:jc w:val="both"/>
        <w:rPr>
          <w:sz w:val="27"/>
          <w:szCs w:val="27"/>
        </w:rPr>
      </w:pPr>
      <w:r>
        <w:rPr>
          <w:sz w:val="27"/>
          <w:szCs w:val="27"/>
        </w:rPr>
        <w:t>д)</w:t>
      </w:r>
      <w:r w:rsidRPr="00EF5F81">
        <w:rPr>
          <w:sz w:val="27"/>
          <w:szCs w:val="27"/>
        </w:rPr>
        <w:t xml:space="preserve"> складировать около торговых точек тару, запасы товаров;</w:t>
      </w:r>
    </w:p>
    <w:p w14:paraId="26FFC405" w14:textId="77777777" w:rsidR="00EF5F81" w:rsidRPr="00EF5F81" w:rsidRDefault="00BA0944" w:rsidP="00EF5F81">
      <w:pPr>
        <w:ind w:firstLine="709"/>
        <w:jc w:val="both"/>
        <w:rPr>
          <w:sz w:val="27"/>
          <w:szCs w:val="27"/>
        </w:rPr>
      </w:pPr>
      <w:r>
        <w:rPr>
          <w:sz w:val="27"/>
          <w:szCs w:val="27"/>
        </w:rPr>
        <w:t>е)</w:t>
      </w:r>
      <w:r w:rsidR="00EF5F81" w:rsidRPr="00EF5F81">
        <w:rPr>
          <w:sz w:val="27"/>
          <w:szCs w:val="27"/>
        </w:rPr>
        <w:t xml:space="preserve"> ограждать строительные площадки с уменьшением пешеходных дорожек (тротуаров);</w:t>
      </w:r>
    </w:p>
    <w:p w14:paraId="3D0FA904" w14:textId="77777777" w:rsidR="00EF5F81" w:rsidRPr="00EF5F81" w:rsidRDefault="00BA0944" w:rsidP="00EF5F81">
      <w:pPr>
        <w:ind w:firstLine="709"/>
        <w:jc w:val="both"/>
        <w:rPr>
          <w:sz w:val="27"/>
          <w:szCs w:val="27"/>
        </w:rPr>
      </w:pPr>
      <w:r>
        <w:rPr>
          <w:sz w:val="27"/>
          <w:szCs w:val="27"/>
        </w:rPr>
        <w:t>ж)</w:t>
      </w:r>
      <w:r w:rsidR="00EF5F81" w:rsidRPr="00EF5F81">
        <w:rPr>
          <w:sz w:val="27"/>
          <w:szCs w:val="27"/>
        </w:rPr>
        <w:t xml:space="preserve"> производить вырубку зеленых насаждений без учета разграничения прав собственности;</w:t>
      </w:r>
    </w:p>
    <w:p w14:paraId="1CD3D6F2" w14:textId="77777777" w:rsidR="00EF5F81" w:rsidRPr="00EF5F81" w:rsidRDefault="00BA0944" w:rsidP="00EF5F81">
      <w:pPr>
        <w:ind w:firstLine="709"/>
        <w:jc w:val="both"/>
        <w:rPr>
          <w:sz w:val="27"/>
          <w:szCs w:val="27"/>
        </w:rPr>
      </w:pPr>
      <w:r>
        <w:rPr>
          <w:sz w:val="27"/>
          <w:szCs w:val="27"/>
        </w:rPr>
        <w:t>з)</w:t>
      </w:r>
      <w:r w:rsidR="00EF5F81" w:rsidRPr="00EF5F81">
        <w:rPr>
          <w:sz w:val="27"/>
          <w:szCs w:val="27"/>
        </w:rPr>
        <w:t xml:space="preserve"> захламлять придомовые, дворовые территории общего пользования металлическим ломом, строительным, бытовым мусором и другими материалами;</w:t>
      </w:r>
    </w:p>
    <w:p w14:paraId="05E9C940" w14:textId="77777777" w:rsidR="00EF5F81" w:rsidRPr="00EF5F81" w:rsidRDefault="00BA0944" w:rsidP="00EF5F81">
      <w:pPr>
        <w:ind w:firstLine="709"/>
        <w:jc w:val="both"/>
        <w:rPr>
          <w:sz w:val="27"/>
          <w:szCs w:val="27"/>
        </w:rPr>
      </w:pPr>
      <w:r>
        <w:rPr>
          <w:sz w:val="27"/>
          <w:szCs w:val="27"/>
        </w:rPr>
        <w:t>и)</w:t>
      </w:r>
      <w:r w:rsidR="00EF5F81" w:rsidRPr="00EF5F81">
        <w:rPr>
          <w:sz w:val="27"/>
          <w:szCs w:val="27"/>
        </w:rPr>
        <w:t xml:space="preserve"> самовольно изменять устройства водопропускных сооружений и водосборных каналов, а также загромождать данные сооружения всеми видами отходов, землей и строительными материалами;</w:t>
      </w:r>
    </w:p>
    <w:p w14:paraId="74DA4CBA" w14:textId="77777777" w:rsidR="00EF5F81" w:rsidRPr="00EF5F81" w:rsidRDefault="00BA0944" w:rsidP="00EF5F81">
      <w:pPr>
        <w:ind w:firstLine="709"/>
        <w:jc w:val="both"/>
        <w:rPr>
          <w:sz w:val="27"/>
          <w:szCs w:val="27"/>
        </w:rPr>
      </w:pPr>
      <w:r>
        <w:rPr>
          <w:sz w:val="27"/>
          <w:szCs w:val="27"/>
        </w:rPr>
        <w:t>к)</w:t>
      </w:r>
      <w:r w:rsidR="00EF5F81" w:rsidRPr="00EF5F81">
        <w:rPr>
          <w:sz w:val="27"/>
          <w:szCs w:val="27"/>
        </w:rPr>
        <w:t xml:space="preserve"> размещать транспортные средства на газоне или иной озеленённой или рекреационной территории;</w:t>
      </w:r>
    </w:p>
    <w:p w14:paraId="75BE696A" w14:textId="77777777" w:rsidR="00EF5F81" w:rsidRPr="00EF5F81" w:rsidRDefault="00BA0944" w:rsidP="00EF5F81">
      <w:pPr>
        <w:ind w:firstLine="709"/>
        <w:jc w:val="both"/>
        <w:rPr>
          <w:sz w:val="27"/>
          <w:szCs w:val="27"/>
        </w:rPr>
      </w:pPr>
      <w:r>
        <w:rPr>
          <w:sz w:val="27"/>
          <w:szCs w:val="27"/>
        </w:rPr>
        <w:t>л)</w:t>
      </w:r>
      <w:r w:rsidR="00EF5F81" w:rsidRPr="00EF5F81">
        <w:rPr>
          <w:sz w:val="27"/>
          <w:szCs w:val="27"/>
        </w:rPr>
        <w:t xml:space="preserve"> складировать и выбрасывать отходы содержания животных на улицу, проезжую часть, возле дворов, за исключением специально отведенных для этих целей мест;</w:t>
      </w:r>
    </w:p>
    <w:p w14:paraId="24DEEC70" w14:textId="77777777" w:rsidR="00EF5F81" w:rsidRPr="00EF5F81" w:rsidRDefault="00BA0944" w:rsidP="00EF5F81">
      <w:pPr>
        <w:ind w:firstLine="709"/>
        <w:jc w:val="both"/>
        <w:rPr>
          <w:sz w:val="27"/>
          <w:szCs w:val="27"/>
        </w:rPr>
      </w:pPr>
      <w:r>
        <w:rPr>
          <w:sz w:val="27"/>
          <w:szCs w:val="27"/>
        </w:rPr>
        <w:t>м)</w:t>
      </w:r>
      <w:r w:rsidR="00EF5F81" w:rsidRPr="00EF5F81">
        <w:rPr>
          <w:sz w:val="27"/>
          <w:szCs w:val="27"/>
        </w:rPr>
        <w:t xml:space="preserve"> выпас сельскохозяйственных животных на территориях общего пользования поселения, в границах полосы отвода автомобильной дороги;</w:t>
      </w:r>
    </w:p>
    <w:p w14:paraId="172151F1" w14:textId="77777777" w:rsidR="00EF5F81" w:rsidRPr="00EF5F81" w:rsidRDefault="00BA0944" w:rsidP="00EF5F81">
      <w:pPr>
        <w:ind w:firstLine="709"/>
        <w:jc w:val="both"/>
        <w:rPr>
          <w:sz w:val="27"/>
          <w:szCs w:val="27"/>
        </w:rPr>
      </w:pPr>
      <w:r>
        <w:rPr>
          <w:sz w:val="27"/>
          <w:szCs w:val="27"/>
        </w:rPr>
        <w:t>н)</w:t>
      </w:r>
      <w:r w:rsidR="00EF5F81" w:rsidRPr="00EF5F81">
        <w:rPr>
          <w:sz w:val="27"/>
          <w:szCs w:val="27"/>
        </w:rPr>
        <w:t xml:space="preserve"> выгул домашних животных вне мест, установленных уполномоченным органом для выгула животных;</w:t>
      </w:r>
    </w:p>
    <w:p w14:paraId="74514870" w14:textId="77777777" w:rsidR="00EF5F81" w:rsidRPr="00EF5F81" w:rsidRDefault="00BA0944" w:rsidP="00EF5F81">
      <w:pPr>
        <w:ind w:firstLine="709"/>
        <w:jc w:val="both"/>
        <w:rPr>
          <w:sz w:val="27"/>
          <w:szCs w:val="27"/>
        </w:rPr>
      </w:pPr>
      <w:r>
        <w:rPr>
          <w:sz w:val="27"/>
          <w:szCs w:val="27"/>
        </w:rPr>
        <w:t>о)</w:t>
      </w:r>
      <w:r w:rsidR="00EF5F81" w:rsidRPr="00EF5F81">
        <w:rPr>
          <w:sz w:val="27"/>
          <w:szCs w:val="27"/>
        </w:rPr>
        <w:t xml:space="preserve"> устройство сливных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за исключением случаев, не противоречащих законодательству;</w:t>
      </w:r>
    </w:p>
    <w:p w14:paraId="6D54F23C" w14:textId="77777777" w:rsidR="00EF5F81" w:rsidRPr="00EF5F81" w:rsidRDefault="00BA0944" w:rsidP="00EF5F81">
      <w:pPr>
        <w:ind w:firstLine="709"/>
        <w:jc w:val="both"/>
        <w:rPr>
          <w:sz w:val="27"/>
          <w:szCs w:val="27"/>
        </w:rPr>
      </w:pPr>
      <w:r>
        <w:rPr>
          <w:sz w:val="27"/>
          <w:szCs w:val="27"/>
        </w:rPr>
        <w:t>п)</w:t>
      </w:r>
      <w:r w:rsidR="00EF5F81" w:rsidRPr="00EF5F81">
        <w:rPr>
          <w:sz w:val="27"/>
          <w:szCs w:val="27"/>
        </w:rPr>
        <w:t xml:space="preserve"> хранить, складировать строительные материалы, мусор на территории общего пользования;</w:t>
      </w:r>
    </w:p>
    <w:p w14:paraId="6EDDEA3F" w14:textId="77777777" w:rsidR="00EF5F81" w:rsidRPr="00EF5F81" w:rsidRDefault="00BA0944" w:rsidP="00EF5F81">
      <w:pPr>
        <w:ind w:firstLine="709"/>
        <w:jc w:val="both"/>
        <w:rPr>
          <w:sz w:val="27"/>
          <w:szCs w:val="27"/>
        </w:rPr>
      </w:pPr>
      <w:r>
        <w:rPr>
          <w:sz w:val="27"/>
          <w:szCs w:val="27"/>
        </w:rPr>
        <w:t>р)</w:t>
      </w:r>
      <w:r w:rsidR="00EF5F81" w:rsidRPr="00EF5F81">
        <w:rPr>
          <w:sz w:val="27"/>
          <w:szCs w:val="27"/>
        </w:rPr>
        <w:t xml:space="preserve"> осуществлять посадку женских экземпляров тополей, шелковиц и других деревьев, засоряющих территорию и воздух во время </w:t>
      </w:r>
      <w:r>
        <w:rPr>
          <w:sz w:val="27"/>
          <w:szCs w:val="27"/>
        </w:rPr>
        <w:t xml:space="preserve">цветения и(или) </w:t>
      </w:r>
      <w:r w:rsidR="00EF5F81" w:rsidRPr="00EF5F81">
        <w:rPr>
          <w:sz w:val="27"/>
          <w:szCs w:val="27"/>
        </w:rPr>
        <w:t>плодоношения;</w:t>
      </w:r>
    </w:p>
    <w:p w14:paraId="527055DE" w14:textId="77777777" w:rsidR="00EF5F81" w:rsidRPr="00EF5F81" w:rsidRDefault="00BA0944" w:rsidP="00EF5F81">
      <w:pPr>
        <w:ind w:firstLine="709"/>
        <w:jc w:val="both"/>
        <w:rPr>
          <w:sz w:val="27"/>
          <w:szCs w:val="27"/>
        </w:rPr>
      </w:pPr>
      <w:r>
        <w:rPr>
          <w:sz w:val="27"/>
          <w:szCs w:val="27"/>
        </w:rPr>
        <w:t>с)</w:t>
      </w:r>
      <w:r w:rsidR="00EF5F81" w:rsidRPr="00EF5F81">
        <w:rPr>
          <w:sz w:val="27"/>
          <w:szCs w:val="27"/>
        </w:rPr>
        <w:t xml:space="preserve"> организовывать клумбы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w:t>
      </w:r>
    </w:p>
    <w:p w14:paraId="3A9AFD8A" w14:textId="77777777" w:rsidR="00EF5F81" w:rsidRPr="00EF5F81" w:rsidRDefault="00BA0944" w:rsidP="00EF5F81">
      <w:pPr>
        <w:ind w:firstLine="709"/>
        <w:jc w:val="both"/>
        <w:rPr>
          <w:sz w:val="27"/>
          <w:szCs w:val="27"/>
        </w:rPr>
      </w:pPr>
      <w:r>
        <w:rPr>
          <w:sz w:val="27"/>
          <w:szCs w:val="27"/>
        </w:rPr>
        <w:t>т)</w:t>
      </w:r>
      <w:r w:rsidR="00EF5F81" w:rsidRPr="00EF5F81">
        <w:rPr>
          <w:sz w:val="27"/>
          <w:szCs w:val="27"/>
        </w:rPr>
        <w:t xml:space="preserve"> осуществлять посадку деревьев, кустарников с нарушением требований настоящих Правил;</w:t>
      </w:r>
    </w:p>
    <w:p w14:paraId="66FD7371" w14:textId="77777777" w:rsidR="00EF5F81" w:rsidRPr="00107C59" w:rsidRDefault="00BA0944" w:rsidP="00EF5F81">
      <w:pPr>
        <w:ind w:firstLine="709"/>
        <w:jc w:val="both"/>
        <w:rPr>
          <w:sz w:val="27"/>
          <w:szCs w:val="27"/>
        </w:rPr>
      </w:pPr>
      <w:r>
        <w:rPr>
          <w:sz w:val="27"/>
          <w:szCs w:val="27"/>
        </w:rPr>
        <w:t>у)</w:t>
      </w:r>
      <w:r w:rsidR="00EF5F81" w:rsidRPr="00EF5F81">
        <w:rPr>
          <w:sz w:val="27"/>
          <w:szCs w:val="27"/>
        </w:rPr>
        <w:t xml:space="preserve"> сжигать листья деревьев, кустарников на территории населенных пунктов.</w:t>
      </w:r>
    </w:p>
    <w:p w14:paraId="2442ADDD" w14:textId="77777777" w:rsidR="003D1CD1" w:rsidRDefault="00EF5F81" w:rsidP="00682A12">
      <w:pPr>
        <w:ind w:firstLine="709"/>
        <w:jc w:val="both"/>
        <w:rPr>
          <w:sz w:val="27"/>
          <w:szCs w:val="27"/>
        </w:rPr>
      </w:pPr>
      <w:r>
        <w:rPr>
          <w:sz w:val="27"/>
          <w:szCs w:val="27"/>
        </w:rPr>
        <w:t>10</w:t>
      </w:r>
      <w:r w:rsidR="00682A12">
        <w:rPr>
          <w:sz w:val="27"/>
          <w:szCs w:val="27"/>
        </w:rPr>
        <w:t>.</w:t>
      </w:r>
      <w:r w:rsidR="00682A12" w:rsidRPr="0016115C">
        <w:rPr>
          <w:sz w:val="27"/>
          <w:szCs w:val="27"/>
        </w:rPr>
        <w:t xml:space="preserve"> Ответственность за содержание прилегающих территорий, зданий, сооружений, строений, земельных участков, нестационарных торговых объектов, многоквартирных и жилых домов закреплена за собственниками (правообладателями) объектов недвижимости, за исключением собственников и (или) иных законных владельцев помещений в многоквартирных домах, земельные участки под которыми не образованы.</w:t>
      </w:r>
    </w:p>
    <w:p w14:paraId="2D14BBC5" w14:textId="77777777" w:rsidR="00A850EA" w:rsidRDefault="00BA0944"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11</w:t>
      </w:r>
      <w:r w:rsidR="006B399D" w:rsidRPr="006B399D">
        <w:rPr>
          <w:rFonts w:ascii="Times New Roman" w:hAnsi="Times New Roman" w:cs="Times New Roman"/>
          <w:sz w:val="27"/>
          <w:szCs w:val="27"/>
        </w:rPr>
        <w:t>. Границы</w:t>
      </w:r>
      <w:r w:rsidR="006B399D">
        <w:rPr>
          <w:rFonts w:ascii="Times New Roman" w:hAnsi="Times New Roman" w:cs="Times New Roman"/>
          <w:sz w:val="27"/>
          <w:szCs w:val="27"/>
        </w:rPr>
        <w:t xml:space="preserve"> зон ответственности для надлежащего содержания </w:t>
      </w:r>
      <w:r w:rsidR="006B399D">
        <w:rPr>
          <w:rFonts w:ascii="Times New Roman" w:hAnsi="Times New Roman" w:cs="Times New Roman"/>
          <w:sz w:val="27"/>
          <w:szCs w:val="27"/>
        </w:rPr>
        <w:lastRenderedPageBreak/>
        <w:t>территорий общего пользования и прилегающих территорий</w:t>
      </w:r>
      <w:r w:rsidR="006B399D" w:rsidRPr="006B399D">
        <w:rPr>
          <w:rFonts w:ascii="Times New Roman" w:hAnsi="Times New Roman" w:cs="Times New Roman"/>
          <w:sz w:val="27"/>
          <w:szCs w:val="27"/>
        </w:rPr>
        <w:t xml:space="preserve"> к</w:t>
      </w:r>
      <w:r w:rsidR="00A850EA">
        <w:rPr>
          <w:rFonts w:ascii="Times New Roman" w:hAnsi="Times New Roman" w:cs="Times New Roman"/>
          <w:sz w:val="27"/>
          <w:szCs w:val="27"/>
        </w:rPr>
        <w:t xml:space="preserve"> многоквартирным домам, </w:t>
      </w:r>
      <w:r w:rsidR="006B399D" w:rsidRPr="006B399D">
        <w:rPr>
          <w:rFonts w:ascii="Times New Roman" w:hAnsi="Times New Roman" w:cs="Times New Roman"/>
          <w:sz w:val="27"/>
          <w:szCs w:val="27"/>
        </w:rPr>
        <w:t xml:space="preserve"> зданиям, строениям, сооружениям, земельным участкам территорий определяются с учетом следующих дифференцированных показателей минимальной и максимальной площади прилегающей территории:</w:t>
      </w:r>
    </w:p>
    <w:p w14:paraId="0F744F28" w14:textId="77777777" w:rsidR="0060707A" w:rsidRDefault="0060707A"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для объектов недвижимости, чьи границы определены на </w:t>
      </w:r>
      <w:r w:rsidR="00587791">
        <w:rPr>
          <w:rFonts w:ascii="Times New Roman" w:hAnsi="Times New Roman" w:cs="Times New Roman"/>
          <w:sz w:val="27"/>
          <w:szCs w:val="27"/>
        </w:rPr>
        <w:t>основании сведений о государственном кадастровом учете:</w:t>
      </w:r>
    </w:p>
    <w:p w14:paraId="7C0D7C28" w14:textId="77777777" w:rsidR="007F217F" w:rsidRDefault="004B61AA" w:rsidP="00FD680A">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 для общественных,</w:t>
      </w:r>
      <w:r w:rsidR="00C15EB7">
        <w:rPr>
          <w:rFonts w:ascii="Times New Roman" w:hAnsi="Times New Roman" w:cs="Times New Roman"/>
          <w:sz w:val="27"/>
          <w:szCs w:val="27"/>
        </w:rPr>
        <w:t xml:space="preserve"> деловых, </w:t>
      </w:r>
      <w:r>
        <w:rPr>
          <w:rFonts w:ascii="Times New Roman" w:hAnsi="Times New Roman" w:cs="Times New Roman"/>
          <w:sz w:val="27"/>
          <w:szCs w:val="27"/>
        </w:rPr>
        <w:t>торговых и т.д. зданий, сооружений, строений</w:t>
      </w:r>
      <w:r w:rsidR="00FE7293">
        <w:rPr>
          <w:rFonts w:ascii="Times New Roman" w:hAnsi="Times New Roman" w:cs="Times New Roman"/>
          <w:sz w:val="27"/>
          <w:szCs w:val="27"/>
        </w:rPr>
        <w:t xml:space="preserve"> граница зоны ответственности в части содержания прилегающей территории</w:t>
      </w:r>
      <w:r>
        <w:rPr>
          <w:rFonts w:ascii="Times New Roman" w:hAnsi="Times New Roman" w:cs="Times New Roman"/>
          <w:sz w:val="27"/>
          <w:szCs w:val="27"/>
        </w:rPr>
        <w:t xml:space="preserve"> </w:t>
      </w:r>
      <w:r w:rsidR="00E80681">
        <w:rPr>
          <w:rFonts w:ascii="Times New Roman" w:hAnsi="Times New Roman" w:cs="Times New Roman"/>
          <w:sz w:val="27"/>
          <w:szCs w:val="27"/>
        </w:rPr>
        <w:t xml:space="preserve">устанавливается </w:t>
      </w:r>
      <w:r w:rsidR="00ED6827">
        <w:rPr>
          <w:rFonts w:ascii="Times New Roman" w:hAnsi="Times New Roman" w:cs="Times New Roman"/>
          <w:sz w:val="27"/>
          <w:szCs w:val="27"/>
        </w:rPr>
        <w:t xml:space="preserve">от внешней границы земельного участка </w:t>
      </w:r>
      <w:r w:rsidR="00E80681">
        <w:rPr>
          <w:rFonts w:ascii="Times New Roman" w:hAnsi="Times New Roman" w:cs="Times New Roman"/>
          <w:sz w:val="27"/>
          <w:szCs w:val="27"/>
        </w:rPr>
        <w:t>(</w:t>
      </w:r>
      <w:r w:rsidR="00ED6827" w:rsidRPr="006B399D">
        <w:rPr>
          <w:rFonts w:ascii="Times New Roman" w:hAnsi="Times New Roman" w:cs="Times New Roman"/>
          <w:sz w:val="27"/>
          <w:szCs w:val="27"/>
        </w:rPr>
        <w:t>по</w:t>
      </w:r>
      <w:r w:rsidR="00ED6827">
        <w:rPr>
          <w:rFonts w:ascii="Times New Roman" w:hAnsi="Times New Roman" w:cs="Times New Roman"/>
          <w:sz w:val="27"/>
          <w:szCs w:val="27"/>
        </w:rPr>
        <w:t xml:space="preserve"> его</w:t>
      </w:r>
      <w:r w:rsidR="00ED6827" w:rsidRPr="006B399D">
        <w:rPr>
          <w:rFonts w:ascii="Times New Roman" w:hAnsi="Times New Roman" w:cs="Times New Roman"/>
          <w:sz w:val="27"/>
          <w:szCs w:val="27"/>
        </w:rPr>
        <w:t xml:space="preserve"> периметру</w:t>
      </w:r>
      <w:r w:rsidR="00E80681">
        <w:rPr>
          <w:rFonts w:ascii="Times New Roman" w:hAnsi="Times New Roman" w:cs="Times New Roman"/>
          <w:sz w:val="27"/>
          <w:szCs w:val="27"/>
        </w:rPr>
        <w:t>)</w:t>
      </w:r>
      <w:r w:rsidR="00ED6827" w:rsidRPr="006B399D">
        <w:rPr>
          <w:rFonts w:ascii="Times New Roman" w:hAnsi="Times New Roman" w:cs="Times New Roman"/>
          <w:sz w:val="27"/>
          <w:szCs w:val="27"/>
        </w:rPr>
        <w:t xml:space="preserve"> </w:t>
      </w:r>
      <w:r w:rsidR="00ED6827">
        <w:rPr>
          <w:rFonts w:ascii="Times New Roman" w:hAnsi="Times New Roman" w:cs="Times New Roman"/>
          <w:sz w:val="27"/>
          <w:szCs w:val="27"/>
        </w:rPr>
        <w:t>до</w:t>
      </w:r>
      <w:r w:rsidR="00EA2637">
        <w:rPr>
          <w:rFonts w:ascii="Times New Roman" w:hAnsi="Times New Roman" w:cs="Times New Roman"/>
          <w:sz w:val="27"/>
          <w:szCs w:val="27"/>
        </w:rPr>
        <w:t xml:space="preserve"> проезжей части</w:t>
      </w:r>
      <w:r w:rsidR="00ED6827">
        <w:rPr>
          <w:rFonts w:ascii="Times New Roman" w:hAnsi="Times New Roman" w:cs="Times New Roman"/>
          <w:sz w:val="27"/>
          <w:szCs w:val="27"/>
        </w:rPr>
        <w:t xml:space="preserve"> автомобильной дороги (проезда), но не более</w:t>
      </w:r>
      <w:r w:rsidR="00ED6827" w:rsidRPr="006B399D">
        <w:rPr>
          <w:rFonts w:ascii="Times New Roman" w:hAnsi="Times New Roman" w:cs="Times New Roman"/>
          <w:sz w:val="27"/>
          <w:szCs w:val="27"/>
        </w:rPr>
        <w:t xml:space="preserve"> 1</w:t>
      </w:r>
      <w:r w:rsidR="00ED6827">
        <w:rPr>
          <w:rFonts w:ascii="Times New Roman" w:hAnsi="Times New Roman" w:cs="Times New Roman"/>
          <w:sz w:val="27"/>
          <w:szCs w:val="27"/>
        </w:rPr>
        <w:t>5</w:t>
      </w:r>
      <w:r w:rsidR="00ED6827" w:rsidRPr="006B399D">
        <w:rPr>
          <w:rFonts w:ascii="Times New Roman" w:hAnsi="Times New Roman" w:cs="Times New Roman"/>
          <w:sz w:val="27"/>
          <w:szCs w:val="27"/>
        </w:rPr>
        <w:t xml:space="preserve"> метров</w:t>
      </w:r>
      <w:r w:rsidR="00ED6827">
        <w:rPr>
          <w:rFonts w:ascii="Times New Roman" w:hAnsi="Times New Roman" w:cs="Times New Roman"/>
          <w:sz w:val="27"/>
          <w:szCs w:val="27"/>
        </w:rPr>
        <w:t xml:space="preserve"> в каждую из сторон</w:t>
      </w:r>
      <w:r w:rsidR="00ED6827" w:rsidRPr="006B399D">
        <w:rPr>
          <w:rFonts w:ascii="Times New Roman" w:hAnsi="Times New Roman" w:cs="Times New Roman"/>
          <w:sz w:val="27"/>
          <w:szCs w:val="27"/>
        </w:rPr>
        <w:t xml:space="preserve"> от границ земельного участка</w:t>
      </w:r>
      <w:r w:rsidR="00FD680A">
        <w:rPr>
          <w:rFonts w:ascii="Times New Roman" w:hAnsi="Times New Roman" w:cs="Times New Roman"/>
          <w:sz w:val="27"/>
          <w:szCs w:val="27"/>
        </w:rPr>
        <w:t>.</w:t>
      </w:r>
    </w:p>
    <w:p w14:paraId="2C610770" w14:textId="77777777" w:rsidR="007F217F" w:rsidRDefault="00FD680A" w:rsidP="00FD680A">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 случае если земельный участок сформирован в границах зоны застройки, то граница зоны ответственности (бремени содержания) собственников (правообладателей) распространяется на прилегающую территорию по периметру здания, сооружения, строения на 20 метров от сформированных границ земельного участка</w:t>
      </w:r>
      <w:r w:rsidR="007F217F">
        <w:rPr>
          <w:rFonts w:ascii="Times New Roman" w:hAnsi="Times New Roman" w:cs="Times New Roman"/>
          <w:sz w:val="27"/>
          <w:szCs w:val="27"/>
        </w:rPr>
        <w:t>.</w:t>
      </w:r>
    </w:p>
    <w:p w14:paraId="216725BC" w14:textId="77777777" w:rsidR="00587791" w:rsidRDefault="007F217F" w:rsidP="00FE729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 случае если земельный участок</w:t>
      </w:r>
      <w:r w:rsidR="00C15EB7">
        <w:rPr>
          <w:rFonts w:ascii="Times New Roman" w:hAnsi="Times New Roman" w:cs="Times New Roman"/>
          <w:sz w:val="27"/>
          <w:szCs w:val="27"/>
        </w:rPr>
        <w:t>,</w:t>
      </w:r>
      <w:r>
        <w:rPr>
          <w:rFonts w:ascii="Times New Roman" w:hAnsi="Times New Roman" w:cs="Times New Roman"/>
          <w:sz w:val="27"/>
          <w:szCs w:val="27"/>
        </w:rPr>
        <w:t xml:space="preserve"> на котором </w:t>
      </w:r>
      <w:r w:rsidR="00C15EB7">
        <w:rPr>
          <w:rFonts w:ascii="Times New Roman" w:hAnsi="Times New Roman" w:cs="Times New Roman"/>
          <w:sz w:val="27"/>
          <w:szCs w:val="27"/>
        </w:rPr>
        <w:t>расположено общественное, деловое, торговое и т.д. здание, строение, сооружение, имеет ограждение по всему периметру, то</w:t>
      </w:r>
      <w:r w:rsidR="00865F64">
        <w:rPr>
          <w:rFonts w:ascii="Times New Roman" w:hAnsi="Times New Roman" w:cs="Times New Roman"/>
          <w:sz w:val="27"/>
          <w:szCs w:val="27"/>
        </w:rPr>
        <w:t xml:space="preserve"> граница зоны ответственности устанавливается от внешней стороны ограждения</w:t>
      </w:r>
      <w:r w:rsidR="00FE7293">
        <w:rPr>
          <w:rFonts w:ascii="Times New Roman" w:hAnsi="Times New Roman" w:cs="Times New Roman"/>
          <w:sz w:val="27"/>
          <w:szCs w:val="27"/>
        </w:rPr>
        <w:t xml:space="preserve"> </w:t>
      </w:r>
      <w:r w:rsidR="00865F64">
        <w:rPr>
          <w:rFonts w:ascii="Times New Roman" w:hAnsi="Times New Roman" w:cs="Times New Roman"/>
          <w:sz w:val="27"/>
          <w:szCs w:val="27"/>
        </w:rPr>
        <w:t xml:space="preserve">земельного участка </w:t>
      </w:r>
      <w:r w:rsidR="00865F64" w:rsidRPr="006B399D">
        <w:rPr>
          <w:rFonts w:ascii="Times New Roman" w:hAnsi="Times New Roman" w:cs="Times New Roman"/>
          <w:sz w:val="27"/>
          <w:szCs w:val="27"/>
        </w:rPr>
        <w:t>по</w:t>
      </w:r>
      <w:r w:rsidR="00865F64">
        <w:rPr>
          <w:rFonts w:ascii="Times New Roman" w:hAnsi="Times New Roman" w:cs="Times New Roman"/>
          <w:sz w:val="27"/>
          <w:szCs w:val="27"/>
        </w:rPr>
        <w:t xml:space="preserve"> его</w:t>
      </w:r>
      <w:r w:rsidR="00865F64" w:rsidRPr="006B399D">
        <w:rPr>
          <w:rFonts w:ascii="Times New Roman" w:hAnsi="Times New Roman" w:cs="Times New Roman"/>
          <w:sz w:val="27"/>
          <w:szCs w:val="27"/>
        </w:rPr>
        <w:t xml:space="preserve"> периметру </w:t>
      </w:r>
      <w:r w:rsidR="00865F64">
        <w:rPr>
          <w:rFonts w:ascii="Times New Roman" w:hAnsi="Times New Roman" w:cs="Times New Roman"/>
          <w:sz w:val="27"/>
          <w:szCs w:val="27"/>
        </w:rPr>
        <w:t>до проезжей части автомобильной дороги (проезда), но не более</w:t>
      </w:r>
      <w:r w:rsidR="00865F64" w:rsidRPr="006B399D">
        <w:rPr>
          <w:rFonts w:ascii="Times New Roman" w:hAnsi="Times New Roman" w:cs="Times New Roman"/>
          <w:sz w:val="27"/>
          <w:szCs w:val="27"/>
        </w:rPr>
        <w:t xml:space="preserve"> 1</w:t>
      </w:r>
      <w:r w:rsidR="00865F64">
        <w:rPr>
          <w:rFonts w:ascii="Times New Roman" w:hAnsi="Times New Roman" w:cs="Times New Roman"/>
          <w:sz w:val="27"/>
          <w:szCs w:val="27"/>
        </w:rPr>
        <w:t>5</w:t>
      </w:r>
      <w:r w:rsidR="00865F64" w:rsidRPr="006B399D">
        <w:rPr>
          <w:rFonts w:ascii="Times New Roman" w:hAnsi="Times New Roman" w:cs="Times New Roman"/>
          <w:sz w:val="27"/>
          <w:szCs w:val="27"/>
        </w:rPr>
        <w:t xml:space="preserve"> метров</w:t>
      </w:r>
      <w:r w:rsidR="00865F64">
        <w:rPr>
          <w:rFonts w:ascii="Times New Roman" w:hAnsi="Times New Roman" w:cs="Times New Roman"/>
          <w:sz w:val="27"/>
          <w:szCs w:val="27"/>
        </w:rPr>
        <w:t xml:space="preserve"> в каждую из сторон</w:t>
      </w:r>
      <w:r w:rsidR="00865F64" w:rsidRPr="006B399D">
        <w:rPr>
          <w:rFonts w:ascii="Times New Roman" w:hAnsi="Times New Roman" w:cs="Times New Roman"/>
          <w:sz w:val="27"/>
          <w:szCs w:val="27"/>
        </w:rPr>
        <w:t xml:space="preserve"> от </w:t>
      </w:r>
      <w:r w:rsidR="00FE7293">
        <w:rPr>
          <w:rFonts w:ascii="Times New Roman" w:hAnsi="Times New Roman" w:cs="Times New Roman"/>
          <w:sz w:val="27"/>
          <w:szCs w:val="27"/>
        </w:rPr>
        <w:t>установленного ограждения</w:t>
      </w:r>
      <w:r w:rsidR="00865F64" w:rsidRPr="006B399D">
        <w:rPr>
          <w:rFonts w:ascii="Times New Roman" w:hAnsi="Times New Roman" w:cs="Times New Roman"/>
          <w:sz w:val="27"/>
          <w:szCs w:val="27"/>
        </w:rPr>
        <w:t xml:space="preserve"> земельного участка</w:t>
      </w:r>
      <w:r w:rsidR="00FD680A">
        <w:rPr>
          <w:rFonts w:ascii="Times New Roman" w:hAnsi="Times New Roman" w:cs="Times New Roman"/>
          <w:sz w:val="27"/>
          <w:szCs w:val="27"/>
        </w:rPr>
        <w:t>;</w:t>
      </w:r>
    </w:p>
    <w:p w14:paraId="0D1F732B" w14:textId="77777777" w:rsidR="00333797" w:rsidRDefault="00333797" w:rsidP="00FE729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 для многоквартирных домов в границах земельного участка, кроме случаев, когда земельный участок многоквартирного дома сформирован по границе фасада многоквартирного дома. В случае если земельный участок многоквартирного дома сформирован в границах</w:t>
      </w:r>
      <w:r w:rsidR="00813BED">
        <w:rPr>
          <w:rFonts w:ascii="Times New Roman" w:hAnsi="Times New Roman" w:cs="Times New Roman"/>
          <w:sz w:val="27"/>
          <w:szCs w:val="27"/>
        </w:rPr>
        <w:t xml:space="preserve"> зоны</w:t>
      </w:r>
      <w:r>
        <w:rPr>
          <w:rFonts w:ascii="Times New Roman" w:hAnsi="Times New Roman" w:cs="Times New Roman"/>
          <w:sz w:val="27"/>
          <w:szCs w:val="27"/>
        </w:rPr>
        <w:t xml:space="preserve"> застройки, то </w:t>
      </w:r>
      <w:r w:rsidR="00813BED">
        <w:rPr>
          <w:rFonts w:ascii="Times New Roman" w:hAnsi="Times New Roman" w:cs="Times New Roman"/>
          <w:sz w:val="27"/>
          <w:szCs w:val="27"/>
        </w:rPr>
        <w:t>граница зоны ответственности (бремени содержания) с</w:t>
      </w:r>
      <w:r w:rsidR="0041414D">
        <w:rPr>
          <w:rFonts w:ascii="Times New Roman" w:hAnsi="Times New Roman" w:cs="Times New Roman"/>
          <w:sz w:val="27"/>
          <w:szCs w:val="27"/>
        </w:rPr>
        <w:t xml:space="preserve">обственников помещений многоквартирного дома распространяется на прилегающую территорию </w:t>
      </w:r>
      <w:r w:rsidR="00021F20">
        <w:rPr>
          <w:rFonts w:ascii="Times New Roman" w:hAnsi="Times New Roman" w:cs="Times New Roman"/>
          <w:sz w:val="27"/>
          <w:szCs w:val="27"/>
        </w:rPr>
        <w:t>по периметру многоквартирного дома на 20 метров от сформированных границ земельного участка;</w:t>
      </w:r>
    </w:p>
    <w:p w14:paraId="0A91F23F" w14:textId="77777777" w:rsidR="00BF5BAB" w:rsidRDefault="00BF5BAB" w:rsidP="00FE729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в) </w:t>
      </w:r>
      <w:r w:rsidRPr="00BF5BAB">
        <w:rPr>
          <w:rFonts w:ascii="Times New Roman" w:hAnsi="Times New Roman" w:cs="Times New Roman"/>
          <w:sz w:val="27"/>
          <w:szCs w:val="27"/>
        </w:rPr>
        <w:t xml:space="preserve">для встроенных (встроенно-пристроенных) нежилых помещений многоквартирных домов границы </w:t>
      </w:r>
      <w:r>
        <w:rPr>
          <w:rFonts w:ascii="Times New Roman" w:hAnsi="Times New Roman" w:cs="Times New Roman"/>
          <w:sz w:val="27"/>
          <w:szCs w:val="27"/>
        </w:rPr>
        <w:t xml:space="preserve">бремени содержания </w:t>
      </w:r>
      <w:r w:rsidRPr="00BF5BAB">
        <w:rPr>
          <w:rFonts w:ascii="Times New Roman" w:hAnsi="Times New Roman" w:cs="Times New Roman"/>
          <w:sz w:val="27"/>
          <w:szCs w:val="27"/>
        </w:rPr>
        <w:t xml:space="preserve">прилегающей территории определяются </w:t>
      </w:r>
      <w:r>
        <w:rPr>
          <w:rFonts w:ascii="Times New Roman" w:hAnsi="Times New Roman" w:cs="Times New Roman"/>
          <w:sz w:val="27"/>
          <w:szCs w:val="27"/>
        </w:rPr>
        <w:t>по периметру нежилого помещения (встроенной, встроено-пристроенной его части)</w:t>
      </w:r>
      <w:r w:rsidR="00B12D85">
        <w:rPr>
          <w:rFonts w:ascii="Times New Roman" w:hAnsi="Times New Roman" w:cs="Times New Roman"/>
          <w:sz w:val="27"/>
          <w:szCs w:val="27"/>
        </w:rPr>
        <w:t xml:space="preserve"> в соответствии с подпунктом «б» части 1 пункта 9 статьи 27 наст</w:t>
      </w:r>
      <w:r w:rsidR="00FD680A">
        <w:rPr>
          <w:rFonts w:ascii="Times New Roman" w:hAnsi="Times New Roman" w:cs="Times New Roman"/>
          <w:sz w:val="27"/>
          <w:szCs w:val="27"/>
        </w:rPr>
        <w:t>оящих Правил;</w:t>
      </w:r>
    </w:p>
    <w:p w14:paraId="1C070227" w14:textId="77777777" w:rsidR="00ED6827" w:rsidRDefault="00237B94"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021F20">
        <w:rPr>
          <w:rFonts w:ascii="Times New Roman" w:hAnsi="Times New Roman" w:cs="Times New Roman"/>
          <w:sz w:val="27"/>
          <w:szCs w:val="27"/>
        </w:rPr>
        <w:t xml:space="preserve">) </w:t>
      </w:r>
      <w:r w:rsidR="00ED6827" w:rsidRPr="00ED6827">
        <w:rPr>
          <w:rFonts w:ascii="Times New Roman" w:hAnsi="Times New Roman" w:cs="Times New Roman"/>
          <w:sz w:val="27"/>
          <w:szCs w:val="27"/>
        </w:rPr>
        <w:t>для жилых домов (объектов индивидуального жилищного строительства), жилых домов блокированной застройки - от забора по периметру земельного участка до</w:t>
      </w:r>
      <w:r w:rsidR="00EA2637">
        <w:rPr>
          <w:rFonts w:ascii="Times New Roman" w:hAnsi="Times New Roman" w:cs="Times New Roman"/>
          <w:sz w:val="27"/>
          <w:szCs w:val="27"/>
        </w:rPr>
        <w:t xml:space="preserve"> проезжей части </w:t>
      </w:r>
      <w:r w:rsidR="00ED6827" w:rsidRPr="00ED6827">
        <w:rPr>
          <w:rFonts w:ascii="Times New Roman" w:hAnsi="Times New Roman" w:cs="Times New Roman"/>
          <w:sz w:val="27"/>
          <w:szCs w:val="27"/>
        </w:rPr>
        <w:t xml:space="preserve">автомобильной дороги (проезда), но не более 10 метров по периметру от границ </w:t>
      </w:r>
      <w:r w:rsidR="00EA2637">
        <w:rPr>
          <w:rFonts w:ascii="Times New Roman" w:hAnsi="Times New Roman" w:cs="Times New Roman"/>
          <w:sz w:val="27"/>
          <w:szCs w:val="27"/>
        </w:rPr>
        <w:t xml:space="preserve">сформированного </w:t>
      </w:r>
      <w:r w:rsidR="00ED6827" w:rsidRPr="00ED6827">
        <w:rPr>
          <w:rFonts w:ascii="Times New Roman" w:hAnsi="Times New Roman" w:cs="Times New Roman"/>
          <w:sz w:val="27"/>
          <w:szCs w:val="27"/>
        </w:rPr>
        <w:t>земельного участка, на котором расположен жилой дом</w:t>
      </w:r>
      <w:r w:rsidR="00EA2637">
        <w:rPr>
          <w:rFonts w:ascii="Times New Roman" w:hAnsi="Times New Roman" w:cs="Times New Roman"/>
          <w:sz w:val="27"/>
          <w:szCs w:val="27"/>
        </w:rPr>
        <w:t>;</w:t>
      </w:r>
    </w:p>
    <w:p w14:paraId="53EA4C89" w14:textId="77777777" w:rsidR="002063F1" w:rsidRDefault="002063F1"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д) </w:t>
      </w:r>
      <w:r w:rsidRPr="006B399D">
        <w:rPr>
          <w:rFonts w:ascii="Times New Roman" w:hAnsi="Times New Roman" w:cs="Times New Roman"/>
          <w:sz w:val="27"/>
          <w:szCs w:val="27"/>
        </w:rPr>
        <w:t>для объектов дорожного сервиса</w:t>
      </w:r>
      <w:r>
        <w:rPr>
          <w:rFonts w:ascii="Times New Roman" w:hAnsi="Times New Roman" w:cs="Times New Roman"/>
          <w:sz w:val="27"/>
          <w:szCs w:val="27"/>
        </w:rPr>
        <w:t xml:space="preserve">, в том числе: </w:t>
      </w:r>
      <w:r w:rsidRPr="006B399D">
        <w:rPr>
          <w:rFonts w:ascii="Times New Roman" w:hAnsi="Times New Roman" w:cs="Times New Roman"/>
          <w:sz w:val="27"/>
          <w:szCs w:val="27"/>
        </w:rPr>
        <w:t>автозаправочны</w:t>
      </w:r>
      <w:r w:rsidR="00E330A2">
        <w:rPr>
          <w:rFonts w:ascii="Times New Roman" w:hAnsi="Times New Roman" w:cs="Times New Roman"/>
          <w:sz w:val="27"/>
          <w:szCs w:val="27"/>
        </w:rPr>
        <w:t>х</w:t>
      </w:r>
      <w:r w:rsidRPr="006B399D">
        <w:rPr>
          <w:rFonts w:ascii="Times New Roman" w:hAnsi="Times New Roman" w:cs="Times New Roman"/>
          <w:sz w:val="27"/>
          <w:szCs w:val="27"/>
        </w:rPr>
        <w:t xml:space="preserve"> станци</w:t>
      </w:r>
      <w:r w:rsidR="00E330A2">
        <w:rPr>
          <w:rFonts w:ascii="Times New Roman" w:hAnsi="Times New Roman" w:cs="Times New Roman"/>
          <w:sz w:val="27"/>
          <w:szCs w:val="27"/>
        </w:rPr>
        <w:t>й</w:t>
      </w:r>
      <w:r w:rsidRPr="006B399D">
        <w:rPr>
          <w:rFonts w:ascii="Times New Roman" w:hAnsi="Times New Roman" w:cs="Times New Roman"/>
          <w:sz w:val="27"/>
          <w:szCs w:val="27"/>
        </w:rPr>
        <w:t xml:space="preserve">, </w:t>
      </w:r>
      <w:r>
        <w:rPr>
          <w:rFonts w:ascii="Times New Roman" w:hAnsi="Times New Roman" w:cs="Times New Roman"/>
          <w:sz w:val="27"/>
          <w:szCs w:val="27"/>
        </w:rPr>
        <w:t>станци</w:t>
      </w:r>
      <w:r w:rsidR="00E330A2">
        <w:rPr>
          <w:rFonts w:ascii="Times New Roman" w:hAnsi="Times New Roman" w:cs="Times New Roman"/>
          <w:sz w:val="27"/>
          <w:szCs w:val="27"/>
        </w:rPr>
        <w:t>й</w:t>
      </w:r>
      <w:r>
        <w:rPr>
          <w:rFonts w:ascii="Times New Roman" w:hAnsi="Times New Roman" w:cs="Times New Roman"/>
          <w:sz w:val="27"/>
          <w:szCs w:val="27"/>
        </w:rPr>
        <w:t xml:space="preserve"> технического обслуживания,</w:t>
      </w:r>
      <w:r w:rsidR="00E330A2">
        <w:rPr>
          <w:rFonts w:ascii="Times New Roman" w:hAnsi="Times New Roman" w:cs="Times New Roman"/>
          <w:sz w:val="27"/>
          <w:szCs w:val="27"/>
        </w:rPr>
        <w:t xml:space="preserve"> автомоек, автосалонов,</w:t>
      </w:r>
      <w:r>
        <w:rPr>
          <w:rFonts w:ascii="Times New Roman" w:hAnsi="Times New Roman" w:cs="Times New Roman"/>
          <w:sz w:val="27"/>
          <w:szCs w:val="27"/>
        </w:rPr>
        <w:t xml:space="preserve"> </w:t>
      </w:r>
      <w:r w:rsidRPr="006B399D">
        <w:rPr>
          <w:rFonts w:ascii="Times New Roman" w:hAnsi="Times New Roman" w:cs="Times New Roman"/>
          <w:sz w:val="27"/>
          <w:szCs w:val="27"/>
        </w:rPr>
        <w:t>автостанци</w:t>
      </w:r>
      <w:r w:rsidR="00E330A2">
        <w:rPr>
          <w:rFonts w:ascii="Times New Roman" w:hAnsi="Times New Roman" w:cs="Times New Roman"/>
          <w:sz w:val="27"/>
          <w:szCs w:val="27"/>
        </w:rPr>
        <w:t>й</w:t>
      </w:r>
      <w:r w:rsidRPr="006B399D">
        <w:rPr>
          <w:rFonts w:ascii="Times New Roman" w:hAnsi="Times New Roman" w:cs="Times New Roman"/>
          <w:sz w:val="27"/>
          <w:szCs w:val="27"/>
        </w:rPr>
        <w:t>, автовокзал</w:t>
      </w:r>
      <w:r w:rsidR="00E330A2">
        <w:rPr>
          <w:rFonts w:ascii="Times New Roman" w:hAnsi="Times New Roman" w:cs="Times New Roman"/>
          <w:sz w:val="27"/>
          <w:szCs w:val="27"/>
        </w:rPr>
        <w:t>ов</w:t>
      </w:r>
      <w:r w:rsidR="00134F24">
        <w:rPr>
          <w:rFonts w:ascii="Times New Roman" w:hAnsi="Times New Roman" w:cs="Times New Roman"/>
          <w:sz w:val="27"/>
          <w:szCs w:val="27"/>
        </w:rPr>
        <w:t>, гостиниц</w:t>
      </w:r>
      <w:r w:rsidRPr="006B399D">
        <w:rPr>
          <w:rFonts w:ascii="Times New Roman" w:hAnsi="Times New Roman" w:cs="Times New Roman"/>
          <w:sz w:val="27"/>
          <w:szCs w:val="27"/>
        </w:rPr>
        <w:t>, кемпинг</w:t>
      </w:r>
      <w:r w:rsidR="00134F24">
        <w:rPr>
          <w:rFonts w:ascii="Times New Roman" w:hAnsi="Times New Roman" w:cs="Times New Roman"/>
          <w:sz w:val="27"/>
          <w:szCs w:val="27"/>
        </w:rPr>
        <w:t>ов</w:t>
      </w:r>
      <w:r w:rsidRPr="006B399D">
        <w:rPr>
          <w:rFonts w:ascii="Times New Roman" w:hAnsi="Times New Roman" w:cs="Times New Roman"/>
          <w:sz w:val="27"/>
          <w:szCs w:val="27"/>
        </w:rPr>
        <w:t>, мотел</w:t>
      </w:r>
      <w:r w:rsidR="00134F24">
        <w:rPr>
          <w:rFonts w:ascii="Times New Roman" w:hAnsi="Times New Roman" w:cs="Times New Roman"/>
          <w:sz w:val="27"/>
          <w:szCs w:val="27"/>
        </w:rPr>
        <w:t>ей</w:t>
      </w:r>
      <w:r w:rsidRPr="006B399D">
        <w:rPr>
          <w:rFonts w:ascii="Times New Roman" w:hAnsi="Times New Roman" w:cs="Times New Roman"/>
          <w:sz w:val="27"/>
          <w:szCs w:val="27"/>
        </w:rPr>
        <w:t>, пункт</w:t>
      </w:r>
      <w:r w:rsidR="00134F24">
        <w:rPr>
          <w:rFonts w:ascii="Times New Roman" w:hAnsi="Times New Roman" w:cs="Times New Roman"/>
          <w:sz w:val="27"/>
          <w:szCs w:val="27"/>
        </w:rPr>
        <w:t>ов</w:t>
      </w:r>
      <w:r w:rsidRPr="006B399D">
        <w:rPr>
          <w:rFonts w:ascii="Times New Roman" w:hAnsi="Times New Roman" w:cs="Times New Roman"/>
          <w:sz w:val="27"/>
          <w:szCs w:val="27"/>
        </w:rPr>
        <w:t xml:space="preserve"> общественного питания, </w:t>
      </w:r>
      <w:r>
        <w:rPr>
          <w:rFonts w:ascii="Times New Roman" w:hAnsi="Times New Roman" w:cs="Times New Roman"/>
          <w:sz w:val="27"/>
          <w:szCs w:val="27"/>
        </w:rPr>
        <w:t>парков</w:t>
      </w:r>
      <w:r w:rsidR="00134F24">
        <w:rPr>
          <w:rFonts w:ascii="Times New Roman" w:hAnsi="Times New Roman" w:cs="Times New Roman"/>
          <w:sz w:val="27"/>
          <w:szCs w:val="27"/>
        </w:rPr>
        <w:t>о</w:t>
      </w:r>
      <w:r>
        <w:rPr>
          <w:rFonts w:ascii="Times New Roman" w:hAnsi="Times New Roman" w:cs="Times New Roman"/>
          <w:sz w:val="27"/>
          <w:szCs w:val="27"/>
        </w:rPr>
        <w:t>к, включая платные</w:t>
      </w:r>
      <w:r w:rsidR="00E330A2">
        <w:rPr>
          <w:rFonts w:ascii="Times New Roman" w:hAnsi="Times New Roman" w:cs="Times New Roman"/>
          <w:sz w:val="27"/>
          <w:szCs w:val="27"/>
        </w:rPr>
        <w:t>, и ины</w:t>
      </w:r>
      <w:r w:rsidR="00134F24">
        <w:rPr>
          <w:rFonts w:ascii="Times New Roman" w:hAnsi="Times New Roman" w:cs="Times New Roman"/>
          <w:sz w:val="27"/>
          <w:szCs w:val="27"/>
        </w:rPr>
        <w:t>х</w:t>
      </w:r>
      <w:r w:rsidR="00E330A2">
        <w:rPr>
          <w:rFonts w:ascii="Times New Roman" w:hAnsi="Times New Roman" w:cs="Times New Roman"/>
          <w:sz w:val="27"/>
          <w:szCs w:val="27"/>
        </w:rPr>
        <w:t xml:space="preserve"> разрешенны</w:t>
      </w:r>
      <w:r w:rsidR="00134F24">
        <w:rPr>
          <w:rFonts w:ascii="Times New Roman" w:hAnsi="Times New Roman" w:cs="Times New Roman"/>
          <w:sz w:val="27"/>
          <w:szCs w:val="27"/>
        </w:rPr>
        <w:t>х</w:t>
      </w:r>
      <w:r w:rsidR="00E330A2">
        <w:rPr>
          <w:rFonts w:ascii="Times New Roman" w:hAnsi="Times New Roman" w:cs="Times New Roman"/>
          <w:sz w:val="27"/>
          <w:szCs w:val="27"/>
        </w:rPr>
        <w:t xml:space="preserve"> к размещению на придорожных полосах </w:t>
      </w:r>
      <w:r w:rsidRPr="006B399D">
        <w:rPr>
          <w:rFonts w:ascii="Times New Roman" w:hAnsi="Times New Roman" w:cs="Times New Roman"/>
          <w:sz w:val="27"/>
          <w:szCs w:val="27"/>
        </w:rPr>
        <w:t>объект</w:t>
      </w:r>
      <w:r w:rsidR="00134F24">
        <w:rPr>
          <w:rFonts w:ascii="Times New Roman" w:hAnsi="Times New Roman" w:cs="Times New Roman"/>
          <w:sz w:val="27"/>
          <w:szCs w:val="27"/>
        </w:rPr>
        <w:t>ов</w:t>
      </w:r>
      <w:r w:rsidRPr="006B399D">
        <w:rPr>
          <w:rFonts w:ascii="Times New Roman" w:hAnsi="Times New Roman" w:cs="Times New Roman"/>
          <w:sz w:val="27"/>
          <w:szCs w:val="27"/>
        </w:rPr>
        <w:t>, а также</w:t>
      </w:r>
      <w:r w:rsidR="00134F24">
        <w:rPr>
          <w:rFonts w:ascii="Times New Roman" w:hAnsi="Times New Roman" w:cs="Times New Roman"/>
          <w:sz w:val="27"/>
          <w:szCs w:val="27"/>
        </w:rPr>
        <w:t xml:space="preserve"> объектов, необходимых</w:t>
      </w:r>
      <w:r w:rsidRPr="006B399D">
        <w:rPr>
          <w:rFonts w:ascii="Times New Roman" w:hAnsi="Times New Roman" w:cs="Times New Roman"/>
          <w:sz w:val="27"/>
          <w:szCs w:val="27"/>
        </w:rPr>
        <w:t xml:space="preserve"> для их функционирования</w:t>
      </w:r>
      <w:r w:rsidR="0094756E">
        <w:rPr>
          <w:rFonts w:ascii="Times New Roman" w:hAnsi="Times New Roman" w:cs="Times New Roman"/>
          <w:sz w:val="27"/>
          <w:szCs w:val="27"/>
        </w:rPr>
        <w:t>, -</w:t>
      </w:r>
      <w:r w:rsidRPr="006B399D">
        <w:rPr>
          <w:rFonts w:ascii="Times New Roman" w:hAnsi="Times New Roman" w:cs="Times New Roman"/>
          <w:sz w:val="27"/>
          <w:szCs w:val="27"/>
        </w:rPr>
        <w:t xml:space="preserve"> </w:t>
      </w:r>
      <w:r w:rsidR="0072646C">
        <w:rPr>
          <w:rFonts w:ascii="Times New Roman" w:hAnsi="Times New Roman" w:cs="Times New Roman"/>
          <w:sz w:val="27"/>
          <w:szCs w:val="27"/>
        </w:rPr>
        <w:t>5</w:t>
      </w:r>
      <w:r w:rsidRPr="006B399D">
        <w:rPr>
          <w:rFonts w:ascii="Times New Roman" w:hAnsi="Times New Roman" w:cs="Times New Roman"/>
          <w:sz w:val="27"/>
          <w:szCs w:val="27"/>
        </w:rPr>
        <w:t xml:space="preserve">0 метров по периметру от границ земельного участка, на котором расположен объект, либо </w:t>
      </w:r>
      <w:r w:rsidR="0072646C">
        <w:rPr>
          <w:rFonts w:ascii="Times New Roman" w:hAnsi="Times New Roman" w:cs="Times New Roman"/>
          <w:sz w:val="27"/>
          <w:szCs w:val="27"/>
        </w:rPr>
        <w:t>3</w:t>
      </w:r>
      <w:r w:rsidRPr="006B399D">
        <w:rPr>
          <w:rFonts w:ascii="Times New Roman" w:hAnsi="Times New Roman" w:cs="Times New Roman"/>
          <w:sz w:val="27"/>
          <w:szCs w:val="27"/>
        </w:rPr>
        <w:t>0 метров</w:t>
      </w:r>
      <w:r w:rsidR="00B5375E">
        <w:rPr>
          <w:rFonts w:ascii="Times New Roman" w:hAnsi="Times New Roman" w:cs="Times New Roman"/>
          <w:sz w:val="27"/>
          <w:szCs w:val="27"/>
        </w:rPr>
        <w:t xml:space="preserve"> </w:t>
      </w:r>
      <w:r w:rsidR="00B5375E" w:rsidRPr="006B399D">
        <w:rPr>
          <w:rFonts w:ascii="Times New Roman" w:hAnsi="Times New Roman" w:cs="Times New Roman"/>
          <w:sz w:val="27"/>
          <w:szCs w:val="27"/>
        </w:rPr>
        <w:t xml:space="preserve">по периметру </w:t>
      </w:r>
      <w:r w:rsidR="00B5375E">
        <w:rPr>
          <w:rFonts w:ascii="Times New Roman" w:hAnsi="Times New Roman" w:cs="Times New Roman"/>
          <w:sz w:val="27"/>
          <w:szCs w:val="27"/>
        </w:rPr>
        <w:t>от внешней границы ограждения</w:t>
      </w:r>
      <w:r w:rsidRPr="006B399D">
        <w:rPr>
          <w:rFonts w:ascii="Times New Roman" w:hAnsi="Times New Roman" w:cs="Times New Roman"/>
          <w:sz w:val="27"/>
          <w:szCs w:val="27"/>
        </w:rPr>
        <w:t xml:space="preserve"> </w:t>
      </w:r>
      <w:r w:rsidR="00B5375E">
        <w:rPr>
          <w:rFonts w:ascii="Times New Roman" w:hAnsi="Times New Roman" w:cs="Times New Roman"/>
          <w:sz w:val="27"/>
          <w:szCs w:val="27"/>
        </w:rPr>
        <w:t>территории объекту дорожного сервиса</w:t>
      </w:r>
      <w:r w:rsidRPr="006B399D">
        <w:rPr>
          <w:rFonts w:ascii="Times New Roman" w:hAnsi="Times New Roman" w:cs="Times New Roman"/>
          <w:sz w:val="27"/>
          <w:szCs w:val="27"/>
        </w:rPr>
        <w:t xml:space="preserve"> при его наличии</w:t>
      </w:r>
      <w:r w:rsidR="00B5375E">
        <w:rPr>
          <w:rFonts w:ascii="Times New Roman" w:hAnsi="Times New Roman" w:cs="Times New Roman"/>
          <w:sz w:val="27"/>
          <w:szCs w:val="27"/>
        </w:rPr>
        <w:t>;</w:t>
      </w:r>
    </w:p>
    <w:p w14:paraId="5E8710B7" w14:textId="77777777" w:rsidR="005957DD" w:rsidRDefault="00993B47"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 xml:space="preserve">е) </w:t>
      </w:r>
      <w:r w:rsidRPr="006B399D">
        <w:rPr>
          <w:rFonts w:ascii="Times New Roman" w:hAnsi="Times New Roman" w:cs="Times New Roman"/>
          <w:sz w:val="27"/>
          <w:szCs w:val="27"/>
        </w:rPr>
        <w:t>для гаражных и гаражно-строительных кооперативов</w:t>
      </w:r>
      <w:r w:rsidR="0014720D">
        <w:rPr>
          <w:rFonts w:ascii="Times New Roman" w:hAnsi="Times New Roman" w:cs="Times New Roman"/>
          <w:sz w:val="27"/>
          <w:szCs w:val="27"/>
        </w:rPr>
        <w:t>, автомобильных гаражей-стоянок, крытых автомобильных парковок</w:t>
      </w:r>
      <w:r w:rsidRPr="006B399D">
        <w:rPr>
          <w:rFonts w:ascii="Times New Roman" w:hAnsi="Times New Roman" w:cs="Times New Roman"/>
          <w:sz w:val="27"/>
          <w:szCs w:val="27"/>
        </w:rPr>
        <w:t xml:space="preserve"> - 30 метров по периметру от границ земельного участка</w:t>
      </w:r>
      <w:r w:rsidR="00A1740B">
        <w:rPr>
          <w:rFonts w:ascii="Times New Roman" w:hAnsi="Times New Roman" w:cs="Times New Roman"/>
          <w:sz w:val="27"/>
          <w:szCs w:val="27"/>
        </w:rPr>
        <w:t xml:space="preserve"> и(или) внешней границы установленного ограждения</w:t>
      </w:r>
      <w:r w:rsidR="0072646C">
        <w:rPr>
          <w:rFonts w:ascii="Times New Roman" w:hAnsi="Times New Roman" w:cs="Times New Roman"/>
          <w:sz w:val="27"/>
          <w:szCs w:val="27"/>
        </w:rPr>
        <w:t>;</w:t>
      </w:r>
      <w:r w:rsidR="005957DD" w:rsidRPr="005957DD">
        <w:rPr>
          <w:rFonts w:ascii="Times New Roman" w:hAnsi="Times New Roman" w:cs="Times New Roman"/>
          <w:sz w:val="27"/>
          <w:szCs w:val="27"/>
        </w:rPr>
        <w:t xml:space="preserve"> </w:t>
      </w:r>
    </w:p>
    <w:p w14:paraId="7E991A5D" w14:textId="77777777" w:rsidR="00305F70" w:rsidRDefault="005957DD"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ж) </w:t>
      </w:r>
      <w:r w:rsidRPr="006B399D">
        <w:rPr>
          <w:rFonts w:ascii="Times New Roman" w:hAnsi="Times New Roman" w:cs="Times New Roman"/>
          <w:sz w:val="27"/>
          <w:szCs w:val="27"/>
        </w:rPr>
        <w:t>для садоводческих и</w:t>
      </w:r>
      <w:r w:rsidR="00305F70">
        <w:rPr>
          <w:rFonts w:ascii="Times New Roman" w:hAnsi="Times New Roman" w:cs="Times New Roman"/>
          <w:sz w:val="27"/>
          <w:szCs w:val="27"/>
        </w:rPr>
        <w:t>(или)</w:t>
      </w:r>
      <w:r w:rsidRPr="006B399D">
        <w:rPr>
          <w:rFonts w:ascii="Times New Roman" w:hAnsi="Times New Roman" w:cs="Times New Roman"/>
          <w:sz w:val="27"/>
          <w:szCs w:val="27"/>
        </w:rPr>
        <w:t xml:space="preserve"> огороднических некоммерческих товариществ - 30 метров по периметру от границ земельного участка</w:t>
      </w:r>
      <w:r w:rsidR="0040055C">
        <w:rPr>
          <w:rFonts w:ascii="Times New Roman" w:hAnsi="Times New Roman" w:cs="Times New Roman"/>
          <w:sz w:val="27"/>
          <w:szCs w:val="27"/>
        </w:rPr>
        <w:t xml:space="preserve"> садоводческого и(или) огороднического некоммерческого товарищества</w:t>
      </w:r>
      <w:r w:rsidR="00305F70">
        <w:rPr>
          <w:rFonts w:ascii="Times New Roman" w:hAnsi="Times New Roman" w:cs="Times New Roman"/>
          <w:sz w:val="27"/>
          <w:szCs w:val="27"/>
        </w:rPr>
        <w:t>;</w:t>
      </w:r>
    </w:p>
    <w:p w14:paraId="5295527A" w14:textId="77777777" w:rsidR="005957DD" w:rsidRPr="006B399D" w:rsidRDefault="00305F70"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з) для членов садоводческих и(или) </w:t>
      </w:r>
      <w:r w:rsidRPr="006B399D">
        <w:rPr>
          <w:rFonts w:ascii="Times New Roman" w:hAnsi="Times New Roman" w:cs="Times New Roman"/>
          <w:sz w:val="27"/>
          <w:szCs w:val="27"/>
        </w:rPr>
        <w:t>огороднических некоммерческих товариществ</w:t>
      </w:r>
      <w:r w:rsidR="005957DD" w:rsidRPr="006B399D">
        <w:rPr>
          <w:rFonts w:ascii="Times New Roman" w:hAnsi="Times New Roman" w:cs="Times New Roman"/>
          <w:sz w:val="27"/>
          <w:szCs w:val="27"/>
        </w:rPr>
        <w:t>,</w:t>
      </w:r>
      <w:r>
        <w:rPr>
          <w:rFonts w:ascii="Times New Roman" w:hAnsi="Times New Roman" w:cs="Times New Roman"/>
          <w:sz w:val="27"/>
          <w:szCs w:val="27"/>
        </w:rPr>
        <w:t xml:space="preserve"> границы зоны ответственности определяются по принципу жилых домов (объектов индивидуального строительства)</w:t>
      </w:r>
      <w:r w:rsidR="00BC258A">
        <w:rPr>
          <w:rFonts w:ascii="Times New Roman" w:hAnsi="Times New Roman" w:cs="Times New Roman"/>
          <w:sz w:val="27"/>
          <w:szCs w:val="27"/>
        </w:rPr>
        <w:t xml:space="preserve"> пункта 9 настоящей статьи</w:t>
      </w:r>
      <w:r w:rsidR="00882DA6">
        <w:rPr>
          <w:rFonts w:ascii="Times New Roman" w:hAnsi="Times New Roman" w:cs="Times New Roman"/>
          <w:sz w:val="27"/>
          <w:szCs w:val="27"/>
        </w:rPr>
        <w:t xml:space="preserve"> с учетом того, определены ли границы земельного </w:t>
      </w:r>
      <w:r w:rsidR="00CB6E22">
        <w:rPr>
          <w:rFonts w:ascii="Times New Roman" w:hAnsi="Times New Roman" w:cs="Times New Roman"/>
          <w:sz w:val="27"/>
          <w:szCs w:val="27"/>
        </w:rPr>
        <w:t>участка</w:t>
      </w:r>
      <w:r w:rsidR="00882DA6">
        <w:rPr>
          <w:rFonts w:ascii="Times New Roman" w:hAnsi="Times New Roman" w:cs="Times New Roman"/>
          <w:sz w:val="27"/>
          <w:szCs w:val="27"/>
        </w:rPr>
        <w:t xml:space="preserve"> на основании сведений о государственном кадастровом учете</w:t>
      </w:r>
      <w:r w:rsidR="00CB6E22">
        <w:rPr>
          <w:rFonts w:ascii="Times New Roman" w:hAnsi="Times New Roman" w:cs="Times New Roman"/>
          <w:sz w:val="27"/>
          <w:szCs w:val="27"/>
        </w:rPr>
        <w:t>;</w:t>
      </w:r>
    </w:p>
    <w:p w14:paraId="4589F35A" w14:textId="77777777" w:rsidR="005957DD" w:rsidRPr="006B399D" w:rsidRDefault="00BC258A"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и) </w:t>
      </w:r>
      <w:r w:rsidR="005957DD" w:rsidRPr="006B399D">
        <w:rPr>
          <w:rFonts w:ascii="Times New Roman" w:hAnsi="Times New Roman" w:cs="Times New Roman"/>
          <w:sz w:val="27"/>
          <w:szCs w:val="27"/>
        </w:rPr>
        <w:t xml:space="preserve">для строительных площадок </w:t>
      </w:r>
      <w:r>
        <w:rPr>
          <w:rFonts w:ascii="Times New Roman" w:hAnsi="Times New Roman" w:cs="Times New Roman"/>
          <w:sz w:val="27"/>
          <w:szCs w:val="27"/>
        </w:rPr>
        <w:t>-</w:t>
      </w:r>
      <w:r w:rsidR="005957DD" w:rsidRPr="006B399D">
        <w:rPr>
          <w:rFonts w:ascii="Times New Roman" w:hAnsi="Times New Roman" w:cs="Times New Roman"/>
          <w:sz w:val="27"/>
          <w:szCs w:val="27"/>
        </w:rPr>
        <w:t xml:space="preserve"> 15 метров по периметру от</w:t>
      </w:r>
      <w:r>
        <w:rPr>
          <w:rFonts w:ascii="Times New Roman" w:hAnsi="Times New Roman" w:cs="Times New Roman"/>
          <w:sz w:val="27"/>
          <w:szCs w:val="27"/>
        </w:rPr>
        <w:t xml:space="preserve"> внешней стороны</w:t>
      </w:r>
      <w:r w:rsidR="005957DD" w:rsidRPr="006B399D">
        <w:rPr>
          <w:rFonts w:ascii="Times New Roman" w:hAnsi="Times New Roman" w:cs="Times New Roman"/>
          <w:sz w:val="27"/>
          <w:szCs w:val="27"/>
        </w:rPr>
        <w:t xml:space="preserve"> ограждения строительной площадки</w:t>
      </w:r>
      <w:r>
        <w:rPr>
          <w:rFonts w:ascii="Times New Roman" w:hAnsi="Times New Roman" w:cs="Times New Roman"/>
          <w:sz w:val="27"/>
          <w:szCs w:val="27"/>
        </w:rPr>
        <w:t>, включая подъездные пути к ней</w:t>
      </w:r>
      <w:r w:rsidR="005957DD" w:rsidRPr="006B399D">
        <w:rPr>
          <w:rFonts w:ascii="Times New Roman" w:hAnsi="Times New Roman" w:cs="Times New Roman"/>
          <w:sz w:val="27"/>
          <w:szCs w:val="27"/>
        </w:rPr>
        <w:t>;</w:t>
      </w:r>
    </w:p>
    <w:p w14:paraId="5849A626" w14:textId="77777777" w:rsidR="005957DD" w:rsidRPr="006B399D" w:rsidRDefault="00522A68"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к)</w:t>
      </w:r>
      <w:r w:rsidR="005957DD" w:rsidRPr="006B399D">
        <w:rPr>
          <w:rFonts w:ascii="Times New Roman" w:hAnsi="Times New Roman" w:cs="Times New Roman"/>
          <w:sz w:val="27"/>
          <w:szCs w:val="27"/>
        </w:rPr>
        <w:t xml:space="preserve"> для мест производства земляных работ - 2 метра по периметру от ограждения места производства работ;</w:t>
      </w:r>
    </w:p>
    <w:p w14:paraId="1C77F392" w14:textId="77777777" w:rsidR="005957DD" w:rsidRPr="006B399D" w:rsidRDefault="00522A68"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л)</w:t>
      </w:r>
      <w:r w:rsidR="005957DD" w:rsidRPr="006B399D">
        <w:rPr>
          <w:rFonts w:ascii="Times New Roman" w:hAnsi="Times New Roman" w:cs="Times New Roman"/>
          <w:sz w:val="27"/>
          <w:szCs w:val="27"/>
        </w:rPr>
        <w:t xml:space="preserve"> для надземных трубопроводов</w:t>
      </w:r>
      <w:r>
        <w:rPr>
          <w:rFonts w:ascii="Times New Roman" w:hAnsi="Times New Roman" w:cs="Times New Roman"/>
          <w:sz w:val="27"/>
          <w:szCs w:val="27"/>
        </w:rPr>
        <w:t xml:space="preserve"> (в зависимости от передаваемого по ним коммунального ресурса) </w:t>
      </w:r>
      <w:r w:rsidR="005957DD" w:rsidRPr="006B399D">
        <w:rPr>
          <w:rFonts w:ascii="Times New Roman" w:hAnsi="Times New Roman" w:cs="Times New Roman"/>
          <w:sz w:val="27"/>
          <w:szCs w:val="27"/>
        </w:rPr>
        <w:t>2</w:t>
      </w:r>
      <w:r>
        <w:rPr>
          <w:rFonts w:ascii="Times New Roman" w:hAnsi="Times New Roman" w:cs="Times New Roman"/>
          <w:sz w:val="27"/>
          <w:szCs w:val="27"/>
        </w:rPr>
        <w:t>-5</w:t>
      </w:r>
      <w:r w:rsidR="005957DD" w:rsidRPr="006B399D">
        <w:rPr>
          <w:rFonts w:ascii="Times New Roman" w:hAnsi="Times New Roman" w:cs="Times New Roman"/>
          <w:sz w:val="27"/>
          <w:szCs w:val="27"/>
        </w:rPr>
        <w:t xml:space="preserve"> метр</w:t>
      </w:r>
      <w:r>
        <w:rPr>
          <w:rFonts w:ascii="Times New Roman" w:hAnsi="Times New Roman" w:cs="Times New Roman"/>
          <w:sz w:val="27"/>
          <w:szCs w:val="27"/>
        </w:rPr>
        <w:t>ов</w:t>
      </w:r>
      <w:r w:rsidR="005957DD" w:rsidRPr="006B399D">
        <w:rPr>
          <w:rFonts w:ascii="Times New Roman" w:hAnsi="Times New Roman" w:cs="Times New Roman"/>
          <w:sz w:val="27"/>
          <w:szCs w:val="27"/>
        </w:rPr>
        <w:t xml:space="preserve"> в обе стороны по всей протяженности линейного объекта</w:t>
      </w:r>
      <w:r>
        <w:rPr>
          <w:rFonts w:ascii="Times New Roman" w:hAnsi="Times New Roman" w:cs="Times New Roman"/>
          <w:sz w:val="27"/>
          <w:szCs w:val="27"/>
        </w:rPr>
        <w:t xml:space="preserve"> (с учетом требованиям, предъявляемым к санитарным зонам</w:t>
      </w:r>
      <w:r w:rsidR="002F0F54">
        <w:rPr>
          <w:rFonts w:ascii="Times New Roman" w:hAnsi="Times New Roman" w:cs="Times New Roman"/>
          <w:sz w:val="27"/>
          <w:szCs w:val="27"/>
        </w:rPr>
        <w:t xml:space="preserve"> инженерных коммуникаций)</w:t>
      </w:r>
      <w:r w:rsidR="005957DD" w:rsidRPr="006B399D">
        <w:rPr>
          <w:rFonts w:ascii="Times New Roman" w:hAnsi="Times New Roman" w:cs="Times New Roman"/>
          <w:sz w:val="27"/>
          <w:szCs w:val="27"/>
        </w:rPr>
        <w:t>;</w:t>
      </w:r>
    </w:p>
    <w:p w14:paraId="40C7F3DE" w14:textId="77777777" w:rsidR="005957DD" w:rsidRPr="006B399D" w:rsidRDefault="002F0F54" w:rsidP="005957D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м)</w:t>
      </w:r>
      <w:r w:rsidR="005957DD" w:rsidRPr="006B399D">
        <w:rPr>
          <w:rFonts w:ascii="Times New Roman" w:hAnsi="Times New Roman" w:cs="Times New Roman"/>
          <w:sz w:val="27"/>
          <w:szCs w:val="27"/>
        </w:rPr>
        <w:t xml:space="preserve"> для наземных рекламных</w:t>
      </w:r>
      <w:r>
        <w:rPr>
          <w:rFonts w:ascii="Times New Roman" w:hAnsi="Times New Roman" w:cs="Times New Roman"/>
          <w:sz w:val="27"/>
          <w:szCs w:val="27"/>
        </w:rPr>
        <w:t xml:space="preserve"> (информационных)</w:t>
      </w:r>
      <w:r w:rsidR="005957DD" w:rsidRPr="006B399D">
        <w:rPr>
          <w:rFonts w:ascii="Times New Roman" w:hAnsi="Times New Roman" w:cs="Times New Roman"/>
          <w:sz w:val="27"/>
          <w:szCs w:val="27"/>
        </w:rPr>
        <w:t xml:space="preserve"> конструкций - от конструкции</w:t>
      </w:r>
      <w:r>
        <w:rPr>
          <w:rFonts w:ascii="Times New Roman" w:hAnsi="Times New Roman" w:cs="Times New Roman"/>
          <w:sz w:val="27"/>
          <w:szCs w:val="27"/>
        </w:rPr>
        <w:t xml:space="preserve"> до проезжей части автомобильной дороги (проезда)</w:t>
      </w:r>
      <w:r w:rsidR="00F262D0">
        <w:rPr>
          <w:rFonts w:ascii="Times New Roman" w:hAnsi="Times New Roman" w:cs="Times New Roman"/>
          <w:sz w:val="27"/>
          <w:szCs w:val="27"/>
        </w:rPr>
        <w:t xml:space="preserve">, но не менее </w:t>
      </w:r>
      <w:r w:rsidR="00F262D0" w:rsidRPr="006B399D">
        <w:rPr>
          <w:rFonts w:ascii="Times New Roman" w:hAnsi="Times New Roman" w:cs="Times New Roman"/>
          <w:sz w:val="27"/>
          <w:szCs w:val="27"/>
        </w:rPr>
        <w:t>2 метр</w:t>
      </w:r>
      <w:r w:rsidR="00F262D0">
        <w:rPr>
          <w:rFonts w:ascii="Times New Roman" w:hAnsi="Times New Roman" w:cs="Times New Roman"/>
          <w:sz w:val="27"/>
          <w:szCs w:val="27"/>
        </w:rPr>
        <w:t>ов</w:t>
      </w:r>
      <w:r w:rsidR="00F262D0" w:rsidRPr="006B399D">
        <w:rPr>
          <w:rFonts w:ascii="Times New Roman" w:hAnsi="Times New Roman" w:cs="Times New Roman"/>
          <w:sz w:val="27"/>
          <w:szCs w:val="27"/>
        </w:rPr>
        <w:t xml:space="preserve"> по периметру</w:t>
      </w:r>
      <w:r w:rsidR="00F262D0">
        <w:rPr>
          <w:rFonts w:ascii="Times New Roman" w:hAnsi="Times New Roman" w:cs="Times New Roman"/>
          <w:sz w:val="27"/>
          <w:szCs w:val="27"/>
        </w:rPr>
        <w:t xml:space="preserve"> по периметру конструкции</w:t>
      </w:r>
      <w:r w:rsidR="005957DD" w:rsidRPr="006B399D">
        <w:rPr>
          <w:rFonts w:ascii="Times New Roman" w:hAnsi="Times New Roman" w:cs="Times New Roman"/>
          <w:sz w:val="27"/>
          <w:szCs w:val="27"/>
        </w:rPr>
        <w:t>.</w:t>
      </w:r>
    </w:p>
    <w:p w14:paraId="51E35E98" w14:textId="77777777" w:rsidR="00587791" w:rsidRPr="00F262D0" w:rsidRDefault="00587791"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2) для объектов недвижимости, чьи границы не установлены на основании сведений о государственном кадастровом учете:</w:t>
      </w:r>
    </w:p>
    <w:p w14:paraId="1AB0C9FC" w14:textId="77777777" w:rsidR="006B399D" w:rsidRPr="00F262D0" w:rsidRDefault="00237B94"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а</w:t>
      </w:r>
      <w:r w:rsidR="00A37513" w:rsidRPr="00F262D0">
        <w:rPr>
          <w:rFonts w:ascii="Times New Roman" w:hAnsi="Times New Roman" w:cs="Times New Roman"/>
          <w:sz w:val="27"/>
          <w:szCs w:val="27"/>
        </w:rPr>
        <w:t>)</w:t>
      </w:r>
      <w:r w:rsidR="006B399D" w:rsidRPr="00F262D0">
        <w:rPr>
          <w:rFonts w:ascii="Times New Roman" w:hAnsi="Times New Roman" w:cs="Times New Roman"/>
          <w:sz w:val="27"/>
          <w:szCs w:val="27"/>
        </w:rPr>
        <w:t xml:space="preserve"> при отсутствии</w:t>
      </w:r>
      <w:r w:rsidR="00A37513" w:rsidRPr="00F262D0">
        <w:rPr>
          <w:rFonts w:ascii="Times New Roman" w:hAnsi="Times New Roman" w:cs="Times New Roman"/>
          <w:sz w:val="27"/>
          <w:szCs w:val="27"/>
        </w:rPr>
        <w:t xml:space="preserve"> установленных</w:t>
      </w:r>
      <w:r w:rsidR="006B399D" w:rsidRPr="00F262D0">
        <w:rPr>
          <w:rFonts w:ascii="Times New Roman" w:hAnsi="Times New Roman" w:cs="Times New Roman"/>
          <w:sz w:val="27"/>
          <w:szCs w:val="27"/>
        </w:rPr>
        <w:t xml:space="preserve"> границ земельного участка</w:t>
      </w:r>
      <w:r w:rsidR="00A37513" w:rsidRPr="00F262D0">
        <w:rPr>
          <w:rFonts w:ascii="Times New Roman" w:hAnsi="Times New Roman" w:cs="Times New Roman"/>
          <w:sz w:val="27"/>
          <w:szCs w:val="27"/>
        </w:rPr>
        <w:t xml:space="preserve"> установить прилегающую территорию от границ здания</w:t>
      </w:r>
      <w:r w:rsidR="00F80420" w:rsidRPr="00F262D0">
        <w:rPr>
          <w:rFonts w:ascii="Times New Roman" w:hAnsi="Times New Roman" w:cs="Times New Roman"/>
          <w:sz w:val="27"/>
          <w:szCs w:val="27"/>
        </w:rPr>
        <w:t>, строения, сооружения</w:t>
      </w:r>
      <w:r w:rsidR="00A37513" w:rsidRPr="00F262D0">
        <w:rPr>
          <w:rFonts w:ascii="Times New Roman" w:hAnsi="Times New Roman" w:cs="Times New Roman"/>
          <w:sz w:val="27"/>
          <w:szCs w:val="27"/>
        </w:rPr>
        <w:t xml:space="preserve"> по периметру</w:t>
      </w:r>
      <w:r w:rsidR="00F80420" w:rsidRPr="00F262D0">
        <w:rPr>
          <w:rFonts w:ascii="Times New Roman" w:hAnsi="Times New Roman" w:cs="Times New Roman"/>
          <w:sz w:val="27"/>
          <w:szCs w:val="27"/>
        </w:rPr>
        <w:t xml:space="preserve">, но не более чем </w:t>
      </w:r>
      <w:r w:rsidR="006B399D" w:rsidRPr="00F262D0">
        <w:rPr>
          <w:rFonts w:ascii="Times New Roman" w:hAnsi="Times New Roman" w:cs="Times New Roman"/>
          <w:sz w:val="27"/>
          <w:szCs w:val="27"/>
        </w:rPr>
        <w:t>30 метров</w:t>
      </w:r>
      <w:r w:rsidR="00F80420" w:rsidRPr="00F262D0">
        <w:rPr>
          <w:rFonts w:ascii="Times New Roman" w:hAnsi="Times New Roman" w:cs="Times New Roman"/>
          <w:sz w:val="27"/>
          <w:szCs w:val="27"/>
        </w:rPr>
        <w:t xml:space="preserve"> от внешней стены </w:t>
      </w:r>
      <w:r w:rsidR="006B399D" w:rsidRPr="00F262D0">
        <w:rPr>
          <w:rFonts w:ascii="Times New Roman" w:hAnsi="Times New Roman" w:cs="Times New Roman"/>
          <w:sz w:val="27"/>
          <w:szCs w:val="27"/>
        </w:rPr>
        <w:t xml:space="preserve">строения, сооружения, </w:t>
      </w:r>
      <w:r w:rsidR="005076E6" w:rsidRPr="00F262D0">
        <w:rPr>
          <w:rFonts w:ascii="Times New Roman" w:hAnsi="Times New Roman" w:cs="Times New Roman"/>
          <w:sz w:val="27"/>
          <w:szCs w:val="27"/>
        </w:rPr>
        <w:t xml:space="preserve">кроме (за </w:t>
      </w:r>
      <w:r w:rsidR="006B399D" w:rsidRPr="00F262D0">
        <w:rPr>
          <w:rFonts w:ascii="Times New Roman" w:hAnsi="Times New Roman" w:cs="Times New Roman"/>
          <w:sz w:val="27"/>
          <w:szCs w:val="27"/>
        </w:rPr>
        <w:t>исключением</w:t>
      </w:r>
      <w:r w:rsidR="005076E6" w:rsidRPr="00F262D0">
        <w:rPr>
          <w:rFonts w:ascii="Times New Roman" w:hAnsi="Times New Roman" w:cs="Times New Roman"/>
          <w:sz w:val="27"/>
          <w:szCs w:val="27"/>
        </w:rPr>
        <w:t>)</w:t>
      </w:r>
      <w:r w:rsidR="006B399D" w:rsidRPr="00F262D0">
        <w:rPr>
          <w:rFonts w:ascii="Times New Roman" w:hAnsi="Times New Roman" w:cs="Times New Roman"/>
          <w:sz w:val="27"/>
          <w:szCs w:val="27"/>
        </w:rPr>
        <w:t xml:space="preserve"> следующих категорий зданий, строений, сооружений и земельных участков:</w:t>
      </w:r>
    </w:p>
    <w:p w14:paraId="0B417715" w14:textId="77777777" w:rsidR="006B399D" w:rsidRPr="00F262D0" w:rsidRDefault="00237B94"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 xml:space="preserve">б) для жилых домов (объектов индивидуального жилищного строительства), жилых домов блокированной застройки </w:t>
      </w:r>
      <w:r w:rsidR="006B399D" w:rsidRPr="00F262D0">
        <w:rPr>
          <w:rFonts w:ascii="Times New Roman" w:hAnsi="Times New Roman" w:cs="Times New Roman"/>
          <w:sz w:val="27"/>
          <w:szCs w:val="27"/>
        </w:rPr>
        <w:t>на расстоянии - 20 метров по периметру от жилого дома, но не далее границы проезжей части</w:t>
      </w:r>
      <w:r w:rsidRPr="00F262D0">
        <w:rPr>
          <w:rFonts w:ascii="Times New Roman" w:hAnsi="Times New Roman" w:cs="Times New Roman"/>
          <w:sz w:val="27"/>
          <w:szCs w:val="27"/>
        </w:rPr>
        <w:t xml:space="preserve"> автомобильной дороги</w:t>
      </w:r>
      <w:r w:rsidR="006B399D" w:rsidRPr="00F262D0">
        <w:rPr>
          <w:rFonts w:ascii="Times New Roman" w:hAnsi="Times New Roman" w:cs="Times New Roman"/>
          <w:sz w:val="27"/>
          <w:szCs w:val="27"/>
        </w:rPr>
        <w:t>;</w:t>
      </w:r>
      <w:r w:rsidR="001621A9" w:rsidRPr="00F262D0">
        <w:rPr>
          <w:rFonts w:ascii="Times New Roman" w:hAnsi="Times New Roman" w:cs="Times New Roman"/>
          <w:sz w:val="27"/>
          <w:szCs w:val="27"/>
        </w:rPr>
        <w:t xml:space="preserve"> </w:t>
      </w:r>
    </w:p>
    <w:p w14:paraId="69820C63" w14:textId="77777777" w:rsidR="006B399D" w:rsidRPr="00F262D0" w:rsidRDefault="00465CF4"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в)</w:t>
      </w:r>
      <w:r w:rsidR="006B399D" w:rsidRPr="00F262D0">
        <w:rPr>
          <w:rFonts w:ascii="Times New Roman" w:hAnsi="Times New Roman" w:cs="Times New Roman"/>
          <w:sz w:val="27"/>
          <w:szCs w:val="27"/>
        </w:rPr>
        <w:t xml:space="preserve"> для отдельно стоящих нежилых зданий, строений, сооружений (делового, административного, социального и коммерческого назначения) - на расстоянии 30 метров по периметру от здания (при отсутствии ограждения), но не далее границы проезжей части</w:t>
      </w:r>
      <w:r w:rsidRPr="00F262D0">
        <w:rPr>
          <w:rFonts w:ascii="Times New Roman" w:hAnsi="Times New Roman" w:cs="Times New Roman"/>
          <w:sz w:val="27"/>
          <w:szCs w:val="27"/>
        </w:rPr>
        <w:t xml:space="preserve"> автомобильной дороги (проезда)</w:t>
      </w:r>
      <w:r w:rsidR="006B399D" w:rsidRPr="00F262D0">
        <w:rPr>
          <w:rFonts w:ascii="Times New Roman" w:hAnsi="Times New Roman" w:cs="Times New Roman"/>
          <w:sz w:val="27"/>
          <w:szCs w:val="27"/>
        </w:rPr>
        <w:t>;</w:t>
      </w:r>
    </w:p>
    <w:p w14:paraId="3D220ECD" w14:textId="77777777" w:rsidR="006B399D" w:rsidRPr="00F262D0" w:rsidRDefault="005642E9"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г)</w:t>
      </w:r>
      <w:r w:rsidR="006B399D" w:rsidRPr="00F262D0">
        <w:rPr>
          <w:rFonts w:ascii="Times New Roman" w:hAnsi="Times New Roman" w:cs="Times New Roman"/>
          <w:sz w:val="27"/>
          <w:szCs w:val="27"/>
        </w:rPr>
        <w:t xml:space="preserve"> </w:t>
      </w:r>
      <w:r w:rsidRPr="00F262D0">
        <w:rPr>
          <w:rFonts w:ascii="Times New Roman" w:hAnsi="Times New Roman" w:cs="Times New Roman"/>
          <w:sz w:val="27"/>
          <w:szCs w:val="27"/>
        </w:rPr>
        <w:t xml:space="preserve">для объектов дорожного сервиса, в том числе: автозаправочных станций, станций технического обслуживания, автомоек, автосалонов, автостанций, автовокзалов, гостиниц, кемпингов, мотелей, пунктов общественного питания, парковок, включая платные, и иных разрешенных к размещению на придорожных полосах объектов, а также объектов, необходимых для их функционирования, - </w:t>
      </w:r>
      <w:r w:rsidR="006B399D" w:rsidRPr="00F262D0">
        <w:rPr>
          <w:rFonts w:ascii="Times New Roman" w:hAnsi="Times New Roman" w:cs="Times New Roman"/>
          <w:sz w:val="27"/>
          <w:szCs w:val="27"/>
        </w:rPr>
        <w:t>на расстоянии 50 метров по периметру объекта дорожного сервиса (при отсутствии ограждения),</w:t>
      </w:r>
      <w:r w:rsidR="00205CBF" w:rsidRPr="00F262D0">
        <w:rPr>
          <w:rFonts w:ascii="Times New Roman" w:hAnsi="Times New Roman" w:cs="Times New Roman"/>
          <w:sz w:val="27"/>
          <w:szCs w:val="27"/>
        </w:rPr>
        <w:t xml:space="preserve"> где одна из сторон ограничена проезжей частью автомобильной дороги общего пользования;</w:t>
      </w:r>
    </w:p>
    <w:p w14:paraId="5E9EAA55" w14:textId="77777777" w:rsidR="006B399D" w:rsidRPr="00F262D0" w:rsidRDefault="00F35919"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t>д)</w:t>
      </w:r>
      <w:r w:rsidR="006B399D" w:rsidRPr="00F262D0">
        <w:rPr>
          <w:rFonts w:ascii="Times New Roman" w:hAnsi="Times New Roman" w:cs="Times New Roman"/>
          <w:sz w:val="27"/>
          <w:szCs w:val="27"/>
        </w:rPr>
        <w:t xml:space="preserve"> для нестационарных</w:t>
      </w:r>
      <w:r w:rsidRPr="00F262D0">
        <w:rPr>
          <w:rFonts w:ascii="Times New Roman" w:hAnsi="Times New Roman" w:cs="Times New Roman"/>
          <w:sz w:val="27"/>
          <w:szCs w:val="27"/>
        </w:rPr>
        <w:t xml:space="preserve"> торговых объектов</w:t>
      </w:r>
      <w:r w:rsidR="006B399D" w:rsidRPr="00F262D0">
        <w:rPr>
          <w:rFonts w:ascii="Times New Roman" w:hAnsi="Times New Roman" w:cs="Times New Roman"/>
          <w:sz w:val="27"/>
          <w:szCs w:val="27"/>
        </w:rPr>
        <w:t xml:space="preserve"> - 15 метров по периметру от фасада сооружения;</w:t>
      </w:r>
    </w:p>
    <w:p w14:paraId="07F9733F" w14:textId="77777777" w:rsidR="006B399D" w:rsidRPr="006B399D" w:rsidRDefault="00E57B4C" w:rsidP="006B399D">
      <w:pPr>
        <w:pStyle w:val="ConsPlusNormal"/>
        <w:ind w:firstLine="709"/>
        <w:jc w:val="both"/>
        <w:rPr>
          <w:rFonts w:ascii="Times New Roman" w:hAnsi="Times New Roman" w:cs="Times New Roman"/>
          <w:sz w:val="27"/>
          <w:szCs w:val="27"/>
        </w:rPr>
      </w:pPr>
      <w:r w:rsidRPr="00F262D0">
        <w:rPr>
          <w:rFonts w:ascii="Times New Roman" w:hAnsi="Times New Roman" w:cs="Times New Roman"/>
          <w:sz w:val="27"/>
          <w:szCs w:val="27"/>
        </w:rPr>
        <w:lastRenderedPageBreak/>
        <w:t xml:space="preserve">е) </w:t>
      </w:r>
      <w:r w:rsidR="004803CA" w:rsidRPr="00F262D0">
        <w:rPr>
          <w:rFonts w:ascii="Times New Roman" w:hAnsi="Times New Roman" w:cs="Times New Roman"/>
          <w:sz w:val="27"/>
          <w:szCs w:val="27"/>
        </w:rPr>
        <w:t xml:space="preserve">для гаражных и гаражно-строительных кооперативов, автомобильных гаражей-стоянок, крытых автомобильных парковок </w:t>
      </w:r>
      <w:r w:rsidR="006B399D" w:rsidRPr="00F262D0">
        <w:rPr>
          <w:rFonts w:ascii="Times New Roman" w:hAnsi="Times New Roman" w:cs="Times New Roman"/>
          <w:sz w:val="27"/>
          <w:szCs w:val="27"/>
        </w:rPr>
        <w:t xml:space="preserve">- 50 метров по периметру </w:t>
      </w:r>
      <w:r w:rsidR="004803CA" w:rsidRPr="00F262D0">
        <w:rPr>
          <w:rFonts w:ascii="Times New Roman" w:hAnsi="Times New Roman" w:cs="Times New Roman"/>
          <w:sz w:val="27"/>
          <w:szCs w:val="27"/>
        </w:rPr>
        <w:t>от здания, строения, сооружения</w:t>
      </w:r>
      <w:r w:rsidR="006B399D" w:rsidRPr="00F262D0">
        <w:rPr>
          <w:rFonts w:ascii="Times New Roman" w:hAnsi="Times New Roman" w:cs="Times New Roman"/>
          <w:sz w:val="27"/>
          <w:szCs w:val="27"/>
        </w:rPr>
        <w:t>, но не далее границы проезжей части</w:t>
      </w:r>
      <w:r w:rsidR="005957DD" w:rsidRPr="00F262D0">
        <w:rPr>
          <w:rFonts w:ascii="Times New Roman" w:hAnsi="Times New Roman" w:cs="Times New Roman"/>
          <w:sz w:val="27"/>
          <w:szCs w:val="27"/>
        </w:rPr>
        <w:t xml:space="preserve"> автомобильной дороги (проезда)</w:t>
      </w:r>
      <w:r w:rsidR="006B399D" w:rsidRPr="00F262D0">
        <w:rPr>
          <w:rFonts w:ascii="Times New Roman" w:hAnsi="Times New Roman" w:cs="Times New Roman"/>
          <w:sz w:val="27"/>
          <w:szCs w:val="27"/>
        </w:rPr>
        <w:t>;</w:t>
      </w:r>
    </w:p>
    <w:p w14:paraId="07C6EEBD" w14:textId="77777777" w:rsidR="006B399D" w:rsidRDefault="00F262D0" w:rsidP="006B399D">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4C798B">
        <w:rPr>
          <w:rFonts w:ascii="Times New Roman" w:hAnsi="Times New Roman" w:cs="Times New Roman"/>
          <w:sz w:val="27"/>
          <w:szCs w:val="27"/>
        </w:rPr>
        <w:t>2</w:t>
      </w:r>
      <w:r w:rsidR="006B399D" w:rsidRPr="006B399D">
        <w:rPr>
          <w:rFonts w:ascii="Times New Roman" w:hAnsi="Times New Roman" w:cs="Times New Roman"/>
          <w:sz w:val="27"/>
          <w:szCs w:val="27"/>
        </w:rPr>
        <w:t xml:space="preserve">. В случае если </w:t>
      </w:r>
      <w:r w:rsidR="0034071A" w:rsidRPr="006B399D">
        <w:rPr>
          <w:rFonts w:ascii="Times New Roman" w:hAnsi="Times New Roman" w:cs="Times New Roman"/>
          <w:sz w:val="27"/>
          <w:szCs w:val="27"/>
        </w:rPr>
        <w:t>несколько собственников зданий</w:t>
      </w:r>
      <w:r w:rsidR="0034071A">
        <w:rPr>
          <w:rFonts w:ascii="Times New Roman" w:hAnsi="Times New Roman" w:cs="Times New Roman"/>
          <w:sz w:val="27"/>
          <w:szCs w:val="27"/>
        </w:rPr>
        <w:t xml:space="preserve">, строений, сооружений, многоквартирных домов, объектов придорожного сервиса находятся в непосредственной близости, то граница зоны ответственности в части </w:t>
      </w:r>
      <w:r w:rsidR="006B399D" w:rsidRPr="006B399D">
        <w:rPr>
          <w:rFonts w:ascii="Times New Roman" w:hAnsi="Times New Roman" w:cs="Times New Roman"/>
          <w:sz w:val="27"/>
          <w:szCs w:val="27"/>
        </w:rPr>
        <w:t>прилегающей территории распределя</w:t>
      </w:r>
      <w:r w:rsidR="0034071A">
        <w:rPr>
          <w:rFonts w:ascii="Times New Roman" w:hAnsi="Times New Roman" w:cs="Times New Roman"/>
          <w:sz w:val="27"/>
          <w:szCs w:val="27"/>
        </w:rPr>
        <w:t>ется</w:t>
      </w:r>
      <w:r w:rsidR="006B399D" w:rsidRPr="006B399D">
        <w:rPr>
          <w:rFonts w:ascii="Times New Roman" w:hAnsi="Times New Roman" w:cs="Times New Roman"/>
          <w:sz w:val="27"/>
          <w:szCs w:val="27"/>
        </w:rPr>
        <w:t xml:space="preserve"> между </w:t>
      </w:r>
      <w:r w:rsidR="0034071A">
        <w:rPr>
          <w:rFonts w:ascii="Times New Roman" w:hAnsi="Times New Roman" w:cs="Times New Roman"/>
          <w:sz w:val="27"/>
          <w:szCs w:val="27"/>
        </w:rPr>
        <w:t>собственниками (правообладателями) с учетом границ земельных участков, на</w:t>
      </w:r>
      <w:r w:rsidR="00757345">
        <w:rPr>
          <w:rFonts w:ascii="Times New Roman" w:hAnsi="Times New Roman" w:cs="Times New Roman"/>
          <w:sz w:val="27"/>
          <w:szCs w:val="27"/>
        </w:rPr>
        <w:t xml:space="preserve"> которых расположены объекты недвижимости и(или) по </w:t>
      </w:r>
      <w:r w:rsidR="006B399D" w:rsidRPr="006B399D">
        <w:rPr>
          <w:rFonts w:ascii="Times New Roman" w:hAnsi="Times New Roman" w:cs="Times New Roman"/>
          <w:sz w:val="27"/>
          <w:szCs w:val="27"/>
        </w:rPr>
        <w:t>соглашени</w:t>
      </w:r>
      <w:r w:rsidR="00757345">
        <w:rPr>
          <w:rFonts w:ascii="Times New Roman" w:hAnsi="Times New Roman" w:cs="Times New Roman"/>
          <w:sz w:val="27"/>
          <w:szCs w:val="27"/>
        </w:rPr>
        <w:t>ю</w:t>
      </w:r>
      <w:r w:rsidR="006B399D" w:rsidRPr="006B399D">
        <w:rPr>
          <w:rFonts w:ascii="Times New Roman" w:hAnsi="Times New Roman" w:cs="Times New Roman"/>
          <w:sz w:val="27"/>
          <w:szCs w:val="27"/>
        </w:rPr>
        <w:t xml:space="preserve"> сторон</w:t>
      </w:r>
      <w:r w:rsidR="00757345">
        <w:rPr>
          <w:rFonts w:ascii="Times New Roman" w:hAnsi="Times New Roman" w:cs="Times New Roman"/>
          <w:sz w:val="27"/>
          <w:szCs w:val="27"/>
        </w:rPr>
        <w:t>, если границы земельного участка не сформированы</w:t>
      </w:r>
      <w:r w:rsidR="006B399D" w:rsidRPr="006B399D">
        <w:rPr>
          <w:rFonts w:ascii="Times New Roman" w:hAnsi="Times New Roman" w:cs="Times New Roman"/>
          <w:sz w:val="27"/>
          <w:szCs w:val="27"/>
        </w:rPr>
        <w:t>.</w:t>
      </w:r>
      <w:r w:rsidR="00757345">
        <w:rPr>
          <w:rFonts w:ascii="Times New Roman" w:hAnsi="Times New Roman" w:cs="Times New Roman"/>
          <w:sz w:val="27"/>
          <w:szCs w:val="27"/>
        </w:rPr>
        <w:t xml:space="preserve"> В случае если такое соглашение не было достигнуто, то </w:t>
      </w:r>
      <w:r w:rsidR="00F85F1D">
        <w:rPr>
          <w:rFonts w:ascii="Times New Roman" w:hAnsi="Times New Roman" w:cs="Times New Roman"/>
          <w:sz w:val="27"/>
          <w:szCs w:val="27"/>
        </w:rPr>
        <w:t>обязательства по содержанию прилегающей территории и границы</w:t>
      </w:r>
      <w:r w:rsidR="00E42E01">
        <w:rPr>
          <w:rFonts w:ascii="Times New Roman" w:hAnsi="Times New Roman" w:cs="Times New Roman"/>
          <w:sz w:val="27"/>
          <w:szCs w:val="27"/>
        </w:rPr>
        <w:t xml:space="preserve"> этих обязательств</w:t>
      </w:r>
      <w:r w:rsidR="00F85F1D">
        <w:rPr>
          <w:rFonts w:ascii="Times New Roman" w:hAnsi="Times New Roman" w:cs="Times New Roman"/>
          <w:sz w:val="27"/>
          <w:szCs w:val="27"/>
        </w:rPr>
        <w:t xml:space="preserve"> могут быть</w:t>
      </w:r>
      <w:r w:rsidR="00E42E01">
        <w:rPr>
          <w:rFonts w:ascii="Times New Roman" w:hAnsi="Times New Roman" w:cs="Times New Roman"/>
          <w:sz w:val="27"/>
          <w:szCs w:val="27"/>
        </w:rPr>
        <w:t xml:space="preserve"> вменены с учетом настоящих Правил.</w:t>
      </w:r>
    </w:p>
    <w:p w14:paraId="75C17AA2" w14:textId="77777777" w:rsidR="001E2371" w:rsidRPr="001E2371" w:rsidRDefault="001E2371" w:rsidP="001E237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13. </w:t>
      </w:r>
      <w:r w:rsidRPr="001E2371">
        <w:rPr>
          <w:rFonts w:ascii="Times New Roman" w:hAnsi="Times New Roman" w:cs="Times New Roman"/>
          <w:sz w:val="27"/>
          <w:szCs w:val="27"/>
        </w:rPr>
        <w:t>При определении размера прилегающей территории рекомендуется не допускать:</w:t>
      </w:r>
    </w:p>
    <w:p w14:paraId="1A8A9EFA"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а) пересечение границ прилегающих территорий;</w:t>
      </w:r>
    </w:p>
    <w:p w14:paraId="530195B1"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б) использование прилегающих территорий в целях осуществления хозяйственной деятельности, в том числе обустройства мест складирования, размещения инженерного оборудования, загрузочных площадок, автостоянок и парковок, экспозиции товаров;</w:t>
      </w:r>
    </w:p>
    <w:p w14:paraId="7ED87BF7"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в) ограждение прилегающей территории;</w:t>
      </w:r>
    </w:p>
    <w:p w14:paraId="5218BCAC"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г) установление размера прилегающей территории для подъездов (съездов) с автомобильных дорог общего пользования, превышающего размер прилегающей территории объекта, к которому подъезд (съезд) обеспечивает доступность;</w:t>
      </w:r>
    </w:p>
    <w:p w14:paraId="1A0AFBC3"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д) установление размера прилегающей территории, превышающего размер охранной зоны линейного объекта.</w:t>
      </w:r>
    </w:p>
    <w:p w14:paraId="3269232F" w14:textId="77777777" w:rsidR="001E2371" w:rsidRPr="001E2371" w:rsidRDefault="00722891" w:rsidP="001E237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14</w:t>
      </w:r>
      <w:r w:rsidR="001E2371" w:rsidRPr="001E2371">
        <w:rPr>
          <w:rFonts w:ascii="Times New Roman" w:hAnsi="Times New Roman" w:cs="Times New Roman"/>
          <w:sz w:val="27"/>
          <w:szCs w:val="27"/>
        </w:rPr>
        <w:t>. Не рекомендуется включать в границы прилегающей территории:</w:t>
      </w:r>
    </w:p>
    <w:p w14:paraId="06779686"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а) отдельные части, фрагменты элементов благоустройства;</w:t>
      </w:r>
    </w:p>
    <w:p w14:paraId="34D63AFE"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б) объекты транспортной инфраструктуры;</w:t>
      </w:r>
    </w:p>
    <w:p w14:paraId="19A1F17A"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в) земельные участки, на которых расположены объекты социального обслуживания и оказания социальной помощи населению, здравоохранения, образования, культуры, физической культуры и спорта;</w:t>
      </w:r>
    </w:p>
    <w:p w14:paraId="74B98892" w14:textId="77777777" w:rsidR="001E2371" w:rsidRPr="001E2371"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г) зоны с особыми условиями использования объектов инженерной инфраструктуры;</w:t>
      </w:r>
    </w:p>
    <w:p w14:paraId="0CB92C2C" w14:textId="77777777" w:rsidR="001E2371" w:rsidRPr="006B399D" w:rsidRDefault="001E2371" w:rsidP="001E2371">
      <w:pPr>
        <w:pStyle w:val="ConsPlusNormal"/>
        <w:ind w:firstLine="709"/>
        <w:jc w:val="both"/>
        <w:rPr>
          <w:rFonts w:ascii="Times New Roman" w:hAnsi="Times New Roman" w:cs="Times New Roman"/>
          <w:sz w:val="27"/>
          <w:szCs w:val="27"/>
        </w:rPr>
      </w:pPr>
      <w:r w:rsidRPr="001E2371">
        <w:rPr>
          <w:rFonts w:ascii="Times New Roman" w:hAnsi="Times New Roman" w:cs="Times New Roman"/>
          <w:sz w:val="27"/>
          <w:szCs w:val="27"/>
        </w:rPr>
        <w:t>д) водные объекты.</w:t>
      </w:r>
    </w:p>
    <w:p w14:paraId="36E05373" w14:textId="77777777" w:rsidR="007D3091" w:rsidRDefault="007D3091" w:rsidP="007D3091">
      <w:pPr>
        <w:ind w:firstLine="709"/>
        <w:jc w:val="both"/>
        <w:rPr>
          <w:b/>
          <w:sz w:val="26"/>
          <w:szCs w:val="26"/>
        </w:rPr>
      </w:pPr>
    </w:p>
    <w:p w14:paraId="56EE36D9" w14:textId="77777777" w:rsidR="006B399D" w:rsidRPr="001259D0" w:rsidRDefault="009916B2" w:rsidP="001259D0">
      <w:pPr>
        <w:ind w:firstLine="709"/>
        <w:jc w:val="both"/>
        <w:rPr>
          <w:b/>
          <w:sz w:val="27"/>
          <w:szCs w:val="27"/>
        </w:rPr>
      </w:pPr>
      <w:r w:rsidRPr="001259D0">
        <w:rPr>
          <w:b/>
          <w:sz w:val="27"/>
          <w:szCs w:val="27"/>
        </w:rPr>
        <w:t xml:space="preserve">Статья 28. </w:t>
      </w:r>
      <w:r w:rsidR="00DC207A" w:rsidRPr="001259D0">
        <w:rPr>
          <w:b/>
          <w:sz w:val="27"/>
          <w:szCs w:val="27"/>
        </w:rPr>
        <w:t xml:space="preserve">Содержание зданий и сооружений </w:t>
      </w:r>
    </w:p>
    <w:p w14:paraId="0BBAF508" w14:textId="77777777" w:rsidR="007D3091" w:rsidRPr="001259D0" w:rsidRDefault="007D3091" w:rsidP="001259D0">
      <w:pPr>
        <w:pStyle w:val="ConsPlusNormal"/>
        <w:ind w:firstLine="709"/>
        <w:jc w:val="both"/>
        <w:rPr>
          <w:rFonts w:ascii="Times New Roman" w:hAnsi="Times New Roman" w:cs="Times New Roman"/>
          <w:sz w:val="27"/>
          <w:szCs w:val="27"/>
        </w:rPr>
      </w:pPr>
      <w:r w:rsidRPr="001259D0">
        <w:rPr>
          <w:rFonts w:ascii="Times New Roman" w:hAnsi="Times New Roman" w:cs="Times New Roman"/>
          <w:sz w:val="27"/>
          <w:szCs w:val="27"/>
        </w:rPr>
        <w:t>1. Содержание зданий (включая жилые дома, предназначенные для разделения на квартиры, каждая из которых пригодна для постоянного проживания), сооружений, фасадов и ограждений соответствующих зданий и сооружений обеспечивают правообладатели зданий, сооружений, а также иные лица, обязанные в соответствии с требованиями нормативных правовых актов Российской Федерации, нормативных правовых актов субъектов Российской Федерации, муниципальных правовых актов, договора содержать указанные объекты.</w:t>
      </w:r>
    </w:p>
    <w:p w14:paraId="1E56F15A" w14:textId="77777777" w:rsidR="007D3091" w:rsidRPr="001259D0" w:rsidRDefault="007D3091" w:rsidP="001259D0">
      <w:pPr>
        <w:pStyle w:val="ConsPlusNormal"/>
        <w:ind w:firstLine="709"/>
        <w:jc w:val="both"/>
        <w:rPr>
          <w:rFonts w:ascii="Times New Roman" w:hAnsi="Times New Roman" w:cs="Times New Roman"/>
          <w:sz w:val="27"/>
          <w:szCs w:val="27"/>
        </w:rPr>
      </w:pPr>
      <w:r w:rsidRPr="001259D0">
        <w:rPr>
          <w:rFonts w:ascii="Times New Roman" w:hAnsi="Times New Roman" w:cs="Times New Roman"/>
          <w:sz w:val="27"/>
          <w:szCs w:val="27"/>
        </w:rPr>
        <w:t xml:space="preserve">2. Эксплуатация зданий, сооружений должна осуществляться в соответствии с требованиями технических регламентов, проектной документации, нормативных правовых актов Российской Федерации, </w:t>
      </w:r>
      <w:r w:rsidRPr="001259D0">
        <w:rPr>
          <w:rFonts w:ascii="Times New Roman" w:hAnsi="Times New Roman" w:cs="Times New Roman"/>
          <w:sz w:val="27"/>
          <w:szCs w:val="27"/>
        </w:rPr>
        <w:lastRenderedPageBreak/>
        <w:t>нормативных правовых актов субъектов Российской Федерации и муниципальных правовых актов Кемеровского муниципального округа.</w:t>
      </w:r>
    </w:p>
    <w:p w14:paraId="0875BB14" w14:textId="77777777" w:rsidR="007D3091" w:rsidRPr="001259D0" w:rsidRDefault="007D3091" w:rsidP="001259D0">
      <w:pPr>
        <w:pStyle w:val="ConsPlusNormal"/>
        <w:ind w:firstLine="709"/>
        <w:jc w:val="both"/>
        <w:rPr>
          <w:rFonts w:ascii="Times New Roman" w:hAnsi="Times New Roman" w:cs="Times New Roman"/>
          <w:sz w:val="27"/>
          <w:szCs w:val="27"/>
        </w:rPr>
      </w:pPr>
      <w:r w:rsidRPr="001259D0">
        <w:rPr>
          <w:rFonts w:ascii="Times New Roman" w:hAnsi="Times New Roman" w:cs="Times New Roman"/>
          <w:sz w:val="27"/>
          <w:szCs w:val="27"/>
        </w:rPr>
        <w:t>3. Собственники (владельцы) жилых домов, не предназначенных для раздела на квартиры (дома, пригодные для постоянного проживания, высотой не выше трех надземных этажей), обеспечивают исправное состояние фасадов и ограждений в пределах земельного участка, на котором расположен жилой дом, производят их ремонт и окраску, а также обеспечивают мероприятия по благоустройству в пределах земельного участка, на котором расположен жилой дом.</w:t>
      </w:r>
    </w:p>
    <w:p w14:paraId="27969647" w14:textId="77777777" w:rsidR="00DC207A" w:rsidRDefault="00DC207A" w:rsidP="007D3091">
      <w:pPr>
        <w:ind w:firstLine="709"/>
        <w:jc w:val="both"/>
        <w:rPr>
          <w:b/>
          <w:sz w:val="26"/>
          <w:szCs w:val="26"/>
        </w:rPr>
      </w:pPr>
    </w:p>
    <w:p w14:paraId="570FFB7B" w14:textId="77777777" w:rsidR="005525D5" w:rsidRPr="00174624" w:rsidRDefault="00DC207A"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b/>
          <w:sz w:val="27"/>
          <w:szCs w:val="27"/>
        </w:rPr>
        <w:t>Статья 29. Требования к внешнему виду фасадов</w:t>
      </w:r>
      <w:r w:rsidR="005525D5" w:rsidRPr="00174624">
        <w:rPr>
          <w:rFonts w:ascii="Times New Roman" w:hAnsi="Times New Roman" w:cs="Times New Roman"/>
          <w:sz w:val="27"/>
          <w:szCs w:val="27"/>
        </w:rPr>
        <w:t xml:space="preserve"> </w:t>
      </w:r>
    </w:p>
    <w:p w14:paraId="1B2F87C9" w14:textId="77777777" w:rsidR="005525D5" w:rsidRPr="00174624" w:rsidRDefault="006979A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5525D5" w:rsidRPr="00174624">
        <w:rPr>
          <w:rFonts w:ascii="Times New Roman" w:hAnsi="Times New Roman" w:cs="Times New Roman"/>
          <w:sz w:val="27"/>
          <w:szCs w:val="27"/>
        </w:rPr>
        <w:t xml:space="preserve">Изменение внешнего вида фасадов производится в соответствии с архитектурным решением, эскизом места размещения информационной конструкции по согласованию с администрацией Кемеровского муниципального округа, за исключением случаев, установленных </w:t>
      </w:r>
      <w:hyperlink w:anchor="P602" w:history="1">
        <w:r w:rsidR="005525D5" w:rsidRPr="00174624">
          <w:rPr>
            <w:rFonts w:ascii="Times New Roman" w:hAnsi="Times New Roman" w:cs="Times New Roman"/>
            <w:sz w:val="27"/>
            <w:szCs w:val="27"/>
          </w:rPr>
          <w:t>п</w:t>
        </w:r>
        <w:r>
          <w:rPr>
            <w:rFonts w:ascii="Times New Roman" w:hAnsi="Times New Roman" w:cs="Times New Roman"/>
            <w:sz w:val="27"/>
            <w:szCs w:val="27"/>
          </w:rPr>
          <w:t>унктом 3 настоящей статьи</w:t>
        </w:r>
      </w:hyperlink>
      <w:r w:rsidR="005525D5" w:rsidRPr="00174624">
        <w:rPr>
          <w:rFonts w:ascii="Times New Roman" w:hAnsi="Times New Roman" w:cs="Times New Roman"/>
          <w:sz w:val="27"/>
          <w:szCs w:val="27"/>
        </w:rPr>
        <w:t>. Порядок согласования архитектурного решения, эскиза места размещения информационной конструкции определяется нормативными правовыми актами администрации Кемеровского муниципального округа.</w:t>
      </w:r>
    </w:p>
    <w:p w14:paraId="0978E54B" w14:textId="77777777" w:rsidR="005525D5" w:rsidRPr="00174624" w:rsidRDefault="006979A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w:t>
      </w:r>
      <w:r w:rsidR="005525D5" w:rsidRPr="00174624">
        <w:rPr>
          <w:rFonts w:ascii="Times New Roman" w:hAnsi="Times New Roman" w:cs="Times New Roman"/>
          <w:sz w:val="27"/>
          <w:szCs w:val="27"/>
        </w:rPr>
        <w:t xml:space="preserve"> Под изменением внешнего вида фасада понимаются действия, приводящие к изменению архитектурно-художественного облика зданий (помещений), строений, сооружений, их проектных характеристик, в том числе:</w:t>
      </w:r>
    </w:p>
    <w:p w14:paraId="7E01155B"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а) создание, изменение или ликвидация навесов, козырьков, карнизов декоративных элементов;</w:t>
      </w:r>
    </w:p>
    <w:p w14:paraId="0A9D3D3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б) замена облицовочного материала;</w:t>
      </w:r>
    </w:p>
    <w:p w14:paraId="4D425C3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в) покраска с изменением колера фасада, его частей;</w:t>
      </w:r>
    </w:p>
    <w:p w14:paraId="05D99AA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г) изменение материала кровли, элементов безопасности крыши, элементов организованного наружного водостока;</w:t>
      </w:r>
    </w:p>
    <w:p w14:paraId="080DDFB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д) установка или демонтаж дополнительного оборудования, элементов и устройств (решетки, экраны, жалюзи, ограждения витрин, приямки на окнах подвальных этажей, наружные блоки систем кондиционирования и вентиляции, маркизы, элементы архитектурного освещения, световые короба (</w:t>
      </w:r>
      <w:proofErr w:type="spellStart"/>
      <w:r w:rsidRPr="00174624">
        <w:rPr>
          <w:rFonts w:ascii="Times New Roman" w:hAnsi="Times New Roman" w:cs="Times New Roman"/>
          <w:sz w:val="27"/>
          <w:szCs w:val="27"/>
        </w:rPr>
        <w:t>лайт</w:t>
      </w:r>
      <w:proofErr w:type="spellEnd"/>
      <w:r w:rsidRPr="00174624">
        <w:rPr>
          <w:rFonts w:ascii="Times New Roman" w:hAnsi="Times New Roman" w:cs="Times New Roman"/>
          <w:sz w:val="27"/>
          <w:szCs w:val="27"/>
        </w:rPr>
        <w:t>-боксы), антенны, видеокамеры, почтовые ящики, часы, банкоматы, электрощиты, кабельные линии, флагштоки, информационные конструкции).</w:t>
      </w:r>
    </w:p>
    <w:p w14:paraId="174D39EB" w14:textId="77777777" w:rsidR="005525D5" w:rsidRPr="00174624" w:rsidRDefault="006979A0" w:rsidP="00174624">
      <w:pPr>
        <w:pStyle w:val="ConsPlusNormal"/>
        <w:ind w:firstLine="709"/>
        <w:jc w:val="both"/>
        <w:rPr>
          <w:rFonts w:ascii="Times New Roman" w:hAnsi="Times New Roman" w:cs="Times New Roman"/>
          <w:sz w:val="27"/>
          <w:szCs w:val="27"/>
        </w:rPr>
      </w:pPr>
      <w:bookmarkStart w:id="13" w:name="P602"/>
      <w:bookmarkEnd w:id="13"/>
      <w:r>
        <w:rPr>
          <w:rFonts w:ascii="Times New Roman" w:hAnsi="Times New Roman" w:cs="Times New Roman"/>
          <w:sz w:val="27"/>
          <w:szCs w:val="27"/>
        </w:rPr>
        <w:t>3</w:t>
      </w:r>
      <w:r w:rsidR="005525D5" w:rsidRPr="00174624">
        <w:rPr>
          <w:rFonts w:ascii="Times New Roman" w:hAnsi="Times New Roman" w:cs="Times New Roman"/>
          <w:sz w:val="27"/>
          <w:szCs w:val="27"/>
        </w:rPr>
        <w:t>. Не требуется получение решения о согласовании архитектурного решения, решения о согласовании эскиза места размещения информационной конструкции в следующих случаях:</w:t>
      </w:r>
    </w:p>
    <w:p w14:paraId="08B3A133"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а) внешний вид фасада соответствует проектной документации здания, сооружения;</w:t>
      </w:r>
    </w:p>
    <w:p w14:paraId="6E3BD72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б) ведение работ по восстановлению или приведению внешнего вида фасадов здания, сооружения в соответствие с проектной документацией на здание, сооружение, либо в соответствие с ранее полученным архитектурным решением;</w:t>
      </w:r>
    </w:p>
    <w:p w14:paraId="08BAB54A"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в) работы по изменению внешнего вида фасада в составе проекта реконструкции проводятся в соответствии с выданным разрешением на реконструкцию объекта капитального строительства;</w:t>
      </w:r>
    </w:p>
    <w:p w14:paraId="7DC9868F" w14:textId="77777777" w:rsidR="005525D5" w:rsidRPr="00174624" w:rsidRDefault="005525D5" w:rsidP="00174624">
      <w:pPr>
        <w:pStyle w:val="ConsPlusNormal"/>
        <w:ind w:firstLine="709"/>
        <w:jc w:val="both"/>
        <w:rPr>
          <w:rFonts w:ascii="Times New Roman" w:hAnsi="Times New Roman" w:cs="Times New Roman"/>
          <w:sz w:val="27"/>
          <w:szCs w:val="27"/>
        </w:rPr>
      </w:pPr>
      <w:bookmarkStart w:id="14" w:name="P606"/>
      <w:bookmarkEnd w:id="14"/>
      <w:r w:rsidRPr="00174624">
        <w:rPr>
          <w:rFonts w:ascii="Times New Roman" w:hAnsi="Times New Roman" w:cs="Times New Roman"/>
          <w:sz w:val="27"/>
          <w:szCs w:val="27"/>
        </w:rPr>
        <w:t>г) установление в месте непосредственного нахождения либо реализации товаров, работ, услуг вывески размером не более 30 x 40 см с информацией о фирменном наименовании, месте нахождения (адресе) и режиме работы хозяйствующего субъекта;</w:t>
      </w:r>
    </w:p>
    <w:p w14:paraId="373C225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lastRenderedPageBreak/>
        <w:t>д) изменение внешнего вида фасадов объектов индивидуального жилищного строительства.</w:t>
      </w:r>
    </w:p>
    <w:p w14:paraId="18FF6B4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4. Устройство и изменение элементов фасада зданий и сооружений, являющихся объектами культурного наследия, а также зданий и сооружений, находящихся в зонах охраны памятников истории и культуры Кемеровского муниципального округа, осуществляется в соответствии с Федеральным </w:t>
      </w:r>
      <w:hyperlink r:id="rId10" w:history="1">
        <w:r w:rsidRPr="00174624">
          <w:rPr>
            <w:rFonts w:ascii="Times New Roman" w:hAnsi="Times New Roman" w:cs="Times New Roman"/>
            <w:sz w:val="27"/>
            <w:szCs w:val="27"/>
          </w:rPr>
          <w:t>законом</w:t>
        </w:r>
      </w:hyperlink>
      <w:r w:rsidRPr="00174624">
        <w:rPr>
          <w:rFonts w:ascii="Times New Roman" w:hAnsi="Times New Roman" w:cs="Times New Roman"/>
          <w:sz w:val="27"/>
          <w:szCs w:val="27"/>
        </w:rPr>
        <w:t xml:space="preserve"> от 25.06.2002 № 73-ФЗ «Об объектах культурного наследия (памятниках истории и культуры) народов Российской Федерации».</w:t>
      </w:r>
    </w:p>
    <w:p w14:paraId="19C2872A" w14:textId="77777777" w:rsidR="005525D5" w:rsidRPr="00174624" w:rsidRDefault="006979A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5525D5" w:rsidRPr="00174624">
        <w:rPr>
          <w:rFonts w:ascii="Times New Roman" w:hAnsi="Times New Roman" w:cs="Times New Roman"/>
          <w:sz w:val="27"/>
          <w:szCs w:val="27"/>
        </w:rPr>
        <w:t>. Требования к внешнему виду фасадов:</w:t>
      </w:r>
    </w:p>
    <w:p w14:paraId="56C814F9"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а) </w:t>
      </w:r>
      <w:r w:rsidR="005525D5" w:rsidRPr="00174624">
        <w:rPr>
          <w:rFonts w:ascii="Times New Roman" w:hAnsi="Times New Roman" w:cs="Times New Roman"/>
          <w:sz w:val="27"/>
          <w:szCs w:val="27"/>
        </w:rPr>
        <w:t>исправное состояние конструктивных элементов и отделки фасадов, в том числе входных групп, отмосток, приямков цокольных окон и входов в подвалы, ограждений балконов и лоджий, карнизов, крылец и отдельных ступеней, ограждений спусков и лестниц, витрин, декоративных деталей;</w:t>
      </w:r>
    </w:p>
    <w:p w14:paraId="54D96F92"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525D5" w:rsidRPr="00174624">
        <w:rPr>
          <w:rFonts w:ascii="Times New Roman" w:hAnsi="Times New Roman" w:cs="Times New Roman"/>
          <w:sz w:val="27"/>
          <w:szCs w:val="27"/>
        </w:rPr>
        <w:t xml:space="preserve"> герметичная заделка и расшивка швов, трещин и выбоин;</w:t>
      </w:r>
    </w:p>
    <w:p w14:paraId="349A0915"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5525D5" w:rsidRPr="00174624">
        <w:rPr>
          <w:rFonts w:ascii="Times New Roman" w:hAnsi="Times New Roman" w:cs="Times New Roman"/>
          <w:sz w:val="27"/>
          <w:szCs w:val="27"/>
        </w:rPr>
        <w:t xml:space="preserve"> исправное состояние размещенного на фасаде архитектурного освещения и включение его с наступлением темноты в соответствии с установленным настоящими Правилами графиком включения и отключения наружного освещения Кемеровского муниципального округа;</w:t>
      </w:r>
    </w:p>
    <w:p w14:paraId="145B4AB1"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5525D5" w:rsidRPr="00174624">
        <w:rPr>
          <w:rFonts w:ascii="Times New Roman" w:hAnsi="Times New Roman" w:cs="Times New Roman"/>
          <w:sz w:val="27"/>
          <w:szCs w:val="27"/>
        </w:rPr>
        <w:t xml:space="preserve"> установление информационных конструкций без использования металлических рам (каркасов) в качестве способа крепления;</w:t>
      </w:r>
    </w:p>
    <w:p w14:paraId="0D4D1689"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д)</w:t>
      </w:r>
      <w:r w:rsidR="005525D5" w:rsidRPr="00174624">
        <w:rPr>
          <w:rFonts w:ascii="Times New Roman" w:hAnsi="Times New Roman" w:cs="Times New Roman"/>
          <w:sz w:val="27"/>
          <w:szCs w:val="27"/>
        </w:rPr>
        <w:t xml:space="preserve"> применение для наружной отделки фасада материалов, соответствующих архитектурно-художественному облику зданий (помещений), строений, сооружений, их проектным характеристикам;</w:t>
      </w:r>
    </w:p>
    <w:p w14:paraId="61663C04"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е)</w:t>
      </w:r>
      <w:r w:rsidR="005525D5" w:rsidRPr="00174624">
        <w:rPr>
          <w:rFonts w:ascii="Times New Roman" w:hAnsi="Times New Roman" w:cs="Times New Roman"/>
          <w:sz w:val="27"/>
          <w:szCs w:val="27"/>
        </w:rPr>
        <w:t xml:space="preserve"> размещение архитектурного освещения (фасадов и информационных конструкций), обеспечивающее безопасную эксплуатацию, в том числе без использования выносных металлических кронштейнов;</w:t>
      </w:r>
    </w:p>
    <w:p w14:paraId="2A1952C6"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ж)</w:t>
      </w:r>
      <w:r w:rsidR="005525D5" w:rsidRPr="00174624">
        <w:rPr>
          <w:rFonts w:ascii="Times New Roman" w:hAnsi="Times New Roman" w:cs="Times New Roman"/>
          <w:sz w:val="27"/>
          <w:szCs w:val="27"/>
        </w:rPr>
        <w:t xml:space="preserve"> отсутствие дополнительного оборудования, элементов и устройств, перекрывающих оконные проемы, дверные проемы, простенки, витрины, витражи.</w:t>
      </w:r>
    </w:p>
    <w:p w14:paraId="2889504C" w14:textId="77777777" w:rsidR="005525D5" w:rsidRPr="00174624" w:rsidRDefault="0070348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5525D5" w:rsidRPr="00174624">
        <w:rPr>
          <w:rFonts w:ascii="Times New Roman" w:hAnsi="Times New Roman" w:cs="Times New Roman"/>
          <w:sz w:val="27"/>
          <w:szCs w:val="27"/>
        </w:rPr>
        <w:t xml:space="preserve">. </w:t>
      </w:r>
      <w:r w:rsidR="006069A5">
        <w:rPr>
          <w:rFonts w:ascii="Times New Roman" w:hAnsi="Times New Roman" w:cs="Times New Roman"/>
          <w:sz w:val="27"/>
          <w:szCs w:val="27"/>
        </w:rPr>
        <w:t>Р</w:t>
      </w:r>
      <w:r w:rsidR="005525D5" w:rsidRPr="00174624">
        <w:rPr>
          <w:rFonts w:ascii="Times New Roman" w:hAnsi="Times New Roman" w:cs="Times New Roman"/>
          <w:sz w:val="27"/>
          <w:szCs w:val="27"/>
        </w:rPr>
        <w:t>азмещени</w:t>
      </w:r>
      <w:r w:rsidR="006069A5">
        <w:rPr>
          <w:rFonts w:ascii="Times New Roman" w:hAnsi="Times New Roman" w:cs="Times New Roman"/>
          <w:sz w:val="27"/>
          <w:szCs w:val="27"/>
        </w:rPr>
        <w:t>е</w:t>
      </w:r>
      <w:r w:rsidR="005525D5" w:rsidRPr="00174624">
        <w:rPr>
          <w:rFonts w:ascii="Times New Roman" w:hAnsi="Times New Roman" w:cs="Times New Roman"/>
          <w:sz w:val="27"/>
          <w:szCs w:val="27"/>
        </w:rPr>
        <w:t xml:space="preserve"> дополнительного оборудования на фасадах</w:t>
      </w:r>
      <w:r>
        <w:rPr>
          <w:rFonts w:ascii="Times New Roman" w:hAnsi="Times New Roman" w:cs="Times New Roman"/>
          <w:sz w:val="27"/>
          <w:szCs w:val="27"/>
        </w:rPr>
        <w:t xml:space="preserve"> </w:t>
      </w:r>
      <w:r w:rsidR="006069A5">
        <w:rPr>
          <w:rFonts w:ascii="Times New Roman" w:hAnsi="Times New Roman" w:cs="Times New Roman"/>
          <w:sz w:val="27"/>
          <w:szCs w:val="27"/>
        </w:rPr>
        <w:t>должно удовлетворять следующим требованиям</w:t>
      </w:r>
      <w:r w:rsidR="005525D5" w:rsidRPr="00174624">
        <w:rPr>
          <w:rFonts w:ascii="Times New Roman" w:hAnsi="Times New Roman" w:cs="Times New Roman"/>
          <w:sz w:val="27"/>
          <w:szCs w:val="27"/>
        </w:rPr>
        <w:t>:</w:t>
      </w:r>
    </w:p>
    <w:p w14:paraId="36DA295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6069A5">
        <w:rPr>
          <w:rFonts w:ascii="Times New Roman" w:hAnsi="Times New Roman" w:cs="Times New Roman"/>
          <w:sz w:val="27"/>
          <w:szCs w:val="27"/>
        </w:rPr>
        <w:t xml:space="preserve">дополнительное оборудование должно быть размещено </w:t>
      </w:r>
      <w:r w:rsidRPr="00174624">
        <w:rPr>
          <w:rFonts w:ascii="Times New Roman" w:hAnsi="Times New Roman" w:cs="Times New Roman"/>
          <w:sz w:val="27"/>
          <w:szCs w:val="27"/>
        </w:rPr>
        <w:t xml:space="preserve">вне поверхности главного (лицевого) фасада, за исключением случаев, установленных </w:t>
      </w:r>
      <w:hyperlink w:anchor="P439" w:history="1">
        <w:r w:rsidRPr="00174624">
          <w:rPr>
            <w:rFonts w:ascii="Times New Roman" w:hAnsi="Times New Roman" w:cs="Times New Roman"/>
            <w:sz w:val="27"/>
            <w:szCs w:val="27"/>
          </w:rPr>
          <w:t>настоящим разделом</w:t>
        </w:r>
      </w:hyperlink>
      <w:r w:rsidRPr="00174624">
        <w:rPr>
          <w:rFonts w:ascii="Times New Roman" w:hAnsi="Times New Roman" w:cs="Times New Roman"/>
          <w:sz w:val="27"/>
          <w:szCs w:val="27"/>
        </w:rPr>
        <w:t>;</w:t>
      </w:r>
    </w:p>
    <w:p w14:paraId="6A7084C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минимальный выход</w:t>
      </w:r>
      <w:r w:rsidR="0091518F">
        <w:rPr>
          <w:rFonts w:ascii="Times New Roman" w:hAnsi="Times New Roman" w:cs="Times New Roman"/>
          <w:sz w:val="27"/>
          <w:szCs w:val="27"/>
        </w:rPr>
        <w:t xml:space="preserve"> (выступ)</w:t>
      </w:r>
      <w:r w:rsidRPr="00174624">
        <w:rPr>
          <w:rFonts w:ascii="Times New Roman" w:hAnsi="Times New Roman" w:cs="Times New Roman"/>
          <w:sz w:val="27"/>
          <w:szCs w:val="27"/>
        </w:rPr>
        <w:t xml:space="preserve"> технических устройств на поверхность фасада;</w:t>
      </w:r>
    </w:p>
    <w:p w14:paraId="79A2E3D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компактное встроенное расположение;</w:t>
      </w:r>
    </w:p>
    <w:p w14:paraId="790C951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декоративное оформление наружных блоков систем кондиционирования, вентиляционных коробов, деталей;</w:t>
      </w:r>
    </w:p>
    <w:p w14:paraId="72C14EE0"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группировка ряда элементов на общей несущей основе;</w:t>
      </w:r>
    </w:p>
    <w:p w14:paraId="7CFBE361"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привязка к единой системе осей на фасаде;</w:t>
      </w:r>
    </w:p>
    <w:p w14:paraId="664EF1C1"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восстановление поврежденной отделки и элементов фасада после установки дополнительного оборудования;</w:t>
      </w:r>
    </w:p>
    <w:p w14:paraId="7D9D5A2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комплексное решение размещения оборудования с учетом архитектурного облика фасада;</w:t>
      </w:r>
    </w:p>
    <w:p w14:paraId="18981FE6"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безопасность для людей;</w:t>
      </w:r>
    </w:p>
    <w:p w14:paraId="1F0C881C"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размещение, не создающее помех для движения пешеходов и транспорта.</w:t>
      </w:r>
    </w:p>
    <w:p w14:paraId="3ECE4D93" w14:textId="77777777" w:rsidR="005525D5" w:rsidRPr="00174624" w:rsidRDefault="0091518F"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7. </w:t>
      </w:r>
      <w:r w:rsidR="005525D5" w:rsidRPr="00174624">
        <w:rPr>
          <w:rFonts w:ascii="Times New Roman" w:hAnsi="Times New Roman" w:cs="Times New Roman"/>
          <w:sz w:val="27"/>
          <w:szCs w:val="27"/>
        </w:rPr>
        <w:t xml:space="preserve">При устройстве на фасадах зданий, строений, сооружений наружных </w:t>
      </w:r>
      <w:r w:rsidR="005525D5" w:rsidRPr="00174624">
        <w:rPr>
          <w:rFonts w:ascii="Times New Roman" w:hAnsi="Times New Roman" w:cs="Times New Roman"/>
          <w:sz w:val="27"/>
          <w:szCs w:val="27"/>
        </w:rPr>
        <w:lastRenderedPageBreak/>
        <w:t xml:space="preserve">блоков систем кондиционирования и вентиляции учитываются предельно допустимые и допустимые уровни звукового давления, уровни звука, эквивалентные и максимальные уровни звука проникающего шума в помещениях многоквартирных домов и общественных зданий </w:t>
      </w:r>
      <w:proofErr w:type="gramStart"/>
      <w:r w:rsidR="005525D5" w:rsidRPr="00174624">
        <w:rPr>
          <w:rFonts w:ascii="Times New Roman" w:hAnsi="Times New Roman" w:cs="Times New Roman"/>
          <w:sz w:val="27"/>
          <w:szCs w:val="27"/>
        </w:rPr>
        <w:t>согласно требований</w:t>
      </w:r>
      <w:proofErr w:type="gramEnd"/>
      <w:r w:rsidR="005525D5" w:rsidRPr="00174624">
        <w:rPr>
          <w:rFonts w:ascii="Times New Roman" w:hAnsi="Times New Roman" w:cs="Times New Roman"/>
          <w:sz w:val="27"/>
          <w:szCs w:val="27"/>
        </w:rPr>
        <w:t xml:space="preserve"> СП 51.13330.2011 «Защита от шума. Актуализированная редакция СНиП 23-03-2003 (с изменением № 1)».</w:t>
      </w:r>
    </w:p>
    <w:p w14:paraId="0B82CB1C" w14:textId="77777777" w:rsidR="00C83DD6"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Установка наружных блоков систем кондиционирования и вентиляции на фасадах помещений многоквартирных домов</w:t>
      </w:r>
      <w:r w:rsidR="0091518F">
        <w:rPr>
          <w:rFonts w:ascii="Times New Roman" w:hAnsi="Times New Roman" w:cs="Times New Roman"/>
          <w:sz w:val="27"/>
          <w:szCs w:val="27"/>
        </w:rPr>
        <w:t xml:space="preserve"> в соответствии с требов</w:t>
      </w:r>
      <w:r w:rsidR="00C00244">
        <w:rPr>
          <w:rFonts w:ascii="Times New Roman" w:hAnsi="Times New Roman" w:cs="Times New Roman"/>
          <w:sz w:val="27"/>
          <w:szCs w:val="27"/>
        </w:rPr>
        <w:t>а</w:t>
      </w:r>
      <w:r w:rsidR="0091518F">
        <w:rPr>
          <w:rFonts w:ascii="Times New Roman" w:hAnsi="Times New Roman" w:cs="Times New Roman"/>
          <w:sz w:val="27"/>
          <w:szCs w:val="27"/>
        </w:rPr>
        <w:t>ниями</w:t>
      </w:r>
      <w:r w:rsidRPr="00174624">
        <w:rPr>
          <w:rFonts w:ascii="Times New Roman" w:hAnsi="Times New Roman" w:cs="Times New Roman"/>
          <w:sz w:val="27"/>
          <w:szCs w:val="27"/>
        </w:rPr>
        <w:t xml:space="preserve"> </w:t>
      </w:r>
      <w:r w:rsidR="00C00244">
        <w:rPr>
          <w:rFonts w:ascii="Times New Roman" w:hAnsi="Times New Roman" w:cs="Times New Roman"/>
          <w:sz w:val="27"/>
          <w:szCs w:val="27"/>
        </w:rPr>
        <w:t>Жилищного Кодекса Российской Федерации может быть согласована только при наличии положительного решения общего собрания собственников помещений многоквартирного дома, оформленного в установленном действующем законодательством Российской Федерации порядке.</w:t>
      </w:r>
    </w:p>
    <w:p w14:paraId="33B6A852" w14:textId="77777777" w:rsidR="005525D5" w:rsidRPr="00174624" w:rsidRDefault="00C83DD6"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При монтаже систем кондиционирования и вентиляции следует придерживаться левой стороны и не</w:t>
      </w:r>
      <w:r w:rsidR="00917ACF">
        <w:rPr>
          <w:rFonts w:ascii="Times New Roman" w:hAnsi="Times New Roman" w:cs="Times New Roman"/>
          <w:sz w:val="27"/>
          <w:szCs w:val="27"/>
        </w:rPr>
        <w:t xml:space="preserve"> </w:t>
      </w:r>
      <w:r>
        <w:rPr>
          <w:rFonts w:ascii="Times New Roman" w:hAnsi="Times New Roman" w:cs="Times New Roman"/>
          <w:sz w:val="27"/>
          <w:szCs w:val="27"/>
        </w:rPr>
        <w:t xml:space="preserve">допускать </w:t>
      </w:r>
      <w:r w:rsidR="00917ACF">
        <w:rPr>
          <w:rFonts w:ascii="Times New Roman" w:hAnsi="Times New Roman" w:cs="Times New Roman"/>
          <w:sz w:val="27"/>
          <w:szCs w:val="27"/>
        </w:rPr>
        <w:t>выход «конденсата влаги» на фасад, отдельные его части и(или) отмостку, проходящую по периметру здания</w:t>
      </w:r>
      <w:r w:rsidR="00C9013F">
        <w:rPr>
          <w:rFonts w:ascii="Times New Roman" w:hAnsi="Times New Roman" w:cs="Times New Roman"/>
          <w:sz w:val="27"/>
          <w:szCs w:val="27"/>
        </w:rPr>
        <w:t xml:space="preserve"> во избежание разрушения конструктива.</w:t>
      </w:r>
    </w:p>
    <w:p w14:paraId="01641FA5" w14:textId="77777777" w:rsidR="005525D5" w:rsidRPr="00174624" w:rsidRDefault="00C9013F"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5525D5" w:rsidRPr="00174624">
        <w:rPr>
          <w:rFonts w:ascii="Times New Roman" w:hAnsi="Times New Roman" w:cs="Times New Roman"/>
          <w:sz w:val="27"/>
          <w:szCs w:val="27"/>
        </w:rPr>
        <w:t>. Принципы размещения наружных блоков систем кондиционирования и вентиляции, вентиляционных трубопроводов, антенн:</w:t>
      </w:r>
    </w:p>
    <w:p w14:paraId="791EA5D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размещение на поверхности лицевого фасада только при отсутствии возможности в соответствии с планировкой помещений размещения на дворовом фасаде;</w:t>
      </w:r>
    </w:p>
    <w:p w14:paraId="27CD7CC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минимальный выход технических устройств на поверхность фасада;</w:t>
      </w:r>
    </w:p>
    <w:p w14:paraId="1138C8EB"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декорирование наружных блоков, деталей (устройство декоративных решеток и экранов);</w:t>
      </w:r>
    </w:p>
    <w:p w14:paraId="4A80A50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группировка ряда элементов на общей несущей основе;</w:t>
      </w:r>
    </w:p>
    <w:p w14:paraId="4448E11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расположение в соответствии с комплексным решением и архитектурным обликом фасада.</w:t>
      </w:r>
    </w:p>
    <w:p w14:paraId="3AEF91A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9. Размещение банкоматов на фасадах допускается:</w:t>
      </w:r>
    </w:p>
    <w:p w14:paraId="13B4C31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встроенное в объеме витрины при условии сохранения единой плоскости и общего характера витринного заполнения;</w:t>
      </w:r>
    </w:p>
    <w:p w14:paraId="18ADEF87"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встроенное в нише или дверном проеме при условии, что он не используется в качестве входа, с сохранением общего архитектурного решения, габаритов проема.</w:t>
      </w:r>
    </w:p>
    <w:p w14:paraId="63CAC62A" w14:textId="77777777" w:rsidR="005525D5" w:rsidRPr="00174624" w:rsidRDefault="00530036"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10</w:t>
      </w:r>
      <w:r w:rsidR="005525D5" w:rsidRPr="00174624">
        <w:rPr>
          <w:rFonts w:ascii="Times New Roman" w:hAnsi="Times New Roman" w:cs="Times New Roman"/>
          <w:sz w:val="27"/>
          <w:szCs w:val="27"/>
        </w:rPr>
        <w:t>. Элементы технического обеспечения внутренней эксплуатации зданий и сооружений (наружные блоки систем кондиционирования и вентиляции, техническое оборудование) должны иметь нейтральную окраску, максимально приближенную к архитектурному фону (колеру фасада, тону остекления).</w:t>
      </w:r>
    </w:p>
    <w:p w14:paraId="752114F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11. Эксплуатация дополнительного оборудования осуществляется в порядке, обеспечивающем поддержание его в надлежащем состоянии, проведение текущего ремонта и технического ухода, очистки и исключающем нанесение ущерба внешнему виду и техническому состоянию фасада, причинение неудобства окружающим.</w:t>
      </w:r>
    </w:p>
    <w:p w14:paraId="112E5486" w14:textId="77777777" w:rsidR="005525D5" w:rsidRPr="00174624" w:rsidRDefault="00530036"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12</w:t>
      </w:r>
      <w:r w:rsidR="005525D5" w:rsidRPr="00174624">
        <w:rPr>
          <w:rFonts w:ascii="Times New Roman" w:hAnsi="Times New Roman" w:cs="Times New Roman"/>
          <w:sz w:val="27"/>
          <w:szCs w:val="27"/>
        </w:rPr>
        <w:t xml:space="preserve">. </w:t>
      </w:r>
      <w:r>
        <w:rPr>
          <w:rFonts w:ascii="Times New Roman" w:hAnsi="Times New Roman" w:cs="Times New Roman"/>
          <w:sz w:val="27"/>
          <w:szCs w:val="27"/>
        </w:rPr>
        <w:t>Требования, предъявляемые к содержанию,</w:t>
      </w:r>
      <w:r w:rsidR="005525D5" w:rsidRPr="00174624">
        <w:rPr>
          <w:rFonts w:ascii="Times New Roman" w:hAnsi="Times New Roman" w:cs="Times New Roman"/>
          <w:sz w:val="27"/>
          <w:szCs w:val="27"/>
        </w:rPr>
        <w:t xml:space="preserve"> оборудовани</w:t>
      </w:r>
      <w:r>
        <w:rPr>
          <w:rFonts w:ascii="Times New Roman" w:hAnsi="Times New Roman" w:cs="Times New Roman"/>
          <w:sz w:val="27"/>
          <w:szCs w:val="27"/>
        </w:rPr>
        <w:t>ю окон и витрин:</w:t>
      </w:r>
    </w:p>
    <w:p w14:paraId="396D57D8"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5525D5" w:rsidRPr="00174624">
        <w:rPr>
          <w:rFonts w:ascii="Times New Roman" w:hAnsi="Times New Roman" w:cs="Times New Roman"/>
          <w:sz w:val="27"/>
          <w:szCs w:val="27"/>
        </w:rPr>
        <w:t xml:space="preserve"> замена старых оконных заполнений современными оконными и витринными конструкциями выполняется в соответствии с архитектурным обликом фасада (рисунком и толщиной переплетов, цветовым решением, сохранением цвета и текстуры материалов);</w:t>
      </w:r>
    </w:p>
    <w:p w14:paraId="32CFD808"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525D5" w:rsidRPr="00174624">
        <w:rPr>
          <w:rFonts w:ascii="Times New Roman" w:hAnsi="Times New Roman" w:cs="Times New Roman"/>
          <w:sz w:val="27"/>
          <w:szCs w:val="27"/>
        </w:rPr>
        <w:t xml:space="preserve"> оформление витрин должно иметь комплексное решение, единое </w:t>
      </w:r>
      <w:r w:rsidR="005525D5" w:rsidRPr="00174624">
        <w:rPr>
          <w:rFonts w:ascii="Times New Roman" w:hAnsi="Times New Roman" w:cs="Times New Roman"/>
          <w:sz w:val="27"/>
          <w:szCs w:val="27"/>
        </w:rPr>
        <w:lastRenderedPageBreak/>
        <w:t>цветовое решение и подсветку;</w:t>
      </w:r>
    </w:p>
    <w:p w14:paraId="6A9F6739"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5525D5" w:rsidRPr="00174624">
        <w:rPr>
          <w:rFonts w:ascii="Times New Roman" w:hAnsi="Times New Roman" w:cs="Times New Roman"/>
          <w:sz w:val="27"/>
          <w:szCs w:val="27"/>
        </w:rPr>
        <w:t xml:space="preserve"> окна и витрины должны быть оборудованы подоконниками, системами водоотвода, окрашенными в цвет оконных конструкций или основного цвета фасада;</w:t>
      </w:r>
    </w:p>
    <w:p w14:paraId="0047D804"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5525D5" w:rsidRPr="00174624">
        <w:rPr>
          <w:rFonts w:ascii="Times New Roman" w:hAnsi="Times New Roman" w:cs="Times New Roman"/>
          <w:sz w:val="27"/>
          <w:szCs w:val="27"/>
        </w:rPr>
        <w:t xml:space="preserve"> цветовое решение решеток и защитных экранов выполняется согласно комплексному решению и архитектурному облику фасада;</w:t>
      </w:r>
    </w:p>
    <w:p w14:paraId="5F36D0EA"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д)</w:t>
      </w:r>
      <w:r w:rsidR="005525D5" w:rsidRPr="00174624">
        <w:rPr>
          <w:rFonts w:ascii="Times New Roman" w:hAnsi="Times New Roman" w:cs="Times New Roman"/>
          <w:sz w:val="27"/>
          <w:szCs w:val="27"/>
        </w:rPr>
        <w:t xml:space="preserve"> устройства озеленения на фасадах размещаются упорядоченно в соответствии с архитектурным обликом.</w:t>
      </w:r>
    </w:p>
    <w:p w14:paraId="54F99B71"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13</w:t>
      </w:r>
      <w:r w:rsidR="005525D5" w:rsidRPr="00174624">
        <w:rPr>
          <w:rFonts w:ascii="Times New Roman" w:hAnsi="Times New Roman" w:cs="Times New Roman"/>
          <w:sz w:val="27"/>
          <w:szCs w:val="27"/>
        </w:rPr>
        <w:t>. Виды и расположение окон и витрин определяются общим архитектурным решением фасада, конструктивной системой здания, сооружения, планировкой и назначением помещений, предусмотренными проектным решением.</w:t>
      </w:r>
    </w:p>
    <w:p w14:paraId="06CD1EA3"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14</w:t>
      </w:r>
      <w:r w:rsidR="005525D5" w:rsidRPr="00174624">
        <w:rPr>
          <w:rFonts w:ascii="Times New Roman" w:hAnsi="Times New Roman" w:cs="Times New Roman"/>
          <w:sz w:val="27"/>
          <w:szCs w:val="27"/>
        </w:rPr>
        <w:t>. Устройство и оборудование витрин осуществляется в порядке, исключающем изменение общего архитектурного решения и нарушение композиции фасада в результате произвольного размещения, изменения габаритов и конфигурации окон и витрин, устройства новых проемов или ликвидации существующих независимо от их вида и расположения.</w:t>
      </w:r>
    </w:p>
    <w:p w14:paraId="061D0BDD"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15</w:t>
      </w:r>
      <w:r w:rsidR="005525D5" w:rsidRPr="00174624">
        <w:rPr>
          <w:rFonts w:ascii="Times New Roman" w:hAnsi="Times New Roman" w:cs="Times New Roman"/>
          <w:sz w:val="27"/>
          <w:szCs w:val="27"/>
        </w:rPr>
        <w:t xml:space="preserve">. </w:t>
      </w:r>
      <w:r>
        <w:rPr>
          <w:rFonts w:ascii="Times New Roman" w:hAnsi="Times New Roman" w:cs="Times New Roman"/>
          <w:sz w:val="27"/>
          <w:szCs w:val="27"/>
        </w:rPr>
        <w:t>Устройство (п</w:t>
      </w:r>
      <w:r w:rsidR="005525D5" w:rsidRPr="00174624">
        <w:rPr>
          <w:rFonts w:ascii="Times New Roman" w:hAnsi="Times New Roman" w:cs="Times New Roman"/>
          <w:sz w:val="27"/>
          <w:szCs w:val="27"/>
        </w:rPr>
        <w:t>робивка</w:t>
      </w:r>
      <w:r>
        <w:rPr>
          <w:rFonts w:ascii="Times New Roman" w:hAnsi="Times New Roman" w:cs="Times New Roman"/>
          <w:sz w:val="27"/>
          <w:szCs w:val="27"/>
        </w:rPr>
        <w:t>)</w:t>
      </w:r>
      <w:r w:rsidR="005525D5" w:rsidRPr="00174624">
        <w:rPr>
          <w:rFonts w:ascii="Times New Roman" w:hAnsi="Times New Roman" w:cs="Times New Roman"/>
          <w:sz w:val="27"/>
          <w:szCs w:val="27"/>
        </w:rPr>
        <w:t xml:space="preserve"> окон на глухих стенах допускается при наличии проектных решений, согласованных в установленном</w:t>
      </w:r>
      <w:r>
        <w:rPr>
          <w:rFonts w:ascii="Times New Roman" w:hAnsi="Times New Roman" w:cs="Times New Roman"/>
          <w:sz w:val="27"/>
          <w:szCs w:val="27"/>
        </w:rPr>
        <w:t xml:space="preserve"> законом </w:t>
      </w:r>
      <w:r w:rsidR="005525D5" w:rsidRPr="00174624">
        <w:rPr>
          <w:rFonts w:ascii="Times New Roman" w:hAnsi="Times New Roman" w:cs="Times New Roman"/>
          <w:sz w:val="27"/>
          <w:szCs w:val="27"/>
        </w:rPr>
        <w:t>порядке.</w:t>
      </w:r>
    </w:p>
    <w:p w14:paraId="235CDD0D" w14:textId="77777777" w:rsidR="005525D5" w:rsidRPr="00174624" w:rsidRDefault="00AF6357"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16</w:t>
      </w:r>
      <w:r w:rsidR="005525D5" w:rsidRPr="00174624">
        <w:rPr>
          <w:rFonts w:ascii="Times New Roman" w:hAnsi="Times New Roman" w:cs="Times New Roman"/>
          <w:sz w:val="27"/>
          <w:szCs w:val="27"/>
        </w:rPr>
        <w:t xml:space="preserve">. Восстановление утраченных оконных проемов, раскрытие </w:t>
      </w:r>
      <w:r>
        <w:rPr>
          <w:rFonts w:ascii="Times New Roman" w:hAnsi="Times New Roman" w:cs="Times New Roman"/>
          <w:sz w:val="27"/>
          <w:szCs w:val="27"/>
        </w:rPr>
        <w:t xml:space="preserve">ранее </w:t>
      </w:r>
      <w:r w:rsidR="005525D5" w:rsidRPr="00174624">
        <w:rPr>
          <w:rFonts w:ascii="Times New Roman" w:hAnsi="Times New Roman" w:cs="Times New Roman"/>
          <w:sz w:val="27"/>
          <w:szCs w:val="27"/>
        </w:rPr>
        <w:t>заложенных проемов, а также осуществление иных мер по восстановлению первоначального общего архитектурного решения фасада осуществляется на основании проекта, согласованного в установленном</w:t>
      </w:r>
      <w:r w:rsidR="00980829">
        <w:rPr>
          <w:rFonts w:ascii="Times New Roman" w:hAnsi="Times New Roman" w:cs="Times New Roman"/>
          <w:sz w:val="27"/>
          <w:szCs w:val="27"/>
        </w:rPr>
        <w:t xml:space="preserve"> законом</w:t>
      </w:r>
      <w:r w:rsidR="005525D5" w:rsidRPr="00174624">
        <w:rPr>
          <w:rFonts w:ascii="Times New Roman" w:hAnsi="Times New Roman" w:cs="Times New Roman"/>
          <w:sz w:val="27"/>
          <w:szCs w:val="27"/>
        </w:rPr>
        <w:t xml:space="preserve"> порядке.</w:t>
      </w:r>
    </w:p>
    <w:p w14:paraId="3C99054E"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17.</w:t>
      </w:r>
      <w:r w:rsidR="005525D5" w:rsidRPr="00174624">
        <w:rPr>
          <w:rFonts w:ascii="Times New Roman" w:hAnsi="Times New Roman" w:cs="Times New Roman"/>
          <w:sz w:val="27"/>
          <w:szCs w:val="27"/>
        </w:rPr>
        <w:t xml:space="preserve"> Окраска, отделка откосов должна осуществляться в соответствии с колером и общим архитектурным решением отделки фасада.</w:t>
      </w:r>
    </w:p>
    <w:p w14:paraId="556D430C"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5525D5" w:rsidRPr="00174624">
        <w:rPr>
          <w:rFonts w:ascii="Times New Roman" w:hAnsi="Times New Roman" w:cs="Times New Roman"/>
          <w:sz w:val="27"/>
          <w:szCs w:val="27"/>
        </w:rPr>
        <w:t xml:space="preserve"> При окраске, отделке исключается следующее:</w:t>
      </w:r>
    </w:p>
    <w:p w14:paraId="5BB208A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откосов и наличников, фрагментарная окраска или облицовка участка фасада вокруг проема, не соответствующая колеру и отделке фасада;</w:t>
      </w:r>
    </w:p>
    <w:p w14:paraId="58032B6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поверхностей, облицованных камнем;</w:t>
      </w:r>
    </w:p>
    <w:p w14:paraId="0CA54A31"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облицовка поверхностей откосов, не соответствующая отделке фасада;</w:t>
      </w:r>
    </w:p>
    <w:p w14:paraId="3C1BF49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повреждение поверхностей и отделки откосов, элементов архитектурного оформления проема.</w:t>
      </w:r>
    </w:p>
    <w:p w14:paraId="178441CB"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525D5" w:rsidRPr="00174624">
        <w:rPr>
          <w:rFonts w:ascii="Times New Roman" w:hAnsi="Times New Roman" w:cs="Times New Roman"/>
          <w:sz w:val="27"/>
          <w:szCs w:val="27"/>
        </w:rPr>
        <w:t xml:space="preserve"> При ремонте и замене отдельных оконных блоков исключается следующее:</w:t>
      </w:r>
    </w:p>
    <w:p w14:paraId="47DCCDE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произвольное изменение цветового решения, рисунка и толщины переплетов и других элементов устройства и оборудования окон и витрин, не соответствующее общему архитектурному решению фасада;</w:t>
      </w:r>
    </w:p>
    <w:p w14:paraId="7CD409DB"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изменение расположения оконного блока в проеме по отношению к плоскости фасада, устройство витрин, выступающих за плоскость фасада;</w:t>
      </w:r>
    </w:p>
    <w:p w14:paraId="6D8B08D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некачественное решение швов между оконным блоком и проемом, ухудшающее внешний вид фасада;</w:t>
      </w:r>
    </w:p>
    <w:p w14:paraId="09DE60A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решеток с повреждением отделки и архитектурного оформления проема.</w:t>
      </w:r>
    </w:p>
    <w:p w14:paraId="332E5343"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18</w:t>
      </w:r>
      <w:r w:rsidR="005525D5" w:rsidRPr="00174624">
        <w:rPr>
          <w:rFonts w:ascii="Times New Roman" w:hAnsi="Times New Roman" w:cs="Times New Roman"/>
          <w:sz w:val="27"/>
          <w:szCs w:val="27"/>
        </w:rPr>
        <w:t>. Архитектурное решение приямков должно иметь единый характер, соответствовать архитектурному решению фасада, материалам отделки, колеру.</w:t>
      </w:r>
    </w:p>
    <w:p w14:paraId="133D0975"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19</w:t>
      </w:r>
      <w:r w:rsidR="005525D5" w:rsidRPr="00174624">
        <w:rPr>
          <w:rFonts w:ascii="Times New Roman" w:hAnsi="Times New Roman" w:cs="Times New Roman"/>
          <w:sz w:val="27"/>
          <w:szCs w:val="27"/>
        </w:rPr>
        <w:t xml:space="preserve">. Размещение маркиз на фасаде должно иметь единый, упорядоченный характер, соответствовать габаритам и контурам проема, не ухудшать визуальное восприятие архитектурных деталей, декора, знаков адресации, знаков дорожного движения, указателей остановок общественного транспорта, </w:t>
      </w:r>
      <w:r w:rsidR="005525D5" w:rsidRPr="00174624">
        <w:rPr>
          <w:rFonts w:ascii="Times New Roman" w:hAnsi="Times New Roman" w:cs="Times New Roman"/>
          <w:sz w:val="27"/>
          <w:szCs w:val="27"/>
        </w:rPr>
        <w:lastRenderedPageBreak/>
        <w:t>ориентирующей информации Кемеровского муниципального округа.</w:t>
      </w:r>
    </w:p>
    <w:p w14:paraId="27A0985C"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20</w:t>
      </w:r>
      <w:r w:rsidR="005525D5" w:rsidRPr="00174624">
        <w:rPr>
          <w:rFonts w:ascii="Times New Roman" w:hAnsi="Times New Roman" w:cs="Times New Roman"/>
          <w:sz w:val="27"/>
          <w:szCs w:val="27"/>
        </w:rPr>
        <w:t>. Крепление маркиз на архитектурных деталях, элементах декора, поверхностях стен на разной высоте в пределах фасада должно обеспечивать архитектурное единство фасада.</w:t>
      </w:r>
    </w:p>
    <w:p w14:paraId="5701C681" w14:textId="77777777" w:rsidR="005525D5" w:rsidRPr="00174624" w:rsidRDefault="0098082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21</w:t>
      </w:r>
      <w:r w:rsidR="005525D5" w:rsidRPr="00174624">
        <w:rPr>
          <w:rFonts w:ascii="Times New Roman" w:hAnsi="Times New Roman" w:cs="Times New Roman"/>
          <w:sz w:val="27"/>
          <w:szCs w:val="27"/>
        </w:rPr>
        <w:t>. Устройства озеленения на фасадах должны размещаться упорядоченно, без ущерба для архитектурного решения и технического состояния фасада, иметь надлежащий внешний вид и надежную конструкцию крепления.</w:t>
      </w:r>
    </w:p>
    <w:p w14:paraId="7A292ED5" w14:textId="77777777" w:rsidR="005525D5" w:rsidRPr="00174624" w:rsidRDefault="0087009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22. </w:t>
      </w:r>
      <w:r w:rsidR="005525D5" w:rsidRPr="00174624">
        <w:rPr>
          <w:rFonts w:ascii="Times New Roman" w:hAnsi="Times New Roman" w:cs="Times New Roman"/>
          <w:sz w:val="27"/>
          <w:szCs w:val="27"/>
        </w:rPr>
        <w:t>Требования, предъявляемые к устройству и оборудованию входов</w:t>
      </w:r>
      <w:r>
        <w:rPr>
          <w:rFonts w:ascii="Times New Roman" w:hAnsi="Times New Roman" w:cs="Times New Roman"/>
          <w:sz w:val="27"/>
          <w:szCs w:val="27"/>
        </w:rPr>
        <w:t xml:space="preserve"> (входных групп)</w:t>
      </w:r>
      <w:r w:rsidR="005525D5" w:rsidRPr="00174624">
        <w:rPr>
          <w:rFonts w:ascii="Times New Roman" w:hAnsi="Times New Roman" w:cs="Times New Roman"/>
          <w:sz w:val="27"/>
          <w:szCs w:val="27"/>
        </w:rPr>
        <w:t>, определяются:</w:t>
      </w:r>
    </w:p>
    <w:p w14:paraId="18F697C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архитектурным решением фасада;</w:t>
      </w:r>
    </w:p>
    <w:p w14:paraId="472913BE"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историко-культурной ценностью здания, сооружения;</w:t>
      </w:r>
    </w:p>
    <w:p w14:paraId="0DE73C30"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назначением, характером использования помещений;</w:t>
      </w:r>
    </w:p>
    <w:p w14:paraId="7AFCC0F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техническим состоянием основных несущих конструкций здания, сооружения.</w:t>
      </w:r>
    </w:p>
    <w:p w14:paraId="4D82F701" w14:textId="77777777" w:rsidR="00883F0D" w:rsidRDefault="00883F0D"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23. </w:t>
      </w:r>
      <w:r w:rsidRPr="00174624">
        <w:rPr>
          <w:rFonts w:ascii="Times New Roman" w:hAnsi="Times New Roman" w:cs="Times New Roman"/>
          <w:sz w:val="27"/>
          <w:szCs w:val="27"/>
        </w:rPr>
        <w:t xml:space="preserve">Оформление входных групп должно иметь комплексный характер, единое цветовое решение в соответствии с утвержденным архитектурным </w:t>
      </w:r>
      <w:r w:rsidR="00F22B87">
        <w:rPr>
          <w:rFonts w:ascii="Times New Roman" w:hAnsi="Times New Roman" w:cs="Times New Roman"/>
          <w:sz w:val="27"/>
          <w:szCs w:val="27"/>
        </w:rPr>
        <w:t xml:space="preserve">и проектным </w:t>
      </w:r>
      <w:r w:rsidRPr="00174624">
        <w:rPr>
          <w:rFonts w:ascii="Times New Roman" w:hAnsi="Times New Roman" w:cs="Times New Roman"/>
          <w:sz w:val="27"/>
          <w:szCs w:val="27"/>
        </w:rPr>
        <w:t>решением</w:t>
      </w:r>
      <w:r w:rsidR="00F22B87">
        <w:rPr>
          <w:rFonts w:ascii="Times New Roman" w:hAnsi="Times New Roman" w:cs="Times New Roman"/>
          <w:sz w:val="27"/>
          <w:szCs w:val="27"/>
        </w:rPr>
        <w:t xml:space="preserve"> </w:t>
      </w:r>
      <w:r w:rsidRPr="00174624">
        <w:rPr>
          <w:rFonts w:ascii="Times New Roman" w:hAnsi="Times New Roman" w:cs="Times New Roman"/>
          <w:sz w:val="27"/>
          <w:szCs w:val="27"/>
        </w:rPr>
        <w:t>фасада.</w:t>
      </w:r>
      <w:r w:rsidR="00FC7CAF" w:rsidRPr="00FC7CAF">
        <w:rPr>
          <w:rFonts w:ascii="Times New Roman" w:hAnsi="Times New Roman" w:cs="Times New Roman"/>
          <w:sz w:val="27"/>
          <w:szCs w:val="27"/>
        </w:rPr>
        <w:t xml:space="preserve"> </w:t>
      </w:r>
      <w:r w:rsidR="00FC7CAF" w:rsidRPr="00174624">
        <w:rPr>
          <w:rFonts w:ascii="Times New Roman" w:hAnsi="Times New Roman" w:cs="Times New Roman"/>
          <w:sz w:val="27"/>
          <w:szCs w:val="27"/>
        </w:rPr>
        <w:t xml:space="preserve">Устройство </w:t>
      </w:r>
      <w:r w:rsidR="00FC7CAF">
        <w:rPr>
          <w:rFonts w:ascii="Times New Roman" w:hAnsi="Times New Roman" w:cs="Times New Roman"/>
          <w:sz w:val="27"/>
          <w:szCs w:val="27"/>
        </w:rPr>
        <w:t xml:space="preserve">дополнительных </w:t>
      </w:r>
      <w:r w:rsidR="00FC7CAF" w:rsidRPr="00174624">
        <w:rPr>
          <w:rFonts w:ascii="Times New Roman" w:hAnsi="Times New Roman" w:cs="Times New Roman"/>
          <w:sz w:val="27"/>
          <w:szCs w:val="27"/>
        </w:rPr>
        <w:t>входов на глухих стенах допускается при наличии проекта, подготовленного и согласованного в установленном порядке.</w:t>
      </w:r>
    </w:p>
    <w:p w14:paraId="344ABB34" w14:textId="77777777" w:rsidR="00F22B87"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Входные (участки входов в здания)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r w:rsidR="00F22B87" w:rsidRPr="00F22B87">
        <w:rPr>
          <w:rFonts w:ascii="Times New Roman" w:hAnsi="Times New Roman" w:cs="Times New Roman"/>
          <w:sz w:val="27"/>
          <w:szCs w:val="27"/>
        </w:rPr>
        <w:t xml:space="preserve"> </w:t>
      </w:r>
    </w:p>
    <w:p w14:paraId="31FC8B90" w14:textId="77777777" w:rsidR="005525D5" w:rsidRPr="00174624" w:rsidRDefault="00F22B87"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При устройстве и оборудовании входных групп должно быть предусмотрено освещение входа согласно требованиям СП 52.13330.2016. «Свод правил. Естественное и искусственное освещение. Актуализированная редакция СНиП 23-05-95*». При устройстве освещения входов должна учитываться система праздничной иллюминации и ночной подсветки фасада.</w:t>
      </w:r>
    </w:p>
    <w:p w14:paraId="4082ECB4" w14:textId="77777777" w:rsidR="00FC7CAF" w:rsidRPr="00174624" w:rsidRDefault="00FC7CAF" w:rsidP="00FC7CA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При установке осветительных приборов на фасадах здания необходимо исключать возможность попадания прямого света в окна жилых помещений.</w:t>
      </w:r>
    </w:p>
    <w:p w14:paraId="79BF839D" w14:textId="77777777" w:rsidR="005525D5" w:rsidRPr="00174624" w:rsidRDefault="00870090"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w:t>
      </w:r>
      <w:r w:rsidR="00883F0D">
        <w:rPr>
          <w:rFonts w:ascii="Times New Roman" w:hAnsi="Times New Roman" w:cs="Times New Roman"/>
          <w:sz w:val="27"/>
          <w:szCs w:val="27"/>
        </w:rPr>
        <w:t>4</w:t>
      </w:r>
      <w:r>
        <w:rPr>
          <w:rFonts w:ascii="Times New Roman" w:hAnsi="Times New Roman" w:cs="Times New Roman"/>
          <w:sz w:val="27"/>
          <w:szCs w:val="27"/>
        </w:rPr>
        <w:t>.</w:t>
      </w:r>
      <w:r w:rsidR="005525D5" w:rsidRPr="00174624">
        <w:rPr>
          <w:rFonts w:ascii="Times New Roman" w:hAnsi="Times New Roman" w:cs="Times New Roman"/>
          <w:sz w:val="27"/>
          <w:szCs w:val="27"/>
        </w:rPr>
        <w:t xml:space="preserve"> Возможность размещения дополнительных входных групп определяется на основе общей концепции фасада с учетом архитектурного решения, планировки помещений, расположения существующих входов.</w:t>
      </w:r>
    </w:p>
    <w:p w14:paraId="43291027"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Устройство ступеней, лестниц, крылец, приямков должно обеспечивать удобство и безопасность использования. Характер устройства, материалы, цветовое решение должны соответствовать комплексному решению фасада.</w:t>
      </w:r>
    </w:p>
    <w:p w14:paraId="195D7439" w14:textId="77777777" w:rsidR="005525D5" w:rsidRPr="00174624" w:rsidRDefault="003437F3" w:rsidP="003437F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25</w:t>
      </w:r>
      <w:r w:rsidR="005525D5" w:rsidRPr="00174624">
        <w:rPr>
          <w:rFonts w:ascii="Times New Roman" w:hAnsi="Times New Roman" w:cs="Times New Roman"/>
          <w:sz w:val="27"/>
          <w:szCs w:val="27"/>
        </w:rPr>
        <w:t>. Входы в помещения подвального этажа должны иметь единое решение в пределах всего фасада, не нарушать архитектурную композицию фасада, не препятствовать движению пешеходов и транспорта.</w:t>
      </w:r>
    </w:p>
    <w:p w14:paraId="3140703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2</w:t>
      </w:r>
      <w:r w:rsidR="003437F3">
        <w:rPr>
          <w:rFonts w:ascii="Times New Roman" w:hAnsi="Times New Roman" w:cs="Times New Roman"/>
          <w:sz w:val="27"/>
          <w:szCs w:val="27"/>
        </w:rPr>
        <w:t>6</w:t>
      </w:r>
      <w:r w:rsidRPr="00174624">
        <w:rPr>
          <w:rFonts w:ascii="Times New Roman" w:hAnsi="Times New Roman" w:cs="Times New Roman"/>
          <w:sz w:val="27"/>
          <w:szCs w:val="27"/>
        </w:rPr>
        <w:t xml:space="preserve">. Изменение габаритов, конфигурации, архитектурного профиля проема при оборудовании существующих входов или устройстве дополнительного входа на месте оконного проема допускается только на основании проекта, согласованного в установленном </w:t>
      </w:r>
      <w:r w:rsidR="000A6DAE">
        <w:rPr>
          <w:rFonts w:ascii="Times New Roman" w:hAnsi="Times New Roman" w:cs="Times New Roman"/>
          <w:sz w:val="27"/>
          <w:szCs w:val="27"/>
        </w:rPr>
        <w:t xml:space="preserve">законом </w:t>
      </w:r>
      <w:r w:rsidRPr="00174624">
        <w:rPr>
          <w:rFonts w:ascii="Times New Roman" w:hAnsi="Times New Roman" w:cs="Times New Roman"/>
          <w:sz w:val="27"/>
          <w:szCs w:val="27"/>
        </w:rPr>
        <w:t>порядке.</w:t>
      </w:r>
    </w:p>
    <w:p w14:paraId="101CFE91" w14:textId="77777777" w:rsidR="005525D5" w:rsidRPr="00174624" w:rsidRDefault="000A6DAE"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27.</w:t>
      </w:r>
      <w:r w:rsidR="005525D5" w:rsidRPr="00174624">
        <w:rPr>
          <w:rFonts w:ascii="Times New Roman" w:hAnsi="Times New Roman" w:cs="Times New Roman"/>
          <w:sz w:val="27"/>
          <w:szCs w:val="27"/>
        </w:rPr>
        <w:t xml:space="preserve"> Окраска, отделка </w:t>
      </w:r>
      <w:r>
        <w:rPr>
          <w:rFonts w:ascii="Times New Roman" w:hAnsi="Times New Roman" w:cs="Times New Roman"/>
          <w:sz w:val="27"/>
          <w:szCs w:val="27"/>
        </w:rPr>
        <w:t xml:space="preserve">фасада, </w:t>
      </w:r>
      <w:r w:rsidR="005525D5" w:rsidRPr="00174624">
        <w:rPr>
          <w:rFonts w:ascii="Times New Roman" w:hAnsi="Times New Roman" w:cs="Times New Roman"/>
          <w:sz w:val="27"/>
          <w:szCs w:val="27"/>
        </w:rPr>
        <w:t>откосов</w:t>
      </w:r>
      <w:r>
        <w:rPr>
          <w:rFonts w:ascii="Times New Roman" w:hAnsi="Times New Roman" w:cs="Times New Roman"/>
          <w:sz w:val="27"/>
          <w:szCs w:val="27"/>
        </w:rPr>
        <w:t xml:space="preserve"> дверных и оконных проемов </w:t>
      </w:r>
      <w:r w:rsidR="005525D5" w:rsidRPr="00174624">
        <w:rPr>
          <w:rFonts w:ascii="Times New Roman" w:hAnsi="Times New Roman" w:cs="Times New Roman"/>
          <w:sz w:val="27"/>
          <w:szCs w:val="27"/>
        </w:rPr>
        <w:t>должна осуществляться в соответствии с архитектурным решением фасада</w:t>
      </w:r>
      <w:r>
        <w:rPr>
          <w:rFonts w:ascii="Times New Roman" w:hAnsi="Times New Roman" w:cs="Times New Roman"/>
          <w:sz w:val="27"/>
          <w:szCs w:val="27"/>
        </w:rPr>
        <w:t xml:space="preserve"> (паспортом фасада)</w:t>
      </w:r>
      <w:r w:rsidR="005525D5" w:rsidRPr="00174624">
        <w:rPr>
          <w:rFonts w:ascii="Times New Roman" w:hAnsi="Times New Roman" w:cs="Times New Roman"/>
          <w:sz w:val="27"/>
          <w:szCs w:val="27"/>
        </w:rPr>
        <w:t>.</w:t>
      </w:r>
      <w:r>
        <w:rPr>
          <w:rFonts w:ascii="Times New Roman" w:hAnsi="Times New Roman" w:cs="Times New Roman"/>
          <w:sz w:val="27"/>
          <w:szCs w:val="27"/>
        </w:rPr>
        <w:t xml:space="preserve"> </w:t>
      </w:r>
      <w:r w:rsidR="005525D5" w:rsidRPr="00174624">
        <w:rPr>
          <w:rFonts w:ascii="Times New Roman" w:hAnsi="Times New Roman" w:cs="Times New Roman"/>
          <w:sz w:val="27"/>
          <w:szCs w:val="27"/>
        </w:rPr>
        <w:t>При окраске и отделке</w:t>
      </w:r>
      <w:r>
        <w:rPr>
          <w:rFonts w:ascii="Times New Roman" w:hAnsi="Times New Roman" w:cs="Times New Roman"/>
          <w:sz w:val="27"/>
          <w:szCs w:val="27"/>
        </w:rPr>
        <w:t xml:space="preserve"> фасада</w:t>
      </w:r>
      <w:r w:rsidR="005525D5" w:rsidRPr="00174624">
        <w:rPr>
          <w:rFonts w:ascii="Times New Roman" w:hAnsi="Times New Roman" w:cs="Times New Roman"/>
          <w:sz w:val="27"/>
          <w:szCs w:val="27"/>
        </w:rPr>
        <w:t xml:space="preserve"> </w:t>
      </w:r>
      <w:r>
        <w:rPr>
          <w:rFonts w:ascii="Times New Roman" w:hAnsi="Times New Roman" w:cs="Times New Roman"/>
          <w:sz w:val="27"/>
          <w:szCs w:val="27"/>
        </w:rPr>
        <w:t>запрещено (не допустимо)</w:t>
      </w:r>
      <w:r w:rsidR="005525D5" w:rsidRPr="00174624">
        <w:rPr>
          <w:rFonts w:ascii="Times New Roman" w:hAnsi="Times New Roman" w:cs="Times New Roman"/>
          <w:sz w:val="27"/>
          <w:szCs w:val="27"/>
        </w:rPr>
        <w:t>:</w:t>
      </w:r>
    </w:p>
    <w:p w14:paraId="435EB055"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окраска откосов и наличников, фрагментарная окраска, облицовка </w:t>
      </w:r>
      <w:r w:rsidRPr="00174624">
        <w:rPr>
          <w:rFonts w:ascii="Times New Roman" w:hAnsi="Times New Roman" w:cs="Times New Roman"/>
          <w:sz w:val="27"/>
          <w:szCs w:val="27"/>
        </w:rPr>
        <w:lastRenderedPageBreak/>
        <w:t>участка фасада вокруг входа, не соответствующ</w:t>
      </w:r>
      <w:r w:rsidR="00915FE8">
        <w:rPr>
          <w:rFonts w:ascii="Times New Roman" w:hAnsi="Times New Roman" w:cs="Times New Roman"/>
          <w:sz w:val="27"/>
          <w:szCs w:val="27"/>
        </w:rPr>
        <w:t xml:space="preserve">ая </w:t>
      </w:r>
      <w:r w:rsidRPr="00174624">
        <w:rPr>
          <w:rFonts w:ascii="Times New Roman" w:hAnsi="Times New Roman" w:cs="Times New Roman"/>
          <w:sz w:val="27"/>
          <w:szCs w:val="27"/>
        </w:rPr>
        <w:t>архитектурному решению фасада;</w:t>
      </w:r>
    </w:p>
    <w:p w14:paraId="229F7470"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окраска поверхностей, облицованных камнем</w:t>
      </w:r>
      <w:r w:rsidR="00915FE8">
        <w:rPr>
          <w:rFonts w:ascii="Times New Roman" w:hAnsi="Times New Roman" w:cs="Times New Roman"/>
          <w:sz w:val="27"/>
          <w:szCs w:val="27"/>
        </w:rPr>
        <w:t xml:space="preserve"> и(или) имеющих иную декоративную отделку</w:t>
      </w:r>
      <w:r w:rsidRPr="00174624">
        <w:rPr>
          <w:rFonts w:ascii="Times New Roman" w:hAnsi="Times New Roman" w:cs="Times New Roman"/>
          <w:sz w:val="27"/>
          <w:szCs w:val="27"/>
        </w:rPr>
        <w:t>;</w:t>
      </w:r>
    </w:p>
    <w:p w14:paraId="5A42B21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повреждение поверхностей и отделки откосов, элементов архитектурного оформления проема (наличников, профилей, элементов декора).</w:t>
      </w:r>
    </w:p>
    <w:p w14:paraId="4BB63E05" w14:textId="77777777" w:rsidR="005525D5" w:rsidRPr="00174624" w:rsidRDefault="00915FE8"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28.</w:t>
      </w:r>
      <w:r w:rsidR="005525D5" w:rsidRPr="00174624">
        <w:rPr>
          <w:rFonts w:ascii="Times New Roman" w:hAnsi="Times New Roman" w:cs="Times New Roman"/>
          <w:sz w:val="27"/>
          <w:szCs w:val="27"/>
        </w:rPr>
        <w:t xml:space="preserve"> При ремонте и замене дверных заполнений </w:t>
      </w:r>
      <w:r>
        <w:rPr>
          <w:rFonts w:ascii="Times New Roman" w:hAnsi="Times New Roman" w:cs="Times New Roman"/>
          <w:sz w:val="27"/>
          <w:szCs w:val="27"/>
        </w:rPr>
        <w:t>запрещено (не допустимо)</w:t>
      </w:r>
      <w:r w:rsidR="005525D5" w:rsidRPr="00174624">
        <w:rPr>
          <w:rFonts w:ascii="Times New Roman" w:hAnsi="Times New Roman" w:cs="Times New Roman"/>
          <w:sz w:val="27"/>
          <w:szCs w:val="27"/>
        </w:rPr>
        <w:t>:</w:t>
      </w:r>
    </w:p>
    <w:p w14:paraId="29762BB8"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D92347">
        <w:rPr>
          <w:rFonts w:ascii="Times New Roman" w:hAnsi="Times New Roman" w:cs="Times New Roman"/>
          <w:sz w:val="27"/>
          <w:szCs w:val="27"/>
        </w:rPr>
        <w:t xml:space="preserve">демонтаж с последующей </w:t>
      </w:r>
      <w:r w:rsidRPr="00174624">
        <w:rPr>
          <w:rFonts w:ascii="Times New Roman" w:hAnsi="Times New Roman" w:cs="Times New Roman"/>
          <w:sz w:val="27"/>
          <w:szCs w:val="27"/>
        </w:rPr>
        <w:t>ликвидаци</w:t>
      </w:r>
      <w:r w:rsidR="00D92347">
        <w:rPr>
          <w:rFonts w:ascii="Times New Roman" w:hAnsi="Times New Roman" w:cs="Times New Roman"/>
          <w:sz w:val="27"/>
          <w:szCs w:val="27"/>
        </w:rPr>
        <w:t>ей</w:t>
      </w:r>
      <w:r w:rsidRPr="00174624">
        <w:rPr>
          <w:rFonts w:ascii="Times New Roman" w:hAnsi="Times New Roman" w:cs="Times New Roman"/>
          <w:sz w:val="27"/>
          <w:szCs w:val="27"/>
        </w:rPr>
        <w:t xml:space="preserve"> дверных полотен в зданиях и сооружениях, являющихся объектами культурного наследия, без </w:t>
      </w:r>
      <w:r w:rsidR="00D92347">
        <w:rPr>
          <w:rFonts w:ascii="Times New Roman" w:hAnsi="Times New Roman" w:cs="Times New Roman"/>
          <w:sz w:val="27"/>
          <w:szCs w:val="27"/>
        </w:rPr>
        <w:t xml:space="preserve">проведения историко-культурной экспертизы и получения соответствующего </w:t>
      </w:r>
      <w:r w:rsidRPr="00174624">
        <w:rPr>
          <w:rFonts w:ascii="Times New Roman" w:hAnsi="Times New Roman" w:cs="Times New Roman"/>
          <w:sz w:val="27"/>
          <w:szCs w:val="27"/>
        </w:rPr>
        <w:t xml:space="preserve">согласования в установленном </w:t>
      </w:r>
      <w:r w:rsidR="00D92347">
        <w:rPr>
          <w:rFonts w:ascii="Times New Roman" w:hAnsi="Times New Roman" w:cs="Times New Roman"/>
          <w:sz w:val="27"/>
          <w:szCs w:val="27"/>
        </w:rPr>
        <w:t xml:space="preserve">законом </w:t>
      </w:r>
      <w:r w:rsidRPr="00174624">
        <w:rPr>
          <w:rFonts w:ascii="Times New Roman" w:hAnsi="Times New Roman" w:cs="Times New Roman"/>
          <w:sz w:val="27"/>
          <w:szCs w:val="27"/>
        </w:rPr>
        <w:t>порядке</w:t>
      </w:r>
      <w:r w:rsidR="00526D9A">
        <w:rPr>
          <w:rFonts w:ascii="Times New Roman" w:hAnsi="Times New Roman" w:cs="Times New Roman"/>
          <w:sz w:val="27"/>
          <w:szCs w:val="27"/>
        </w:rPr>
        <w:t>.</w:t>
      </w:r>
      <w:r w:rsidR="00526D9A" w:rsidRPr="00526D9A">
        <w:rPr>
          <w:rFonts w:ascii="Times New Roman" w:hAnsi="Times New Roman" w:cs="Times New Roman"/>
          <w:sz w:val="27"/>
          <w:szCs w:val="27"/>
        </w:rPr>
        <w:t xml:space="preserve"> </w:t>
      </w:r>
      <w:r w:rsidR="00526D9A" w:rsidRPr="00174624">
        <w:rPr>
          <w:rFonts w:ascii="Times New Roman" w:hAnsi="Times New Roman" w:cs="Times New Roman"/>
          <w:sz w:val="27"/>
          <w:szCs w:val="27"/>
        </w:rPr>
        <w:t>Замена дверных заполнений современными дверными конструкциями допускается в соответствии с общим архитектурным решением фасада.</w:t>
      </w:r>
    </w:p>
    <w:p w14:paraId="35780CE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глухих металлических</w:t>
      </w:r>
      <w:r w:rsidR="00D92347">
        <w:rPr>
          <w:rFonts w:ascii="Times New Roman" w:hAnsi="Times New Roman" w:cs="Times New Roman"/>
          <w:sz w:val="27"/>
          <w:szCs w:val="27"/>
        </w:rPr>
        <w:t xml:space="preserve"> дверей со сплошным металлическим заполнением</w:t>
      </w:r>
      <w:r w:rsidRPr="00174624">
        <w:rPr>
          <w:rFonts w:ascii="Times New Roman" w:hAnsi="Times New Roman" w:cs="Times New Roman"/>
          <w:sz w:val="27"/>
          <w:szCs w:val="27"/>
        </w:rPr>
        <w:t xml:space="preserve"> полотен на лицевых фасадах зданий, сооружений;</w:t>
      </w:r>
    </w:p>
    <w:p w14:paraId="5993082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дверных заполнений, не соответствующих архитектурному решению фасада, характеру и цветовому решению других входов на фасаде;</w:t>
      </w:r>
    </w:p>
    <w:p w14:paraId="78AD8A86"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различная окраска дверных заполнений, оконных и витринных конструкций в пределах фасада;</w:t>
      </w:r>
    </w:p>
    <w:p w14:paraId="34A83143"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установка глухих дверных</w:t>
      </w:r>
      <w:r w:rsidR="00526D9A">
        <w:rPr>
          <w:rFonts w:ascii="Times New Roman" w:hAnsi="Times New Roman" w:cs="Times New Roman"/>
          <w:sz w:val="27"/>
          <w:szCs w:val="27"/>
        </w:rPr>
        <w:t xml:space="preserve"> заполнений</w:t>
      </w:r>
      <w:r w:rsidRPr="00174624">
        <w:rPr>
          <w:rFonts w:ascii="Times New Roman" w:hAnsi="Times New Roman" w:cs="Times New Roman"/>
          <w:sz w:val="27"/>
          <w:szCs w:val="27"/>
        </w:rPr>
        <w:t xml:space="preserve"> </w:t>
      </w:r>
      <w:r w:rsidR="00526D9A">
        <w:rPr>
          <w:rFonts w:ascii="Times New Roman" w:hAnsi="Times New Roman" w:cs="Times New Roman"/>
          <w:sz w:val="27"/>
          <w:szCs w:val="27"/>
        </w:rPr>
        <w:t>(</w:t>
      </w:r>
      <w:r w:rsidRPr="00174624">
        <w:rPr>
          <w:rFonts w:ascii="Times New Roman" w:hAnsi="Times New Roman" w:cs="Times New Roman"/>
          <w:sz w:val="27"/>
          <w:szCs w:val="27"/>
        </w:rPr>
        <w:t>полотен</w:t>
      </w:r>
      <w:r w:rsidR="00526D9A">
        <w:rPr>
          <w:rFonts w:ascii="Times New Roman" w:hAnsi="Times New Roman" w:cs="Times New Roman"/>
          <w:sz w:val="27"/>
          <w:szCs w:val="27"/>
        </w:rPr>
        <w:t>)</w:t>
      </w:r>
      <w:r w:rsidRPr="00174624">
        <w:rPr>
          <w:rFonts w:ascii="Times New Roman" w:hAnsi="Times New Roman" w:cs="Times New Roman"/>
          <w:sz w:val="27"/>
          <w:szCs w:val="27"/>
        </w:rPr>
        <w:t xml:space="preserve"> на входах, совмещенных с витринами;</w:t>
      </w:r>
    </w:p>
    <w:p w14:paraId="3376B779"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изменение расположения дверного блока в проеме по отношению к плоскости фасада.</w:t>
      </w:r>
    </w:p>
    <w:p w14:paraId="6C697884" w14:textId="77777777" w:rsidR="005525D5" w:rsidRPr="00174624" w:rsidRDefault="00526D9A" w:rsidP="003A4AF5">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29</w:t>
      </w:r>
      <w:r w:rsidR="005525D5" w:rsidRPr="00174624">
        <w:rPr>
          <w:rFonts w:ascii="Times New Roman" w:hAnsi="Times New Roman" w:cs="Times New Roman"/>
          <w:sz w:val="27"/>
          <w:szCs w:val="27"/>
        </w:rPr>
        <w:t>. Козырьки и навесы выполняются в соответствии с общим архитектурным решением фасад</w:t>
      </w:r>
      <w:r w:rsidR="003A4AF5">
        <w:rPr>
          <w:rFonts w:ascii="Times New Roman" w:hAnsi="Times New Roman" w:cs="Times New Roman"/>
          <w:sz w:val="27"/>
          <w:szCs w:val="27"/>
        </w:rPr>
        <w:t xml:space="preserve">а в соответствии с </w:t>
      </w:r>
      <w:r w:rsidR="005525D5" w:rsidRPr="00174624">
        <w:rPr>
          <w:rFonts w:ascii="Times New Roman" w:hAnsi="Times New Roman" w:cs="Times New Roman"/>
          <w:sz w:val="27"/>
          <w:szCs w:val="27"/>
        </w:rPr>
        <w:t>проект</w:t>
      </w:r>
      <w:r w:rsidR="003A4AF5">
        <w:rPr>
          <w:rFonts w:ascii="Times New Roman" w:hAnsi="Times New Roman" w:cs="Times New Roman"/>
          <w:sz w:val="27"/>
          <w:szCs w:val="27"/>
        </w:rPr>
        <w:t>ом</w:t>
      </w:r>
      <w:r w:rsidR="005525D5" w:rsidRPr="00174624">
        <w:rPr>
          <w:rFonts w:ascii="Times New Roman" w:hAnsi="Times New Roman" w:cs="Times New Roman"/>
          <w:sz w:val="27"/>
          <w:szCs w:val="27"/>
        </w:rPr>
        <w:t>, согласованн</w:t>
      </w:r>
      <w:r w:rsidR="003A4AF5">
        <w:rPr>
          <w:rFonts w:ascii="Times New Roman" w:hAnsi="Times New Roman" w:cs="Times New Roman"/>
          <w:sz w:val="27"/>
          <w:szCs w:val="27"/>
        </w:rPr>
        <w:t>ы</w:t>
      </w:r>
      <w:r w:rsidR="005525D5" w:rsidRPr="00174624">
        <w:rPr>
          <w:rFonts w:ascii="Times New Roman" w:hAnsi="Times New Roman" w:cs="Times New Roman"/>
          <w:sz w:val="27"/>
          <w:szCs w:val="27"/>
        </w:rPr>
        <w:t>м в установленном законом порядке, и должны соответствовать требованиям безопасности использования.</w:t>
      </w:r>
    </w:p>
    <w:p w14:paraId="25415ECF" w14:textId="77777777" w:rsidR="005525D5" w:rsidRPr="00174624" w:rsidRDefault="003A4AF5"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30</w:t>
      </w:r>
      <w:r w:rsidR="005525D5" w:rsidRPr="00174624">
        <w:rPr>
          <w:rFonts w:ascii="Times New Roman" w:hAnsi="Times New Roman" w:cs="Times New Roman"/>
          <w:sz w:val="27"/>
          <w:szCs w:val="27"/>
        </w:rPr>
        <w:t>. Установка козырьков и навесов под окнами жилых помещений, рядом с балконом или лоджией должна быть согласована с собственниками</w:t>
      </w:r>
      <w:r w:rsidR="001D1501">
        <w:rPr>
          <w:rFonts w:ascii="Times New Roman" w:hAnsi="Times New Roman" w:cs="Times New Roman"/>
          <w:sz w:val="27"/>
          <w:szCs w:val="27"/>
        </w:rPr>
        <w:t xml:space="preserve"> как конкретных</w:t>
      </w:r>
      <w:r w:rsidR="005525D5" w:rsidRPr="00174624">
        <w:rPr>
          <w:rFonts w:ascii="Times New Roman" w:hAnsi="Times New Roman" w:cs="Times New Roman"/>
          <w:sz w:val="27"/>
          <w:szCs w:val="27"/>
        </w:rPr>
        <w:t xml:space="preserve"> жилых помещений</w:t>
      </w:r>
      <w:r w:rsidR="001D1501">
        <w:rPr>
          <w:rFonts w:ascii="Times New Roman" w:hAnsi="Times New Roman" w:cs="Times New Roman"/>
          <w:sz w:val="27"/>
          <w:szCs w:val="27"/>
        </w:rPr>
        <w:t xml:space="preserve">, так и с собственниками помещений многоквартирного дома, путем вынесения данного вопроса на повестку </w:t>
      </w:r>
      <w:r w:rsidR="00D93CA6">
        <w:rPr>
          <w:rFonts w:ascii="Times New Roman" w:hAnsi="Times New Roman" w:cs="Times New Roman"/>
          <w:sz w:val="27"/>
          <w:szCs w:val="27"/>
        </w:rPr>
        <w:t>общего собрания собственников помещений многоквартирного дома</w:t>
      </w:r>
      <w:r w:rsidR="005525D5" w:rsidRPr="00174624">
        <w:rPr>
          <w:rFonts w:ascii="Times New Roman" w:hAnsi="Times New Roman" w:cs="Times New Roman"/>
          <w:sz w:val="27"/>
          <w:szCs w:val="27"/>
        </w:rPr>
        <w:t>.</w:t>
      </w:r>
    </w:p>
    <w:p w14:paraId="57DEF29B" w14:textId="77777777" w:rsidR="005525D5" w:rsidRPr="00174624" w:rsidRDefault="008313AF"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31</w:t>
      </w:r>
      <w:r w:rsidR="005525D5" w:rsidRPr="00174624">
        <w:rPr>
          <w:rFonts w:ascii="Times New Roman" w:hAnsi="Times New Roman" w:cs="Times New Roman"/>
          <w:sz w:val="27"/>
          <w:szCs w:val="27"/>
        </w:rPr>
        <w:t xml:space="preserve">. </w:t>
      </w:r>
      <w:r w:rsidR="000C2C7F" w:rsidRPr="00174624">
        <w:rPr>
          <w:rFonts w:ascii="Times New Roman" w:hAnsi="Times New Roman" w:cs="Times New Roman"/>
          <w:sz w:val="27"/>
          <w:szCs w:val="27"/>
        </w:rPr>
        <w:t>Под устройством и оборудованием балконов и лоджий понимается комплекс элементов общего архитектурного решения, технического оснащения, оформления балконов и лоджий на фасадах.</w:t>
      </w:r>
      <w:r w:rsidR="000C2C7F">
        <w:rPr>
          <w:rFonts w:ascii="Times New Roman" w:hAnsi="Times New Roman" w:cs="Times New Roman"/>
          <w:sz w:val="27"/>
          <w:szCs w:val="27"/>
        </w:rPr>
        <w:t xml:space="preserve"> </w:t>
      </w:r>
      <w:r w:rsidR="005525D5" w:rsidRPr="00174624">
        <w:rPr>
          <w:rFonts w:ascii="Times New Roman" w:hAnsi="Times New Roman" w:cs="Times New Roman"/>
          <w:sz w:val="27"/>
          <w:szCs w:val="27"/>
        </w:rPr>
        <w:t>Принципы архитектурного решения балконов и лоджий на фасадах</w:t>
      </w:r>
      <w:r>
        <w:rPr>
          <w:rFonts w:ascii="Times New Roman" w:hAnsi="Times New Roman" w:cs="Times New Roman"/>
          <w:sz w:val="27"/>
          <w:szCs w:val="27"/>
        </w:rPr>
        <w:t xml:space="preserve"> </w:t>
      </w:r>
      <w:r w:rsidR="00CA1746">
        <w:rPr>
          <w:rFonts w:ascii="Times New Roman" w:hAnsi="Times New Roman" w:cs="Times New Roman"/>
          <w:sz w:val="27"/>
          <w:szCs w:val="27"/>
        </w:rPr>
        <w:t xml:space="preserve">домов, зданий </w:t>
      </w:r>
      <w:r>
        <w:rPr>
          <w:rFonts w:ascii="Times New Roman" w:hAnsi="Times New Roman" w:cs="Times New Roman"/>
          <w:sz w:val="27"/>
          <w:szCs w:val="27"/>
        </w:rPr>
        <w:t>должн</w:t>
      </w:r>
      <w:r w:rsidR="00D30FA1">
        <w:rPr>
          <w:rFonts w:ascii="Times New Roman" w:hAnsi="Times New Roman" w:cs="Times New Roman"/>
          <w:sz w:val="27"/>
          <w:szCs w:val="27"/>
        </w:rPr>
        <w:t>ы</w:t>
      </w:r>
      <w:r>
        <w:rPr>
          <w:rFonts w:ascii="Times New Roman" w:hAnsi="Times New Roman" w:cs="Times New Roman"/>
          <w:sz w:val="27"/>
          <w:szCs w:val="27"/>
        </w:rPr>
        <w:t xml:space="preserve"> </w:t>
      </w:r>
      <w:r w:rsidR="00CA1746">
        <w:rPr>
          <w:rFonts w:ascii="Times New Roman" w:hAnsi="Times New Roman" w:cs="Times New Roman"/>
          <w:sz w:val="27"/>
          <w:szCs w:val="27"/>
        </w:rPr>
        <w:t xml:space="preserve">быть основаны на </w:t>
      </w:r>
      <w:r>
        <w:rPr>
          <w:rFonts w:ascii="Times New Roman" w:hAnsi="Times New Roman" w:cs="Times New Roman"/>
          <w:sz w:val="27"/>
          <w:szCs w:val="27"/>
        </w:rPr>
        <w:t>следующи</w:t>
      </w:r>
      <w:r w:rsidR="00CA1746">
        <w:rPr>
          <w:rFonts w:ascii="Times New Roman" w:hAnsi="Times New Roman" w:cs="Times New Roman"/>
          <w:sz w:val="27"/>
          <w:szCs w:val="27"/>
        </w:rPr>
        <w:t>х</w:t>
      </w:r>
      <w:r>
        <w:rPr>
          <w:rFonts w:ascii="Times New Roman" w:hAnsi="Times New Roman" w:cs="Times New Roman"/>
          <w:sz w:val="27"/>
          <w:szCs w:val="27"/>
        </w:rPr>
        <w:t xml:space="preserve"> условия</w:t>
      </w:r>
      <w:r w:rsidR="00CA1746">
        <w:rPr>
          <w:rFonts w:ascii="Times New Roman" w:hAnsi="Times New Roman" w:cs="Times New Roman"/>
          <w:sz w:val="27"/>
          <w:szCs w:val="27"/>
        </w:rPr>
        <w:t>х</w:t>
      </w:r>
      <w:r w:rsidR="005525D5" w:rsidRPr="00174624">
        <w:rPr>
          <w:rFonts w:ascii="Times New Roman" w:hAnsi="Times New Roman" w:cs="Times New Roman"/>
          <w:sz w:val="27"/>
          <w:szCs w:val="27"/>
        </w:rPr>
        <w:t>:</w:t>
      </w:r>
    </w:p>
    <w:p w14:paraId="1F0E021F" w14:textId="77777777" w:rsidR="005525D5"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комплексное решение на всей поверхности фасада;</w:t>
      </w:r>
    </w:p>
    <w:p w14:paraId="7774229F" w14:textId="77777777" w:rsidR="000C2C7F" w:rsidRPr="00174624" w:rsidRDefault="000C2C7F" w:rsidP="000C2C7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CA1746">
        <w:rPr>
          <w:rFonts w:ascii="Times New Roman" w:hAnsi="Times New Roman" w:cs="Times New Roman"/>
          <w:sz w:val="27"/>
          <w:szCs w:val="27"/>
        </w:rPr>
        <w:t xml:space="preserve">оценка </w:t>
      </w:r>
      <w:r w:rsidRPr="00174624">
        <w:rPr>
          <w:rFonts w:ascii="Times New Roman" w:hAnsi="Times New Roman" w:cs="Times New Roman"/>
          <w:sz w:val="27"/>
          <w:szCs w:val="27"/>
        </w:rPr>
        <w:t>историко-культурн</w:t>
      </w:r>
      <w:r w:rsidR="002E6C9E">
        <w:rPr>
          <w:rFonts w:ascii="Times New Roman" w:hAnsi="Times New Roman" w:cs="Times New Roman"/>
          <w:sz w:val="27"/>
          <w:szCs w:val="27"/>
        </w:rPr>
        <w:t>ую</w:t>
      </w:r>
      <w:r w:rsidRPr="00174624">
        <w:rPr>
          <w:rFonts w:ascii="Times New Roman" w:hAnsi="Times New Roman" w:cs="Times New Roman"/>
          <w:sz w:val="27"/>
          <w:szCs w:val="27"/>
        </w:rPr>
        <w:t xml:space="preserve"> ценность здания, сооружения;</w:t>
      </w:r>
    </w:p>
    <w:p w14:paraId="3D6112EA" w14:textId="77777777" w:rsidR="000C2C7F" w:rsidRPr="00174624" w:rsidRDefault="000C2C7F" w:rsidP="000C2C7F">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xml:space="preserve">- </w:t>
      </w:r>
      <w:r w:rsidR="00CA1746">
        <w:rPr>
          <w:rFonts w:ascii="Times New Roman" w:hAnsi="Times New Roman" w:cs="Times New Roman"/>
          <w:sz w:val="27"/>
          <w:szCs w:val="27"/>
        </w:rPr>
        <w:t xml:space="preserve">оценка </w:t>
      </w:r>
      <w:r w:rsidRPr="00174624">
        <w:rPr>
          <w:rFonts w:ascii="Times New Roman" w:hAnsi="Times New Roman" w:cs="Times New Roman"/>
          <w:sz w:val="27"/>
          <w:szCs w:val="27"/>
        </w:rPr>
        <w:t>техническ</w:t>
      </w:r>
      <w:r w:rsidR="00CA1746">
        <w:rPr>
          <w:rFonts w:ascii="Times New Roman" w:hAnsi="Times New Roman" w:cs="Times New Roman"/>
          <w:sz w:val="27"/>
          <w:szCs w:val="27"/>
        </w:rPr>
        <w:t>ого</w:t>
      </w:r>
      <w:r w:rsidRPr="00174624">
        <w:rPr>
          <w:rFonts w:ascii="Times New Roman" w:hAnsi="Times New Roman" w:cs="Times New Roman"/>
          <w:sz w:val="27"/>
          <w:szCs w:val="27"/>
        </w:rPr>
        <w:t xml:space="preserve"> состояни</w:t>
      </w:r>
      <w:r w:rsidR="00CA1746">
        <w:rPr>
          <w:rFonts w:ascii="Times New Roman" w:hAnsi="Times New Roman" w:cs="Times New Roman"/>
          <w:sz w:val="27"/>
          <w:szCs w:val="27"/>
        </w:rPr>
        <w:t>я</w:t>
      </w:r>
      <w:r w:rsidRPr="00174624">
        <w:rPr>
          <w:rFonts w:ascii="Times New Roman" w:hAnsi="Times New Roman" w:cs="Times New Roman"/>
          <w:sz w:val="27"/>
          <w:szCs w:val="27"/>
        </w:rPr>
        <w:t xml:space="preserve"> основных несущих конструкций здания, сооружения.</w:t>
      </w:r>
    </w:p>
    <w:p w14:paraId="501F7D3D"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поэтажная группировка (единый характер в соответствии с поэтажными членениями фасада);</w:t>
      </w:r>
    </w:p>
    <w:p w14:paraId="63146C04"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вертикальная группировка (единый характер в соответствии с размещением вертикальных внутренних коммуникаций, эркеров);</w:t>
      </w:r>
    </w:p>
    <w:p w14:paraId="2180D402"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соответствие остекления, габаритов, цветового решения, рисунка ограждений балконов и лоджий архитектурному облику фасада.</w:t>
      </w:r>
    </w:p>
    <w:p w14:paraId="6652228C" w14:textId="77777777" w:rsidR="005525D5" w:rsidRPr="00174624" w:rsidRDefault="00B95F59" w:rsidP="00174624">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32.</w:t>
      </w:r>
      <w:r w:rsidR="005525D5" w:rsidRPr="00174624">
        <w:rPr>
          <w:rFonts w:ascii="Times New Roman" w:hAnsi="Times New Roman" w:cs="Times New Roman"/>
          <w:sz w:val="27"/>
          <w:szCs w:val="27"/>
        </w:rPr>
        <w:t xml:space="preserve"> </w:t>
      </w:r>
      <w:r w:rsidR="00BC33F5">
        <w:rPr>
          <w:rFonts w:ascii="Times New Roman" w:hAnsi="Times New Roman" w:cs="Times New Roman"/>
          <w:sz w:val="27"/>
          <w:szCs w:val="27"/>
        </w:rPr>
        <w:t>Н</w:t>
      </w:r>
      <w:r w:rsidR="00B41BEF">
        <w:rPr>
          <w:rFonts w:ascii="Times New Roman" w:hAnsi="Times New Roman" w:cs="Times New Roman"/>
          <w:sz w:val="27"/>
          <w:szCs w:val="27"/>
        </w:rPr>
        <w:t>а фасаде з</w:t>
      </w:r>
      <w:r w:rsidR="00BC33F5">
        <w:rPr>
          <w:rFonts w:ascii="Times New Roman" w:hAnsi="Times New Roman" w:cs="Times New Roman"/>
          <w:sz w:val="27"/>
          <w:szCs w:val="27"/>
        </w:rPr>
        <w:t>д</w:t>
      </w:r>
      <w:r w:rsidR="00B41BEF">
        <w:rPr>
          <w:rFonts w:ascii="Times New Roman" w:hAnsi="Times New Roman" w:cs="Times New Roman"/>
          <w:sz w:val="27"/>
          <w:szCs w:val="27"/>
        </w:rPr>
        <w:t>аний и с</w:t>
      </w:r>
      <w:r w:rsidR="00BC33F5">
        <w:rPr>
          <w:rFonts w:ascii="Times New Roman" w:hAnsi="Times New Roman" w:cs="Times New Roman"/>
          <w:sz w:val="27"/>
          <w:szCs w:val="27"/>
        </w:rPr>
        <w:t>ооружений могут размещаться информационные конструкции.</w:t>
      </w:r>
    </w:p>
    <w:p w14:paraId="78043C2F"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lastRenderedPageBreak/>
        <w:t>Информационная конструкция изготавливается из негорючих материалов, размещается на фасаде, крыше или иных внешних поверхностях (ограждающих конструкциях) зданий, строений, сооружений, включая внешние поверхности нестационарных торговых объектов, а также в виде отдельно стоящей конструкции.</w:t>
      </w:r>
    </w:p>
    <w:p w14:paraId="5585C36B" w14:textId="77777777" w:rsidR="005525D5" w:rsidRPr="00D3436D" w:rsidRDefault="00BC33F5" w:rsidP="00174624">
      <w:pPr>
        <w:pStyle w:val="ConsPlusNormal"/>
        <w:ind w:firstLine="709"/>
        <w:jc w:val="both"/>
        <w:rPr>
          <w:rFonts w:ascii="Times New Roman" w:hAnsi="Times New Roman" w:cs="Times New Roman"/>
          <w:sz w:val="27"/>
          <w:szCs w:val="27"/>
        </w:rPr>
      </w:pPr>
      <w:r w:rsidRPr="00D3436D">
        <w:rPr>
          <w:rFonts w:ascii="Times New Roman" w:hAnsi="Times New Roman" w:cs="Times New Roman"/>
          <w:sz w:val="27"/>
          <w:szCs w:val="27"/>
        </w:rPr>
        <w:t xml:space="preserve">1) </w:t>
      </w:r>
      <w:r w:rsidR="005525D5" w:rsidRPr="00D3436D">
        <w:rPr>
          <w:rFonts w:ascii="Times New Roman" w:hAnsi="Times New Roman" w:cs="Times New Roman"/>
          <w:sz w:val="27"/>
          <w:szCs w:val="27"/>
        </w:rPr>
        <w:t xml:space="preserve">При размещении информационных конструкций на фасадах, внешних ограждающих конструкциях </w:t>
      </w:r>
      <w:r w:rsidRPr="00D3436D">
        <w:rPr>
          <w:rFonts w:ascii="Times New Roman" w:hAnsi="Times New Roman" w:cs="Times New Roman"/>
          <w:sz w:val="27"/>
          <w:szCs w:val="27"/>
        </w:rPr>
        <w:t>запрещено (не допускается)</w:t>
      </w:r>
      <w:r w:rsidR="005525D5" w:rsidRPr="00D3436D">
        <w:rPr>
          <w:rFonts w:ascii="Times New Roman" w:hAnsi="Times New Roman" w:cs="Times New Roman"/>
          <w:sz w:val="27"/>
          <w:szCs w:val="27"/>
        </w:rPr>
        <w:t>:</w:t>
      </w:r>
    </w:p>
    <w:p w14:paraId="07A6D2E4" w14:textId="77777777" w:rsidR="005525D5" w:rsidRPr="00174624" w:rsidRDefault="005525D5" w:rsidP="00174624">
      <w:pPr>
        <w:pStyle w:val="ConsPlusNormal"/>
        <w:ind w:firstLine="709"/>
        <w:jc w:val="both"/>
        <w:rPr>
          <w:rFonts w:ascii="Times New Roman" w:hAnsi="Times New Roman" w:cs="Times New Roman"/>
          <w:sz w:val="27"/>
          <w:szCs w:val="27"/>
        </w:rPr>
      </w:pPr>
      <w:r w:rsidRPr="00D3436D">
        <w:rPr>
          <w:rFonts w:ascii="Times New Roman" w:hAnsi="Times New Roman" w:cs="Times New Roman"/>
          <w:sz w:val="27"/>
          <w:szCs w:val="27"/>
        </w:rPr>
        <w:t xml:space="preserve">а) размещение информационных конструкций </w:t>
      </w:r>
      <w:r w:rsidR="0028382E" w:rsidRPr="00D3436D">
        <w:rPr>
          <w:rFonts w:ascii="Times New Roman" w:hAnsi="Times New Roman" w:cs="Times New Roman"/>
          <w:sz w:val="27"/>
          <w:szCs w:val="27"/>
        </w:rPr>
        <w:t xml:space="preserve">при </w:t>
      </w:r>
      <w:r w:rsidRPr="00D3436D">
        <w:rPr>
          <w:rFonts w:ascii="Times New Roman" w:hAnsi="Times New Roman" w:cs="Times New Roman"/>
          <w:sz w:val="27"/>
          <w:szCs w:val="27"/>
        </w:rPr>
        <w:t>отсутстви</w:t>
      </w:r>
      <w:r w:rsidR="0028382E" w:rsidRPr="00D3436D">
        <w:rPr>
          <w:rFonts w:ascii="Times New Roman" w:hAnsi="Times New Roman" w:cs="Times New Roman"/>
          <w:sz w:val="27"/>
          <w:szCs w:val="27"/>
        </w:rPr>
        <w:t>и надлежащего согласования</w:t>
      </w:r>
      <w:r w:rsidR="00D3436D">
        <w:rPr>
          <w:rFonts w:ascii="Times New Roman" w:hAnsi="Times New Roman" w:cs="Times New Roman"/>
          <w:sz w:val="27"/>
          <w:szCs w:val="27"/>
        </w:rPr>
        <w:t>,</w:t>
      </w:r>
      <w:r w:rsidR="0028382E" w:rsidRPr="00D3436D">
        <w:rPr>
          <w:rFonts w:ascii="Times New Roman" w:hAnsi="Times New Roman" w:cs="Times New Roman"/>
          <w:sz w:val="27"/>
          <w:szCs w:val="27"/>
        </w:rPr>
        <w:t xml:space="preserve"> как самого макета размещаемой информации, так и </w:t>
      </w:r>
      <w:r w:rsidRPr="00D3436D">
        <w:rPr>
          <w:rFonts w:ascii="Times New Roman" w:hAnsi="Times New Roman" w:cs="Times New Roman"/>
          <w:sz w:val="27"/>
          <w:szCs w:val="27"/>
        </w:rPr>
        <w:t>эскиза места размещения информационной конструкции;</w:t>
      </w:r>
    </w:p>
    <w:p w14:paraId="25F52156" w14:textId="77777777" w:rsidR="005525D5" w:rsidRPr="00174624" w:rsidRDefault="005525D5" w:rsidP="00174624">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б) нарушение установленных требований к местам размещения информационных конструкций, а именно:</w:t>
      </w:r>
    </w:p>
    <w:p w14:paraId="480CB609" w14:textId="77777777" w:rsidR="005525D5" w:rsidRPr="002F24ED" w:rsidRDefault="005525D5" w:rsidP="002F24ED">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 вертикаль</w:t>
      </w:r>
      <w:r w:rsidRPr="002F24ED">
        <w:rPr>
          <w:rFonts w:ascii="Times New Roman" w:hAnsi="Times New Roman" w:cs="Times New Roman"/>
          <w:sz w:val="27"/>
          <w:szCs w:val="27"/>
        </w:rPr>
        <w:t>ный порядок расположения букв на информационном поле информационной конструкции на многоквартирных жилых домах;</w:t>
      </w:r>
    </w:p>
    <w:p w14:paraId="2AB05049"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козырьках зданий, строений, сооружений, кроме фронтальных поверхностей козырьков;</w:t>
      </w:r>
    </w:p>
    <w:p w14:paraId="4904D244"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в границах жилых помещений, в том числе на глухих торцах фасада, в отсутствие согласия собственников указанных помещений;</w:t>
      </w:r>
    </w:p>
    <w:p w14:paraId="59035B0F"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кровлях, лоджиях и балконах;</w:t>
      </w:r>
    </w:p>
    <w:p w14:paraId="70C93EEA"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на колоннах, полуколоннах, пилястрах, лепнине, карнизах, пилонах, порталах;</w:t>
      </w:r>
    </w:p>
    <w:p w14:paraId="737F897F"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xml:space="preserve">- размещение информационных конструкций на расстоянии </w:t>
      </w:r>
      <w:proofErr w:type="gramStart"/>
      <w:r w:rsidRPr="002F24ED">
        <w:rPr>
          <w:rFonts w:ascii="Times New Roman" w:hAnsi="Times New Roman" w:cs="Times New Roman"/>
          <w:sz w:val="27"/>
          <w:szCs w:val="27"/>
        </w:rPr>
        <w:t>ближе</w:t>
      </w:r>
      <w:proofErr w:type="gramEnd"/>
      <w:r w:rsidRPr="002F24ED">
        <w:rPr>
          <w:rFonts w:ascii="Times New Roman" w:hAnsi="Times New Roman" w:cs="Times New Roman"/>
          <w:sz w:val="27"/>
          <w:szCs w:val="27"/>
        </w:rPr>
        <w:t xml:space="preserve"> чем 2 м</w:t>
      </w:r>
      <w:r w:rsidR="00754EB3" w:rsidRPr="002F24ED">
        <w:rPr>
          <w:rFonts w:ascii="Times New Roman" w:hAnsi="Times New Roman" w:cs="Times New Roman"/>
          <w:sz w:val="27"/>
          <w:szCs w:val="27"/>
        </w:rPr>
        <w:t>етра</w:t>
      </w:r>
      <w:r w:rsidRPr="002F24ED">
        <w:rPr>
          <w:rFonts w:ascii="Times New Roman" w:hAnsi="Times New Roman" w:cs="Times New Roman"/>
          <w:sz w:val="27"/>
          <w:szCs w:val="27"/>
        </w:rPr>
        <w:t xml:space="preserve"> от мемориальных досок;</w:t>
      </w:r>
    </w:p>
    <w:p w14:paraId="7ECABBF4"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перекрытие указателей наименований улиц и номеров домов;</w:t>
      </w:r>
    </w:p>
    <w:p w14:paraId="4299725B"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 размещение информационных конструкций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светодиодная панель, бегущая строка), за исключением нежилых зданий, строений, сооружений;</w:t>
      </w:r>
    </w:p>
    <w:p w14:paraId="13C4EA7F"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в) размещение информационных конструкций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14:paraId="0464D106"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г) окраска и покрытие декоративными пленками поверхности остекления витрин (более 1/3 поверхности);</w:t>
      </w:r>
    </w:p>
    <w:p w14:paraId="2AB38037"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д) размещение информационных конструкций на заборах, ограждениях, шлагбаумах, ограждающих конструкциях сезонных кафе при стационарных предприятиях общественного питания;</w:t>
      </w:r>
    </w:p>
    <w:p w14:paraId="434A77D3"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е) попадание прямого света, излучаемого информационной конструкцией, в окна жилых помещений;</w:t>
      </w:r>
    </w:p>
    <w:p w14:paraId="1AE3BC30"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ж) размещение информационных конструкций, изготовленных из горючих материалов, в том числе баннерной ткани, сетки, картона, пластика;</w:t>
      </w:r>
    </w:p>
    <w:p w14:paraId="2DB72B72" w14:textId="77777777" w:rsidR="005525D5" w:rsidRPr="002F24ED" w:rsidRDefault="005525D5"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з)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r w:rsidR="00ED7D5D" w:rsidRPr="002F24ED">
        <w:rPr>
          <w:rFonts w:ascii="Times New Roman" w:hAnsi="Times New Roman" w:cs="Times New Roman"/>
          <w:sz w:val="27"/>
          <w:szCs w:val="27"/>
        </w:rPr>
        <w:t>;</w:t>
      </w:r>
    </w:p>
    <w:p w14:paraId="670A7C1E" w14:textId="77777777" w:rsidR="005525D5" w:rsidRPr="002F24ED" w:rsidRDefault="00ED7D5D"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lastRenderedPageBreak/>
        <w:t>и)</w:t>
      </w:r>
      <w:r w:rsidR="005525D5" w:rsidRPr="002F24ED">
        <w:rPr>
          <w:rFonts w:ascii="Times New Roman" w:hAnsi="Times New Roman" w:cs="Times New Roman"/>
          <w:sz w:val="27"/>
          <w:szCs w:val="27"/>
        </w:rPr>
        <w:t xml:space="preserve"> </w:t>
      </w:r>
      <w:r w:rsidRPr="002F24ED">
        <w:rPr>
          <w:rFonts w:ascii="Times New Roman" w:hAnsi="Times New Roman" w:cs="Times New Roman"/>
          <w:sz w:val="27"/>
          <w:szCs w:val="27"/>
        </w:rPr>
        <w:t>н</w:t>
      </w:r>
      <w:r w:rsidR="005525D5" w:rsidRPr="002F24ED">
        <w:rPr>
          <w:rFonts w:ascii="Times New Roman" w:hAnsi="Times New Roman" w:cs="Times New Roman"/>
          <w:sz w:val="27"/>
          <w:szCs w:val="27"/>
        </w:rPr>
        <w:t>е допускается размещение информационных конструкций в виде отдельно стоящих сборно-р</w:t>
      </w:r>
      <w:r w:rsidRPr="002F24ED">
        <w:rPr>
          <w:rFonts w:ascii="Times New Roman" w:hAnsi="Times New Roman" w:cs="Times New Roman"/>
          <w:sz w:val="27"/>
          <w:szCs w:val="27"/>
        </w:rPr>
        <w:t>азборных (складных) конструкций;</w:t>
      </w:r>
    </w:p>
    <w:p w14:paraId="18488496" w14:textId="77777777" w:rsidR="005525D5" w:rsidRPr="002F24ED" w:rsidRDefault="00ED7D5D" w:rsidP="002F24ED">
      <w:pPr>
        <w:pStyle w:val="ConsPlusNormal"/>
        <w:ind w:firstLine="709"/>
        <w:jc w:val="both"/>
        <w:rPr>
          <w:rFonts w:ascii="Times New Roman" w:hAnsi="Times New Roman" w:cs="Times New Roman"/>
          <w:sz w:val="27"/>
          <w:szCs w:val="27"/>
        </w:rPr>
      </w:pPr>
      <w:r w:rsidRPr="002F24ED">
        <w:rPr>
          <w:rFonts w:ascii="Times New Roman" w:hAnsi="Times New Roman" w:cs="Times New Roman"/>
          <w:sz w:val="27"/>
          <w:szCs w:val="27"/>
        </w:rPr>
        <w:t>2)</w:t>
      </w:r>
      <w:r w:rsidR="005525D5" w:rsidRPr="002F24ED">
        <w:rPr>
          <w:rFonts w:ascii="Times New Roman" w:hAnsi="Times New Roman" w:cs="Times New Roman"/>
          <w:sz w:val="27"/>
          <w:szCs w:val="27"/>
        </w:rPr>
        <w:t xml:space="preserve"> Информационные конструкции подлежат очистке по мере их загрязнения.</w:t>
      </w:r>
    </w:p>
    <w:p w14:paraId="3113215F" w14:textId="77777777" w:rsidR="00754EB3" w:rsidRPr="002F24ED" w:rsidRDefault="00754EB3" w:rsidP="002F24ED">
      <w:pPr>
        <w:ind w:firstLine="709"/>
        <w:jc w:val="both"/>
        <w:rPr>
          <w:sz w:val="27"/>
          <w:szCs w:val="27"/>
        </w:rPr>
      </w:pPr>
      <w:r w:rsidRPr="002F24ED">
        <w:rPr>
          <w:sz w:val="27"/>
          <w:szCs w:val="27"/>
        </w:rPr>
        <w:t>33. Юридическое лицо, индивидуальный предприниматель устанавливает фасаде здания, сооружении одну вывеску. Вывеска размещается в форме настенной конструкции на доступном для обозрения месте непосредственно у главного входа или над входом в здание, сооружение или помещение, в котором фактически находится (осуществляет деятельность) юридическое лицо, индивидуальный предприниматель, сведения о котором содержатся в данной вывеске, или на фасаде здания, сооружения в пределах указанного помещения, а также на лотках и в других местах осуществления юридическим лицом, индивидуальным предпринимателем торговли, оказания услуг, выполнения работ вне его места нахождения.</w:t>
      </w:r>
    </w:p>
    <w:p w14:paraId="45F3F9CD" w14:textId="77777777" w:rsidR="00754EB3" w:rsidRPr="002F24ED" w:rsidRDefault="000D700E" w:rsidP="002F24ED">
      <w:pPr>
        <w:ind w:firstLine="709"/>
        <w:jc w:val="both"/>
        <w:rPr>
          <w:sz w:val="27"/>
          <w:szCs w:val="27"/>
        </w:rPr>
      </w:pPr>
      <w:r w:rsidRPr="002F24ED">
        <w:rPr>
          <w:sz w:val="27"/>
          <w:szCs w:val="27"/>
        </w:rPr>
        <w:t xml:space="preserve">а) </w:t>
      </w:r>
      <w:r w:rsidR="00754EB3" w:rsidRPr="002F24ED">
        <w:rPr>
          <w:sz w:val="27"/>
          <w:szCs w:val="27"/>
        </w:rPr>
        <w:t>Допустимый размер вывески составляет: по горизонтали - не более 0,6 м</w:t>
      </w:r>
      <w:r w:rsidRPr="002F24ED">
        <w:rPr>
          <w:sz w:val="27"/>
          <w:szCs w:val="27"/>
        </w:rPr>
        <w:t>етра</w:t>
      </w:r>
      <w:r w:rsidR="00754EB3" w:rsidRPr="002F24ED">
        <w:rPr>
          <w:sz w:val="27"/>
          <w:szCs w:val="27"/>
        </w:rPr>
        <w:t>, по вертикали - не более 0,4 м</w:t>
      </w:r>
      <w:r w:rsidRPr="002F24ED">
        <w:rPr>
          <w:sz w:val="27"/>
          <w:szCs w:val="27"/>
        </w:rPr>
        <w:t>етра</w:t>
      </w:r>
      <w:r w:rsidR="00754EB3" w:rsidRPr="002F24ED">
        <w:rPr>
          <w:sz w:val="27"/>
          <w:szCs w:val="27"/>
        </w:rPr>
        <w:t>. Высота букв, знаков, размещаемых на вывеске, - не более 0,1 м</w:t>
      </w:r>
      <w:r w:rsidRPr="002F24ED">
        <w:rPr>
          <w:sz w:val="27"/>
          <w:szCs w:val="27"/>
        </w:rPr>
        <w:t>етра.</w:t>
      </w:r>
    </w:p>
    <w:p w14:paraId="3BC30178" w14:textId="77777777" w:rsidR="00754EB3" w:rsidRPr="002F24ED" w:rsidRDefault="000D700E" w:rsidP="002F24ED">
      <w:pPr>
        <w:ind w:firstLine="709"/>
        <w:jc w:val="both"/>
        <w:rPr>
          <w:sz w:val="27"/>
          <w:szCs w:val="27"/>
        </w:rPr>
      </w:pPr>
      <w:r w:rsidRPr="002F24ED">
        <w:rPr>
          <w:sz w:val="27"/>
          <w:szCs w:val="27"/>
        </w:rPr>
        <w:t>б)</w:t>
      </w:r>
      <w:r w:rsidR="00754EB3" w:rsidRPr="002F24ED">
        <w:rPr>
          <w:sz w:val="27"/>
          <w:szCs w:val="27"/>
        </w:rPr>
        <w:t xml:space="preserve"> Юридическое лицо, индивидуальный предприниматель вправе установить на объекте одну дополнительную вывеску</w:t>
      </w:r>
      <w:r w:rsidRPr="002F24ED">
        <w:rPr>
          <w:sz w:val="27"/>
          <w:szCs w:val="27"/>
        </w:rPr>
        <w:t xml:space="preserve">. </w:t>
      </w:r>
      <w:r w:rsidR="00754EB3" w:rsidRPr="002F24ED">
        <w:rPr>
          <w:sz w:val="27"/>
          <w:szCs w:val="27"/>
        </w:rPr>
        <w:t>Дополнительная вывеска может быть размещена в соответствии с требованиями настоящих Правил в форме настенной конструкции или консольной конструкции на фасаде здания, сооружения, в котором фактически находится (осуществляет деятельность) юридическое лицо, индивидуальный предприниматель, сведения о котором содержатся на данной вывеске, либо в форме крышной конструкции на крыше соответствующего здания, сооружения.</w:t>
      </w:r>
    </w:p>
    <w:p w14:paraId="431C23D2" w14:textId="77777777" w:rsidR="00754EB3" w:rsidRPr="002F24ED" w:rsidRDefault="00CE2265" w:rsidP="002F24ED">
      <w:pPr>
        <w:ind w:firstLine="709"/>
        <w:jc w:val="both"/>
        <w:rPr>
          <w:sz w:val="27"/>
          <w:szCs w:val="27"/>
        </w:rPr>
      </w:pPr>
      <w:r w:rsidRPr="002F24ED">
        <w:rPr>
          <w:sz w:val="27"/>
          <w:szCs w:val="27"/>
        </w:rPr>
        <w:t xml:space="preserve">в) </w:t>
      </w:r>
      <w:r w:rsidR="00754EB3" w:rsidRPr="002F24ED">
        <w:rPr>
          <w:sz w:val="27"/>
          <w:szCs w:val="27"/>
        </w:rPr>
        <w:t>Вывески в форме настенных конструкций и консольных конструкций, предусмотренные подпункт</w:t>
      </w:r>
      <w:r w:rsidR="00D629F7" w:rsidRPr="002F24ED">
        <w:rPr>
          <w:sz w:val="27"/>
          <w:szCs w:val="27"/>
        </w:rPr>
        <w:t>ами</w:t>
      </w:r>
      <w:r w:rsidR="00754EB3" w:rsidRPr="002F24ED">
        <w:rPr>
          <w:sz w:val="27"/>
          <w:szCs w:val="27"/>
        </w:rPr>
        <w:t xml:space="preserve"> </w:t>
      </w:r>
      <w:r w:rsidRPr="002F24ED">
        <w:rPr>
          <w:sz w:val="27"/>
          <w:szCs w:val="27"/>
        </w:rPr>
        <w:t>«а» и «б» пункта 33 статьи 29</w:t>
      </w:r>
      <w:r w:rsidR="00754EB3" w:rsidRPr="002F24ED">
        <w:rPr>
          <w:sz w:val="27"/>
          <w:szCs w:val="27"/>
        </w:rPr>
        <w:t xml:space="preserve"> настоящих Правил, размещаются:</w:t>
      </w:r>
    </w:p>
    <w:p w14:paraId="29971737" w14:textId="77777777" w:rsidR="00754EB3" w:rsidRPr="002F24ED" w:rsidRDefault="00754EB3" w:rsidP="002F24ED">
      <w:pPr>
        <w:ind w:firstLine="709"/>
        <w:jc w:val="both"/>
        <w:rPr>
          <w:sz w:val="27"/>
          <w:szCs w:val="27"/>
        </w:rPr>
      </w:pPr>
      <w:r w:rsidRPr="002F24ED">
        <w:rPr>
          <w:sz w:val="27"/>
          <w:szCs w:val="27"/>
        </w:rPr>
        <w:t>- не выше линии второго этажа (линии перекрытий между первым и вторым этажами) зданий, сооружений;</w:t>
      </w:r>
    </w:p>
    <w:p w14:paraId="24627059" w14:textId="77777777" w:rsidR="00754EB3" w:rsidRPr="002F24ED" w:rsidRDefault="00754EB3" w:rsidP="002F24ED">
      <w:pPr>
        <w:ind w:firstLine="709"/>
        <w:jc w:val="both"/>
        <w:rPr>
          <w:sz w:val="27"/>
          <w:szCs w:val="27"/>
        </w:rPr>
      </w:pPr>
      <w:r w:rsidRPr="002F24ED">
        <w:rPr>
          <w:sz w:val="27"/>
          <w:szCs w:val="27"/>
        </w:rPr>
        <w:t>- на плоских участках фасада, свободных от декоративных архитектурных элементов, в пределах площади внешних поверхностей объекта. Под площадью внешних поверхностей объекта понимается площадь, соответствующая занимаемым данным юридическим лицом (индивидуальным предпринимателем) помещениям;</w:t>
      </w:r>
    </w:p>
    <w:p w14:paraId="6F7CD83A" w14:textId="77777777" w:rsidR="00754EB3" w:rsidRPr="002F24ED" w:rsidRDefault="00754EB3" w:rsidP="002F24ED">
      <w:pPr>
        <w:ind w:firstLine="709"/>
        <w:jc w:val="both"/>
        <w:rPr>
          <w:sz w:val="27"/>
          <w:szCs w:val="27"/>
        </w:rPr>
      </w:pPr>
      <w:r w:rsidRPr="002F24ED">
        <w:rPr>
          <w:sz w:val="27"/>
          <w:szCs w:val="27"/>
        </w:rPr>
        <w:t>- параллельно поверхности фасадов объектов и (или) их конструктивных элементов (настенные конструкции) либо перпендикулярно поверхности фасадов объектов и (или) их конструктивных элементов (консольные конструкции).</w:t>
      </w:r>
    </w:p>
    <w:p w14:paraId="2380175E" w14:textId="77777777" w:rsidR="00754EB3" w:rsidRPr="002F24ED" w:rsidRDefault="00D629F7" w:rsidP="002F24ED">
      <w:pPr>
        <w:ind w:firstLine="709"/>
        <w:jc w:val="both"/>
        <w:rPr>
          <w:sz w:val="27"/>
          <w:szCs w:val="27"/>
        </w:rPr>
      </w:pPr>
      <w:r w:rsidRPr="002F24ED">
        <w:rPr>
          <w:sz w:val="27"/>
          <w:szCs w:val="27"/>
        </w:rPr>
        <w:t xml:space="preserve">г) </w:t>
      </w:r>
      <w:r w:rsidR="00754EB3" w:rsidRPr="002F24ED">
        <w:rPr>
          <w:sz w:val="27"/>
          <w:szCs w:val="27"/>
        </w:rPr>
        <w:t xml:space="preserve">Вывески в форме настенных конструкций, предусмотренные подпунктом </w:t>
      </w:r>
      <w:r w:rsidRPr="002F24ED">
        <w:rPr>
          <w:sz w:val="27"/>
          <w:szCs w:val="27"/>
        </w:rPr>
        <w:t>подпунктами «а» и «б» пункта 33 статьи 29</w:t>
      </w:r>
      <w:r w:rsidR="00D315DD" w:rsidRPr="002F24ED">
        <w:rPr>
          <w:sz w:val="27"/>
          <w:szCs w:val="27"/>
        </w:rPr>
        <w:t xml:space="preserve"> настоящих Правил, размещаются </w:t>
      </w:r>
      <w:r w:rsidR="00754EB3" w:rsidRPr="002F24ED">
        <w:rPr>
          <w:sz w:val="27"/>
          <w:szCs w:val="27"/>
        </w:rPr>
        <w:t>над входом или окнами (витринами) помещений, занимаемых юридическим лицом (индивидуальным предпринимателем).</w:t>
      </w:r>
    </w:p>
    <w:p w14:paraId="040D3304" w14:textId="77777777" w:rsidR="00754EB3" w:rsidRPr="002F24ED" w:rsidRDefault="00D315DD" w:rsidP="002F24ED">
      <w:pPr>
        <w:ind w:firstLine="709"/>
        <w:jc w:val="both"/>
        <w:rPr>
          <w:sz w:val="27"/>
          <w:szCs w:val="27"/>
        </w:rPr>
      </w:pPr>
      <w:r w:rsidRPr="002F24ED">
        <w:rPr>
          <w:sz w:val="27"/>
          <w:szCs w:val="27"/>
        </w:rPr>
        <w:t xml:space="preserve">д) </w:t>
      </w:r>
      <w:r w:rsidR="00754EB3" w:rsidRPr="002F24ED">
        <w:rPr>
          <w:sz w:val="27"/>
          <w:szCs w:val="27"/>
        </w:rPr>
        <w:t>Максимальный размер вывески в форме настенной конструкции, размещаемой юридическим лицом, индивидуальным предпринимателем на фасаде зданий, сооружений, не должен превышать 0,5 м (по высоте) и 60% от длины фасада (внешних поверхностей объекта), соответствующей занимаемым данным юридическим лицом (индивидуальным предпринимателем) помещениям, но не более 10 м (по длине).</w:t>
      </w:r>
    </w:p>
    <w:p w14:paraId="096AC6F8" w14:textId="77777777" w:rsidR="00754EB3" w:rsidRPr="002F24ED" w:rsidRDefault="00D315DD" w:rsidP="002F24ED">
      <w:pPr>
        <w:ind w:firstLine="709"/>
        <w:jc w:val="both"/>
        <w:rPr>
          <w:sz w:val="27"/>
          <w:szCs w:val="27"/>
        </w:rPr>
      </w:pPr>
      <w:r w:rsidRPr="002F24ED">
        <w:rPr>
          <w:sz w:val="27"/>
          <w:szCs w:val="27"/>
        </w:rPr>
        <w:lastRenderedPageBreak/>
        <w:t>34</w:t>
      </w:r>
      <w:r w:rsidR="00754EB3" w:rsidRPr="002F24ED">
        <w:rPr>
          <w:sz w:val="27"/>
          <w:szCs w:val="27"/>
        </w:rPr>
        <w:t>. Консольные конструкции размещаются у арок, на фасаде здания, сооружения в пределах помещения, занимаемого юридическим лицом (индивидуальным предпринимателем), и внешних углах зданий, сооружений. Консольная конструкция не должна выступать от плоскости фасада более чем на 1 м</w:t>
      </w:r>
      <w:r w:rsidR="007714C4" w:rsidRPr="002F24ED">
        <w:rPr>
          <w:sz w:val="27"/>
          <w:szCs w:val="27"/>
        </w:rPr>
        <w:t>етр</w:t>
      </w:r>
      <w:r w:rsidR="00754EB3" w:rsidRPr="002F24ED">
        <w:rPr>
          <w:sz w:val="27"/>
          <w:szCs w:val="27"/>
        </w:rPr>
        <w:t>. Расстояние от уровня земли до нижнего края консольной конструкции должно быть не менее 2,5 м</w:t>
      </w:r>
      <w:r w:rsidR="007714C4" w:rsidRPr="002F24ED">
        <w:rPr>
          <w:sz w:val="27"/>
          <w:szCs w:val="27"/>
        </w:rPr>
        <w:t>етров</w:t>
      </w:r>
      <w:r w:rsidR="00754EB3" w:rsidRPr="002F24ED">
        <w:rPr>
          <w:sz w:val="27"/>
          <w:szCs w:val="27"/>
        </w:rPr>
        <w:t>.</w:t>
      </w:r>
    </w:p>
    <w:p w14:paraId="605FD981" w14:textId="77777777" w:rsidR="00754EB3" w:rsidRPr="002F24ED" w:rsidRDefault="00D315DD" w:rsidP="002F24ED">
      <w:pPr>
        <w:ind w:firstLine="709"/>
        <w:jc w:val="both"/>
        <w:rPr>
          <w:sz w:val="27"/>
          <w:szCs w:val="27"/>
        </w:rPr>
      </w:pPr>
      <w:r w:rsidRPr="002F24ED">
        <w:rPr>
          <w:sz w:val="27"/>
          <w:szCs w:val="27"/>
        </w:rPr>
        <w:t>35</w:t>
      </w:r>
      <w:r w:rsidR="00754EB3" w:rsidRPr="002F24ED">
        <w:rPr>
          <w:sz w:val="27"/>
          <w:szCs w:val="27"/>
        </w:rPr>
        <w:t>. В случае размещения в одном здании, сооружении нескольких юридических лиц, индивидуальных предпринимателей общая площадь вывесок, устанавливаемых на фасадах объекта перед одним входом, не должна превышать 2 кв. м. При этом размеры вывесок, размещаемых перед одним входом, должны быть идентичными</w:t>
      </w:r>
      <w:r w:rsidR="007714C4" w:rsidRPr="002F24ED">
        <w:rPr>
          <w:sz w:val="27"/>
          <w:szCs w:val="27"/>
        </w:rPr>
        <w:t xml:space="preserve"> по внешнему виду и используемым материалам</w:t>
      </w:r>
      <w:r w:rsidR="00754EB3" w:rsidRPr="002F24ED">
        <w:rPr>
          <w:sz w:val="27"/>
          <w:szCs w:val="27"/>
        </w:rPr>
        <w:t xml:space="preserve">, размещаться </w:t>
      </w:r>
      <w:r w:rsidR="007714C4" w:rsidRPr="002F24ED">
        <w:rPr>
          <w:sz w:val="27"/>
          <w:szCs w:val="27"/>
        </w:rPr>
        <w:t xml:space="preserve">на одной горизонтальной линии, </w:t>
      </w:r>
      <w:r w:rsidR="00754EB3" w:rsidRPr="002F24ED">
        <w:rPr>
          <w:sz w:val="27"/>
          <w:szCs w:val="27"/>
        </w:rPr>
        <w:t>в один высотный ряд (на одной высоте), соответствовать иным установленным настоящими Правилами требованиям.</w:t>
      </w:r>
      <w:r w:rsidR="002F24ED" w:rsidRPr="002F24ED">
        <w:rPr>
          <w:sz w:val="27"/>
          <w:szCs w:val="27"/>
        </w:rPr>
        <w:t xml:space="preserve"> Вывески компонуются в единый блок в соответствии с архитектурно-художественной концепцией фасада.</w:t>
      </w:r>
    </w:p>
    <w:p w14:paraId="582819A8" w14:textId="77777777" w:rsidR="00754EB3" w:rsidRPr="00EF384D" w:rsidRDefault="00BA1590" w:rsidP="002F24ED">
      <w:pPr>
        <w:ind w:firstLine="709"/>
        <w:jc w:val="both"/>
        <w:rPr>
          <w:sz w:val="27"/>
          <w:szCs w:val="27"/>
        </w:rPr>
      </w:pPr>
      <w:r w:rsidRPr="00EF384D">
        <w:rPr>
          <w:sz w:val="27"/>
          <w:szCs w:val="27"/>
        </w:rPr>
        <w:t xml:space="preserve">36. </w:t>
      </w:r>
      <w:r w:rsidR="00754EB3" w:rsidRPr="00EF384D">
        <w:rPr>
          <w:sz w:val="27"/>
          <w:szCs w:val="27"/>
        </w:rPr>
        <w:t xml:space="preserve">Размещение вывески на крыше здания, сооружения разрешается при условии, если единственным правообладателем здания, сооружения является юридическое лицо, индивидуальный предприниматель, сведения о котором содержатся в данной вывеске и в месте </w:t>
      </w:r>
      <w:proofErr w:type="gramStart"/>
      <w:r w:rsidR="00754EB3" w:rsidRPr="00EF384D">
        <w:rPr>
          <w:sz w:val="27"/>
          <w:szCs w:val="27"/>
        </w:rPr>
        <w:t>фактического нахождения (осуществления деятельности)</w:t>
      </w:r>
      <w:proofErr w:type="gramEnd"/>
      <w:r w:rsidR="00754EB3" w:rsidRPr="00EF384D">
        <w:rPr>
          <w:sz w:val="27"/>
          <w:szCs w:val="27"/>
        </w:rPr>
        <w:t xml:space="preserve"> которого размещается указанная вывеска.</w:t>
      </w:r>
    </w:p>
    <w:p w14:paraId="156D1C2C" w14:textId="77777777" w:rsidR="00754EB3" w:rsidRPr="00EF384D" w:rsidRDefault="00BA1590" w:rsidP="002F24ED">
      <w:pPr>
        <w:ind w:firstLine="709"/>
        <w:jc w:val="both"/>
        <w:rPr>
          <w:sz w:val="27"/>
          <w:szCs w:val="27"/>
        </w:rPr>
      </w:pPr>
      <w:r w:rsidRPr="00EF384D">
        <w:rPr>
          <w:sz w:val="27"/>
          <w:szCs w:val="27"/>
        </w:rPr>
        <w:t>а)</w:t>
      </w:r>
      <w:r w:rsidR="00754EB3" w:rsidRPr="00EF384D">
        <w:rPr>
          <w:sz w:val="27"/>
          <w:szCs w:val="27"/>
        </w:rPr>
        <w:t xml:space="preserve"> Вывески, допускаемые к размещению на крышах зданий, сооружений, представляют собой объемные символы, которые могут быть оборудованы исключительно внутренней подсветкой.</w:t>
      </w:r>
    </w:p>
    <w:p w14:paraId="15DE8B2B" w14:textId="77777777" w:rsidR="00754EB3" w:rsidRPr="00EF384D" w:rsidRDefault="00BA1590" w:rsidP="002F24ED">
      <w:pPr>
        <w:ind w:firstLine="709"/>
        <w:jc w:val="both"/>
        <w:rPr>
          <w:sz w:val="27"/>
          <w:szCs w:val="27"/>
        </w:rPr>
      </w:pPr>
      <w:r w:rsidRPr="00EF384D">
        <w:rPr>
          <w:sz w:val="27"/>
          <w:szCs w:val="27"/>
        </w:rPr>
        <w:t xml:space="preserve">б) </w:t>
      </w:r>
      <w:r w:rsidR="00754EB3" w:rsidRPr="00EF384D">
        <w:rPr>
          <w:sz w:val="27"/>
          <w:szCs w:val="27"/>
        </w:rPr>
        <w:t>Высота вывесок, размещаемых на крышах зданий, сооружений, должна быть:</w:t>
      </w:r>
    </w:p>
    <w:p w14:paraId="158DB987" w14:textId="77777777" w:rsidR="00754EB3" w:rsidRPr="00EF384D" w:rsidRDefault="00754EB3" w:rsidP="002F24ED">
      <w:pPr>
        <w:ind w:firstLine="709"/>
        <w:jc w:val="both"/>
        <w:rPr>
          <w:sz w:val="27"/>
          <w:szCs w:val="27"/>
        </w:rPr>
      </w:pPr>
      <w:r w:rsidRPr="00EF384D">
        <w:rPr>
          <w:sz w:val="27"/>
          <w:szCs w:val="27"/>
        </w:rPr>
        <w:t>- не более 0,8 м для 1-2-этажных объектов;</w:t>
      </w:r>
    </w:p>
    <w:p w14:paraId="79133FC3" w14:textId="77777777" w:rsidR="00754EB3" w:rsidRPr="00EF384D" w:rsidRDefault="00754EB3" w:rsidP="002F24ED">
      <w:pPr>
        <w:ind w:firstLine="709"/>
        <w:jc w:val="both"/>
        <w:rPr>
          <w:sz w:val="27"/>
          <w:szCs w:val="27"/>
        </w:rPr>
      </w:pPr>
      <w:r w:rsidRPr="00EF384D">
        <w:rPr>
          <w:sz w:val="27"/>
          <w:szCs w:val="27"/>
        </w:rPr>
        <w:t>- не более 1,2 м для 3-5-этажных объектов.</w:t>
      </w:r>
    </w:p>
    <w:p w14:paraId="7282263B" w14:textId="77777777" w:rsidR="00754EB3" w:rsidRPr="00EF384D" w:rsidRDefault="00BA1590" w:rsidP="002F24ED">
      <w:pPr>
        <w:ind w:firstLine="709"/>
        <w:jc w:val="both"/>
        <w:rPr>
          <w:sz w:val="27"/>
          <w:szCs w:val="27"/>
        </w:rPr>
      </w:pPr>
      <w:r w:rsidRPr="00EF384D">
        <w:rPr>
          <w:sz w:val="27"/>
          <w:szCs w:val="27"/>
        </w:rPr>
        <w:t>в)</w:t>
      </w:r>
      <w:r w:rsidR="00754EB3" w:rsidRPr="00EF384D">
        <w:rPr>
          <w:sz w:val="27"/>
          <w:szCs w:val="27"/>
        </w:rPr>
        <w:t xml:space="preserve"> Вывески площадью более 6,5 кв. м, размещаемые на крыше зданий и оснащенные внутренней подсветкой, должны изготавливаться, монтироваться и эксплуатироваться в соответствии с проектной документацией.</w:t>
      </w:r>
    </w:p>
    <w:p w14:paraId="06019229" w14:textId="77777777" w:rsidR="00754EB3" w:rsidRPr="00EF384D" w:rsidRDefault="00754EB3" w:rsidP="002F24ED">
      <w:pPr>
        <w:ind w:firstLine="709"/>
        <w:jc w:val="both"/>
        <w:rPr>
          <w:sz w:val="27"/>
          <w:szCs w:val="27"/>
        </w:rPr>
      </w:pPr>
      <w:r w:rsidRPr="00EF384D">
        <w:rPr>
          <w:sz w:val="27"/>
          <w:szCs w:val="27"/>
        </w:rPr>
        <w:t>Установка и эксплуатация таких вывесок без проектной документации не допускается.</w:t>
      </w:r>
    </w:p>
    <w:p w14:paraId="0550D197" w14:textId="77777777" w:rsidR="00754EB3" w:rsidRPr="00EF384D" w:rsidRDefault="00754EB3" w:rsidP="002F24ED">
      <w:pPr>
        <w:ind w:firstLine="709"/>
        <w:jc w:val="both"/>
        <w:rPr>
          <w:sz w:val="27"/>
          <w:szCs w:val="27"/>
        </w:rPr>
      </w:pPr>
      <w:r w:rsidRPr="00EF384D">
        <w:rPr>
          <w:sz w:val="27"/>
          <w:szCs w:val="27"/>
        </w:rPr>
        <w:t>Проектная документация должна быть разработана организацией, имеющей свидетельство о допуске к выполнению проектных работ, выданное саморегулируемой организацией в установленном порядке.</w:t>
      </w:r>
    </w:p>
    <w:p w14:paraId="08854528" w14:textId="77777777" w:rsidR="00754EB3" w:rsidRPr="00EF384D" w:rsidRDefault="00BA1590" w:rsidP="002F24ED">
      <w:pPr>
        <w:ind w:firstLine="709"/>
        <w:jc w:val="both"/>
        <w:rPr>
          <w:sz w:val="27"/>
          <w:szCs w:val="27"/>
        </w:rPr>
      </w:pPr>
      <w:r w:rsidRPr="00EF384D">
        <w:rPr>
          <w:sz w:val="27"/>
          <w:szCs w:val="27"/>
        </w:rPr>
        <w:t>3</w:t>
      </w:r>
      <w:r w:rsidR="00754EB3" w:rsidRPr="00EF384D">
        <w:rPr>
          <w:sz w:val="27"/>
          <w:szCs w:val="27"/>
        </w:rPr>
        <w:t>7. Не допускается:</w:t>
      </w:r>
    </w:p>
    <w:p w14:paraId="7BBAC4F4" w14:textId="77777777" w:rsidR="00754EB3" w:rsidRPr="00EF384D" w:rsidRDefault="00754EB3" w:rsidP="002F24ED">
      <w:pPr>
        <w:ind w:firstLine="709"/>
        <w:jc w:val="both"/>
        <w:rPr>
          <w:sz w:val="27"/>
          <w:szCs w:val="27"/>
        </w:rPr>
      </w:pPr>
      <w:r w:rsidRPr="00EF384D">
        <w:rPr>
          <w:sz w:val="27"/>
          <w:szCs w:val="27"/>
        </w:rPr>
        <w:t>- размещение вывесок, не соответствующих требованиям настоящих Правил;</w:t>
      </w:r>
    </w:p>
    <w:p w14:paraId="4722B209" w14:textId="77777777" w:rsidR="00754EB3" w:rsidRPr="00EF384D" w:rsidRDefault="00754EB3" w:rsidP="002F24ED">
      <w:pPr>
        <w:ind w:firstLine="709"/>
        <w:jc w:val="both"/>
        <w:rPr>
          <w:sz w:val="27"/>
          <w:szCs w:val="27"/>
        </w:rPr>
      </w:pPr>
      <w:r w:rsidRPr="00EF384D">
        <w:rPr>
          <w:sz w:val="27"/>
          <w:szCs w:val="27"/>
        </w:rPr>
        <w:t>- вертикальный порядок расположения букв в текстах вывесок, за исключением случаев размещения вывесок перпендикулярно поверхности фасадов объектов и (или) их конструктивных элементов (консольные конструкции);</w:t>
      </w:r>
    </w:p>
    <w:p w14:paraId="1914E49B" w14:textId="77777777" w:rsidR="00754EB3" w:rsidRPr="00EF384D" w:rsidRDefault="00754EB3" w:rsidP="002F24ED">
      <w:pPr>
        <w:ind w:firstLine="709"/>
        <w:jc w:val="both"/>
        <w:rPr>
          <w:sz w:val="27"/>
          <w:szCs w:val="27"/>
        </w:rPr>
      </w:pPr>
      <w:r w:rsidRPr="00EF384D">
        <w:rPr>
          <w:sz w:val="27"/>
          <w:szCs w:val="27"/>
        </w:rPr>
        <w:t>- размещение вывесок на декоративных архитектурных элементах фасадов объектов (в том числе на колоннах, пилястрах, орнаментах, лепнине, мозаике);</w:t>
      </w:r>
    </w:p>
    <w:p w14:paraId="5192BFE9" w14:textId="77777777" w:rsidR="00754EB3" w:rsidRPr="00EF384D" w:rsidRDefault="00754EB3" w:rsidP="002F24ED">
      <w:pPr>
        <w:ind w:firstLine="709"/>
        <w:jc w:val="both"/>
        <w:rPr>
          <w:sz w:val="27"/>
          <w:szCs w:val="27"/>
        </w:rPr>
      </w:pPr>
      <w:r w:rsidRPr="00EF384D">
        <w:rPr>
          <w:sz w:val="27"/>
          <w:szCs w:val="27"/>
        </w:rPr>
        <w:t>- полное или частичное изменение фасадов, а именно: окраска фасадов, произвольное изменение цветового решения фасада здания, сооружения, нанесение рисунка, изменение толщины переплетов и других элементов фасадов при размещении, эксплуатации, ремонте вывески;</w:t>
      </w:r>
    </w:p>
    <w:p w14:paraId="05D930EE" w14:textId="77777777" w:rsidR="00754EB3" w:rsidRPr="00EF384D" w:rsidRDefault="00754EB3" w:rsidP="002F24ED">
      <w:pPr>
        <w:ind w:firstLine="709"/>
        <w:jc w:val="both"/>
        <w:rPr>
          <w:sz w:val="27"/>
          <w:szCs w:val="27"/>
        </w:rPr>
      </w:pPr>
      <w:r w:rsidRPr="00EF384D">
        <w:rPr>
          <w:sz w:val="27"/>
          <w:szCs w:val="27"/>
        </w:rPr>
        <w:lastRenderedPageBreak/>
        <w:t>- размещение вывесок на козырьках, лоджиях, балконах и эркерах зданий;</w:t>
      </w:r>
    </w:p>
    <w:p w14:paraId="7836C16C" w14:textId="77777777" w:rsidR="00754EB3" w:rsidRPr="00EF384D" w:rsidRDefault="00754EB3" w:rsidP="002F24ED">
      <w:pPr>
        <w:ind w:firstLine="709"/>
        <w:jc w:val="both"/>
        <w:rPr>
          <w:sz w:val="27"/>
          <w:szCs w:val="27"/>
        </w:rPr>
      </w:pPr>
      <w:r w:rsidRPr="00EF384D">
        <w:rPr>
          <w:sz w:val="27"/>
          <w:szCs w:val="27"/>
        </w:rPr>
        <w:t>- полное или частичное перекрытие оконных и дверных проемов, витражей и витрин, указателей наименований улиц и номеров домов, мемориальных досок;</w:t>
      </w:r>
    </w:p>
    <w:p w14:paraId="67A73774" w14:textId="77777777" w:rsidR="00754EB3" w:rsidRPr="00EF384D" w:rsidRDefault="00754EB3" w:rsidP="002F24ED">
      <w:pPr>
        <w:ind w:firstLine="709"/>
        <w:jc w:val="both"/>
        <w:rPr>
          <w:sz w:val="27"/>
          <w:szCs w:val="27"/>
        </w:rPr>
      </w:pPr>
      <w:r w:rsidRPr="00EF384D">
        <w:rPr>
          <w:sz w:val="27"/>
          <w:szCs w:val="27"/>
        </w:rP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14:paraId="15075AA6" w14:textId="77777777" w:rsidR="00754EB3" w:rsidRPr="00EF384D" w:rsidRDefault="00754EB3" w:rsidP="002F24ED">
      <w:pPr>
        <w:ind w:firstLine="709"/>
        <w:jc w:val="both"/>
        <w:rPr>
          <w:sz w:val="27"/>
          <w:szCs w:val="27"/>
        </w:rPr>
      </w:pPr>
      <w:r w:rsidRPr="00EF384D">
        <w:rPr>
          <w:sz w:val="27"/>
          <w:szCs w:val="27"/>
        </w:rPr>
        <w:t>- размещение вывесок на расстоянии ближе 2 м от мемориальных досок;</w:t>
      </w:r>
    </w:p>
    <w:p w14:paraId="562D4F4C" w14:textId="77777777" w:rsidR="00754EB3" w:rsidRPr="00EF384D" w:rsidRDefault="00754EB3" w:rsidP="002F24ED">
      <w:pPr>
        <w:ind w:firstLine="709"/>
        <w:jc w:val="both"/>
        <w:rPr>
          <w:sz w:val="27"/>
          <w:szCs w:val="27"/>
        </w:rPr>
      </w:pPr>
      <w:r w:rsidRPr="00EF384D">
        <w:rPr>
          <w:sz w:val="27"/>
          <w:szCs w:val="27"/>
        </w:rPr>
        <w:t>- размещение вывесок с помощью демонстрации постеров на динамических системах смены изображений (роллерные системы, призматроны и другие) или с помощью изображения, демонстрируемого на электронных носителях (экраны, бегущая строка и так далее), за исключением вывесок, размещаемых в витрине;</w:t>
      </w:r>
    </w:p>
    <w:p w14:paraId="2347EAE8" w14:textId="77777777" w:rsidR="00754EB3" w:rsidRPr="00EF384D" w:rsidRDefault="00754EB3" w:rsidP="002F24ED">
      <w:pPr>
        <w:ind w:firstLine="709"/>
        <w:jc w:val="both"/>
        <w:rPr>
          <w:sz w:val="27"/>
          <w:szCs w:val="27"/>
        </w:rPr>
      </w:pPr>
      <w:r w:rsidRPr="00EF384D">
        <w:rPr>
          <w:sz w:val="27"/>
          <w:szCs w:val="27"/>
        </w:rPr>
        <w:t>- размещение в витрине вывесок в виде электронных носителей (экранов) на всю высоту и (или) длину остекления витрины;</w:t>
      </w:r>
    </w:p>
    <w:p w14:paraId="190B8706" w14:textId="77777777" w:rsidR="00754EB3" w:rsidRPr="00EF384D" w:rsidRDefault="00754EB3" w:rsidP="002F24ED">
      <w:pPr>
        <w:ind w:firstLine="709"/>
        <w:jc w:val="both"/>
        <w:rPr>
          <w:sz w:val="27"/>
          <w:szCs w:val="27"/>
        </w:rPr>
      </w:pPr>
      <w:r w:rsidRPr="00EF384D">
        <w:rPr>
          <w:sz w:val="27"/>
          <w:szCs w:val="27"/>
        </w:rPr>
        <w:t>- размещение вывесок на ограждающих конструкциях сезонных кафе при стационарных организациях общественного питания;</w:t>
      </w:r>
    </w:p>
    <w:p w14:paraId="6A47A241" w14:textId="77777777" w:rsidR="00754EB3" w:rsidRPr="00EF384D" w:rsidRDefault="00754EB3" w:rsidP="002F24ED">
      <w:pPr>
        <w:ind w:firstLine="709"/>
        <w:jc w:val="both"/>
        <w:rPr>
          <w:sz w:val="27"/>
          <w:szCs w:val="27"/>
        </w:rPr>
      </w:pPr>
      <w:r w:rsidRPr="00EF384D">
        <w:rPr>
          <w:sz w:val="27"/>
          <w:szCs w:val="27"/>
        </w:rPr>
        <w:t>- размещение вывесок в виде надувных конструкций, штендеров.</w:t>
      </w:r>
    </w:p>
    <w:p w14:paraId="592896D7" w14:textId="77777777" w:rsidR="00754EB3" w:rsidRPr="00EF384D" w:rsidRDefault="002F24ED" w:rsidP="002F24ED">
      <w:pPr>
        <w:ind w:firstLine="709"/>
        <w:jc w:val="both"/>
        <w:rPr>
          <w:sz w:val="27"/>
          <w:szCs w:val="27"/>
        </w:rPr>
      </w:pPr>
      <w:r w:rsidRPr="00EF384D">
        <w:rPr>
          <w:sz w:val="27"/>
          <w:szCs w:val="27"/>
        </w:rPr>
        <w:t>38</w:t>
      </w:r>
      <w:r w:rsidR="00754EB3" w:rsidRPr="00EF384D">
        <w:rPr>
          <w:sz w:val="27"/>
          <w:szCs w:val="27"/>
        </w:rPr>
        <w:t>. Содержание вывесок осуществляется юридическими лицами, индивидуальными предпринимателями, являющимися владельцами вывесок. Владелец вывески обязан обеспечивать соблюдение требований безопасности при размещении и эксплуатации вывески, устранять неисправности (повреждения) вывески, фасадов зданий, сооружений и крышных элементов в местах размещения вывесок, возникшие в связи с установкой и (или) эксплуатацией вывески.</w:t>
      </w:r>
    </w:p>
    <w:p w14:paraId="052FA048" w14:textId="77777777" w:rsidR="00754EB3" w:rsidRPr="002F24ED" w:rsidRDefault="00EF384D" w:rsidP="002F24ED">
      <w:pPr>
        <w:ind w:firstLine="709"/>
        <w:jc w:val="both"/>
        <w:rPr>
          <w:sz w:val="27"/>
          <w:szCs w:val="27"/>
        </w:rPr>
      </w:pPr>
      <w:r>
        <w:rPr>
          <w:sz w:val="27"/>
          <w:szCs w:val="27"/>
        </w:rPr>
        <w:t>39</w:t>
      </w:r>
      <w:r w:rsidR="00754EB3" w:rsidRPr="00EF384D">
        <w:rPr>
          <w:sz w:val="27"/>
          <w:szCs w:val="27"/>
        </w:rPr>
        <w:t xml:space="preserve">. Не допускается повреждение </w:t>
      </w:r>
      <w:r>
        <w:rPr>
          <w:sz w:val="27"/>
          <w:szCs w:val="27"/>
        </w:rPr>
        <w:t xml:space="preserve">конструктивных элементов и фасадов </w:t>
      </w:r>
      <w:r w:rsidR="00754EB3" w:rsidRPr="00EF384D">
        <w:rPr>
          <w:sz w:val="27"/>
          <w:szCs w:val="27"/>
        </w:rPr>
        <w:t>зданий, сооружений</w:t>
      </w:r>
      <w:r>
        <w:rPr>
          <w:sz w:val="27"/>
          <w:szCs w:val="27"/>
        </w:rPr>
        <w:t>,</w:t>
      </w:r>
      <w:r w:rsidR="00754EB3" w:rsidRPr="00EF384D">
        <w:rPr>
          <w:sz w:val="27"/>
          <w:szCs w:val="27"/>
        </w:rPr>
        <w:t xml:space="preserve"> и иных объектов при креплении к ним вывесок, а также снижение их целостности, прочности и устойчивости. Владелец вывески обязан восстановить благоустройство территории и (или) внешний вид фасада после монтажа (демонтажа) в течение 3 суток.</w:t>
      </w:r>
    </w:p>
    <w:p w14:paraId="0F24AC65" w14:textId="77777777" w:rsidR="005525D5" w:rsidRDefault="005525D5" w:rsidP="00EF384D">
      <w:pPr>
        <w:pStyle w:val="ConsPlusNormal"/>
        <w:ind w:firstLine="709"/>
        <w:jc w:val="both"/>
        <w:rPr>
          <w:rFonts w:ascii="Times New Roman" w:hAnsi="Times New Roman" w:cs="Times New Roman"/>
          <w:sz w:val="27"/>
          <w:szCs w:val="27"/>
        </w:rPr>
      </w:pPr>
      <w:r w:rsidRPr="00174624">
        <w:rPr>
          <w:rFonts w:ascii="Times New Roman" w:hAnsi="Times New Roman" w:cs="Times New Roman"/>
          <w:sz w:val="27"/>
          <w:szCs w:val="27"/>
        </w:rPr>
        <w:t>4</w:t>
      </w:r>
      <w:r w:rsidR="00EF384D">
        <w:rPr>
          <w:rFonts w:ascii="Times New Roman" w:hAnsi="Times New Roman" w:cs="Times New Roman"/>
          <w:sz w:val="27"/>
          <w:szCs w:val="27"/>
        </w:rPr>
        <w:t>0</w:t>
      </w:r>
      <w:r w:rsidRPr="00174624">
        <w:rPr>
          <w:rFonts w:ascii="Times New Roman" w:hAnsi="Times New Roman" w:cs="Times New Roman"/>
          <w:sz w:val="27"/>
          <w:szCs w:val="27"/>
        </w:rPr>
        <w:t>. Фасадные конструкции размещаются с использованием светового оборудования, включаемого с наступлением темноты в соответствии с установленным настоящими Правилами графиком включения и отключения наружного освещения Кемеровского муниципального округа.</w:t>
      </w:r>
    </w:p>
    <w:p w14:paraId="0CF6680D" w14:textId="77777777" w:rsidR="00533DE6" w:rsidRDefault="00533DE6" w:rsidP="00EF384D">
      <w:pPr>
        <w:pStyle w:val="ConsPlusNormal"/>
        <w:ind w:firstLine="709"/>
        <w:jc w:val="both"/>
        <w:rPr>
          <w:rFonts w:ascii="Times New Roman" w:hAnsi="Times New Roman" w:cs="Times New Roman"/>
          <w:sz w:val="27"/>
          <w:szCs w:val="27"/>
        </w:rPr>
      </w:pPr>
    </w:p>
    <w:p w14:paraId="64026787" w14:textId="77777777" w:rsidR="00533DE6" w:rsidRPr="00DB6536" w:rsidRDefault="00533DE6" w:rsidP="00533DE6">
      <w:pPr>
        <w:pStyle w:val="ConsPlusNormal"/>
        <w:ind w:firstLine="540"/>
        <w:jc w:val="both"/>
        <w:rPr>
          <w:rFonts w:ascii="Times New Roman" w:hAnsi="Times New Roman" w:cs="Times New Roman"/>
          <w:b/>
          <w:sz w:val="27"/>
          <w:szCs w:val="27"/>
        </w:rPr>
      </w:pPr>
      <w:r w:rsidRPr="00DB6536">
        <w:rPr>
          <w:rFonts w:ascii="Times New Roman" w:hAnsi="Times New Roman" w:cs="Times New Roman"/>
          <w:b/>
          <w:sz w:val="27"/>
          <w:szCs w:val="27"/>
        </w:rPr>
        <w:t>Статья 29.1. . Требования к размещению, содержанию и внешнему виду информационных конструкций</w:t>
      </w:r>
    </w:p>
    <w:p w14:paraId="4B4A97B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1. Информационные конструкции не должны:</w:t>
      </w:r>
    </w:p>
    <w:p w14:paraId="07AAE9A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в отсутствие или в нарушение решения о согласовании эскиза места размещения информационной конструкции и решения о согласовании внешнего вида фасадов зданий, строений, сооружений, нестационарных торговых объектов или их частей;</w:t>
      </w:r>
    </w:p>
    <w:p w14:paraId="42D2588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перекрывать информацию, размещенную на другой информационной конструкции;</w:t>
      </w:r>
    </w:p>
    <w:p w14:paraId="1A9BEB7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предусматривая вертикальный порядок расположения букв на информационном поле информационной конструкции на многоквартирных жилых домах (приложение № 1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6AA62B8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колоннах, полуколоннах, пилястрах, лепнине, карнизах, пилонах, порталах, в арках;</w:t>
      </w:r>
    </w:p>
    <w:p w14:paraId="03E16D7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lastRenderedPageBreak/>
        <w:t>- 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который является правообладателем исключительных прав на указанные средства индивидуализации), ограждениях, шлагбаумах, ограждающих конструкциях сезонных кафе при стационарных предприятиях общественного питания, балконах и лоджиях, витражах входных узлов (приложени</w:t>
      </w:r>
      <w:r w:rsidR="00740D20">
        <w:rPr>
          <w:rFonts w:ascii="Times New Roman" w:hAnsi="Times New Roman" w:cs="Times New Roman"/>
          <w:sz w:val="27"/>
          <w:szCs w:val="27"/>
        </w:rPr>
        <w:t>я</w:t>
      </w:r>
      <w:r w:rsidRPr="00DB6536">
        <w:rPr>
          <w:rFonts w:ascii="Times New Roman" w:hAnsi="Times New Roman" w:cs="Times New Roman"/>
          <w:sz w:val="27"/>
          <w:szCs w:val="27"/>
        </w:rPr>
        <w:t xml:space="preserve"> № 1</w:t>
      </w:r>
      <w:r w:rsidR="00740D20">
        <w:rPr>
          <w:rFonts w:ascii="Times New Roman" w:hAnsi="Times New Roman" w:cs="Times New Roman"/>
          <w:sz w:val="27"/>
          <w:szCs w:val="27"/>
        </w:rPr>
        <w:t xml:space="preserve"> и</w:t>
      </w:r>
      <w:r w:rsidRPr="00DB6536">
        <w:rPr>
          <w:rFonts w:ascii="Times New Roman" w:hAnsi="Times New Roman" w:cs="Times New Roman"/>
          <w:sz w:val="27"/>
          <w:szCs w:val="27"/>
        </w:rPr>
        <w:t xml:space="preserve"> 2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 ;</w:t>
      </w:r>
    </w:p>
    <w:p w14:paraId="7A31D66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расстоянии менее 2,0м от мемориальных досок;</w:t>
      </w:r>
    </w:p>
    <w:p w14:paraId="64FC367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14:paraId="3AC3556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путем нанесения покрытия декоративными пленками более 1/3 остекленной поверхности витрин, оконного проема, тамбура, витража;</w:t>
      </w:r>
    </w:p>
    <w:p w14:paraId="72B0B4F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с перекрытием указателя наименований улиц и номеров домов, оконных проемов, витражей, витрин, дверных и арочных проемов, архитектурных деталей фасадов объектов;</w:t>
      </w:r>
    </w:p>
    <w:p w14:paraId="001AA84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изготавливаться из горючих материалов, в том числе баннерной ткани (за исключением огнестойкой баннерной ткани в качестве лицевой поверхности световых коробов в случае размещения информационных конструкций на внешней поверхности здания, строения, сооружения), сетки, картона, пластика;</w:t>
      </w:r>
    </w:p>
    <w:p w14:paraId="19B6186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на фасадах здания, строения, сооружения в два ряда и более - одна над другой (за исключением случаев размещения на зданиях торговых центров, торгово-развлекательных центров (комплексов)) (приложение № 3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79D2661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размещаться в виде отдельно стоящих сборно-разборных, складных конструкций (штендеров, флагштоков и </w:t>
      </w:r>
      <w:r w:rsidR="00740D20">
        <w:rPr>
          <w:rFonts w:ascii="Times New Roman" w:hAnsi="Times New Roman" w:cs="Times New Roman"/>
          <w:sz w:val="27"/>
          <w:szCs w:val="27"/>
        </w:rPr>
        <w:t>т.д.) (приложение № 4 к настоящим</w:t>
      </w:r>
      <w:r w:rsidRPr="00DB6536">
        <w:rPr>
          <w:rFonts w:ascii="Times New Roman" w:hAnsi="Times New Roman" w:cs="Times New Roman"/>
          <w:sz w:val="27"/>
          <w:szCs w:val="27"/>
        </w:rPr>
        <w:t xml:space="preserve"> </w:t>
      </w:r>
      <w:r w:rsidR="00740D20">
        <w:rPr>
          <w:rFonts w:ascii="Times New Roman" w:hAnsi="Times New Roman" w:cs="Times New Roman"/>
          <w:sz w:val="27"/>
          <w:szCs w:val="27"/>
        </w:rPr>
        <w:t>Правилам</w:t>
      </w:r>
      <w:r w:rsidRPr="00DB6536">
        <w:rPr>
          <w:rFonts w:ascii="Times New Roman" w:hAnsi="Times New Roman" w:cs="Times New Roman"/>
          <w:sz w:val="27"/>
          <w:szCs w:val="27"/>
        </w:rPr>
        <w:t>);</w:t>
      </w:r>
    </w:p>
    <w:p w14:paraId="17A30CD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размещаться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светодиодная панель, бегущая строка и др.) (приложение № 5 к настоящ</w:t>
      </w:r>
      <w:r w:rsidR="00740D20">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6530CF59"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2. Не шрифтовые элементы, составляющие композицию передаваемой информации, должны быть максимально графически стилизованы.</w:t>
      </w:r>
    </w:p>
    <w:p w14:paraId="1C8F867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3. 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Pr="00DB6536">
        <w:rPr>
          <w:rFonts w:ascii="Times New Roman" w:hAnsi="Times New Roman" w:cs="Times New Roman"/>
          <w:sz w:val="27"/>
          <w:szCs w:val="27"/>
        </w:rPr>
        <w:t>атмосфероустойчивости</w:t>
      </w:r>
      <w:proofErr w:type="spellEnd"/>
      <w:r w:rsidRPr="00DB6536">
        <w:rPr>
          <w:rFonts w:ascii="Times New Roman" w:hAnsi="Times New Roman" w:cs="Times New Roman"/>
          <w:sz w:val="27"/>
          <w:szCs w:val="27"/>
        </w:rPr>
        <w:t>.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14:paraId="492643B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4. 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w:t>
      </w:r>
      <w:proofErr w:type="spellStart"/>
      <w:r w:rsidRPr="00DB6536">
        <w:rPr>
          <w:rFonts w:ascii="Times New Roman" w:hAnsi="Times New Roman" w:cs="Times New Roman"/>
          <w:sz w:val="27"/>
          <w:szCs w:val="27"/>
        </w:rPr>
        <w:t>терразитовой</w:t>
      </w:r>
      <w:proofErr w:type="spellEnd"/>
      <w:r w:rsidRPr="00DB6536">
        <w:rPr>
          <w:rFonts w:ascii="Times New Roman" w:hAnsi="Times New Roman" w:cs="Times New Roman"/>
          <w:sz w:val="27"/>
          <w:szCs w:val="27"/>
        </w:rPr>
        <w:t xml:space="preserve">, керамической, фактурной, </w:t>
      </w:r>
      <w:r w:rsidRPr="00DB6536">
        <w:rPr>
          <w:rFonts w:ascii="Times New Roman" w:hAnsi="Times New Roman" w:cs="Times New Roman"/>
          <w:sz w:val="27"/>
          <w:szCs w:val="27"/>
        </w:rPr>
        <w:lastRenderedPageBreak/>
        <w:t>рустованной), должны обеспечивать сохранение таких поверхностей при воздействии на них.</w:t>
      </w:r>
    </w:p>
    <w:p w14:paraId="5C01B8E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5. 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14:paraId="49201AF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6. Конструктивное решение информационной конструкции должно обеспечивать возможность ее обслуживания (очистки, ремонта, замены деталей и осветительного оборудования).</w:t>
      </w:r>
    </w:p>
    <w:p w14:paraId="6FB7386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7. Подсветка информационных конструкций, размещаемых на зданиях, строениях, сооружениях, должна:</w:t>
      </w:r>
    </w:p>
    <w:p w14:paraId="62FC2DA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14:paraId="7F71005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организовываться без использования динамических и мерцающих эффектов;</w:t>
      </w:r>
    </w:p>
    <w:p w14:paraId="2D27EAA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Кемеровского муниципального округа (приложение № 6 к настоящ</w:t>
      </w:r>
      <w:r w:rsidR="00A543FD">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6F6277C3" w14:textId="77777777" w:rsidR="00533DE6" w:rsidRPr="00DB6536" w:rsidRDefault="00293C0C"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w:t>
      </w:r>
      <w:r w:rsidR="00533DE6" w:rsidRPr="00DB6536">
        <w:rPr>
          <w:rFonts w:ascii="Times New Roman" w:hAnsi="Times New Roman" w:cs="Times New Roman"/>
          <w:sz w:val="27"/>
          <w:szCs w:val="27"/>
        </w:rPr>
        <w:t xml:space="preserve"> </w:t>
      </w:r>
      <w:r>
        <w:rPr>
          <w:rFonts w:ascii="Times New Roman" w:hAnsi="Times New Roman" w:cs="Times New Roman"/>
          <w:sz w:val="27"/>
          <w:szCs w:val="27"/>
        </w:rPr>
        <w:t>к</w:t>
      </w:r>
      <w:r w:rsidR="00533DE6" w:rsidRPr="00DB6536">
        <w:rPr>
          <w:rFonts w:ascii="Times New Roman" w:hAnsi="Times New Roman" w:cs="Times New Roman"/>
          <w:sz w:val="27"/>
          <w:szCs w:val="27"/>
        </w:rPr>
        <w:t>абель-канал, гофрированная труба и прочее оборудование, используемые для электропроводки, должны быть максимально приближены к архитектурному фону (колеру фасада, тону остекления).</w:t>
      </w:r>
    </w:p>
    <w:p w14:paraId="2F996548" w14:textId="77777777" w:rsidR="00533DE6" w:rsidRPr="00DB6536" w:rsidRDefault="00293C0C"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8.</w:t>
      </w:r>
      <w:r w:rsidR="00533DE6" w:rsidRPr="00DB6536">
        <w:rPr>
          <w:rFonts w:ascii="Times New Roman" w:hAnsi="Times New Roman" w:cs="Times New Roman"/>
          <w:sz w:val="27"/>
          <w:szCs w:val="27"/>
        </w:rPr>
        <w:t xml:space="preserve"> Требования к фасадным информационным конструкциям.</w:t>
      </w:r>
    </w:p>
    <w:p w14:paraId="2ACF554C" w14:textId="77777777" w:rsidR="00533DE6" w:rsidRPr="00DB6536" w:rsidRDefault="00293C0C"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а)</w:t>
      </w:r>
      <w:r w:rsidR="00533DE6" w:rsidRPr="00DB6536">
        <w:rPr>
          <w:rFonts w:ascii="Times New Roman" w:hAnsi="Times New Roman" w:cs="Times New Roman"/>
          <w:sz w:val="27"/>
          <w:szCs w:val="27"/>
        </w:rPr>
        <w:t xml:space="preserve"> Допускаются следующие варианты размещения фасадных информационных конструкций:</w:t>
      </w:r>
    </w:p>
    <w:p w14:paraId="6F080BC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не менее 400 мм от нижней линии окон второго этажа административных и промышленных зданий, строений, сооружений, блокированных многоквартирных домов, первые этажи которых заняты встроенно-пристроенными нежилыми помещениями, расположенными в габаритах здания, а также встроенно-пристроенных нежилых помещений, вынесенных за пределы габаритов здания (приложени</w:t>
      </w:r>
      <w:r w:rsidR="00A543FD">
        <w:rPr>
          <w:rFonts w:ascii="Times New Roman" w:hAnsi="Times New Roman" w:cs="Times New Roman"/>
          <w:sz w:val="27"/>
          <w:szCs w:val="27"/>
        </w:rPr>
        <w:t>я</w:t>
      </w:r>
      <w:r w:rsidRPr="00DB6536">
        <w:rPr>
          <w:rFonts w:ascii="Times New Roman" w:hAnsi="Times New Roman" w:cs="Times New Roman"/>
          <w:sz w:val="27"/>
          <w:szCs w:val="27"/>
        </w:rPr>
        <w:t xml:space="preserve"> № 7</w:t>
      </w:r>
      <w:r w:rsidR="00A543FD">
        <w:rPr>
          <w:rFonts w:ascii="Times New Roman" w:hAnsi="Times New Roman" w:cs="Times New Roman"/>
          <w:sz w:val="27"/>
          <w:szCs w:val="27"/>
        </w:rPr>
        <w:t xml:space="preserve"> и</w:t>
      </w:r>
      <w:r w:rsidRPr="00DB6536">
        <w:rPr>
          <w:rFonts w:ascii="Times New Roman" w:hAnsi="Times New Roman" w:cs="Times New Roman"/>
          <w:sz w:val="27"/>
          <w:szCs w:val="27"/>
        </w:rPr>
        <w:t xml:space="preserve"> 8 к настоящ</w:t>
      </w:r>
      <w:r w:rsidR="00A543FD">
        <w:rPr>
          <w:rFonts w:ascii="Times New Roman" w:hAnsi="Times New Roman" w:cs="Times New Roman"/>
          <w:sz w:val="27"/>
          <w:szCs w:val="27"/>
        </w:rPr>
        <w:t>и</w:t>
      </w:r>
      <w:r w:rsidRPr="00DB6536">
        <w:rPr>
          <w:rFonts w:ascii="Times New Roman" w:hAnsi="Times New Roman" w:cs="Times New Roman"/>
          <w:sz w:val="27"/>
          <w:szCs w:val="27"/>
        </w:rPr>
        <w:t xml:space="preserve">м </w:t>
      </w:r>
      <w:r w:rsidR="00A543FD">
        <w:rPr>
          <w:rFonts w:ascii="Times New Roman" w:hAnsi="Times New Roman" w:cs="Times New Roman"/>
          <w:sz w:val="27"/>
          <w:szCs w:val="27"/>
        </w:rPr>
        <w:t>Правилам</w:t>
      </w:r>
      <w:r w:rsidRPr="00DB6536">
        <w:rPr>
          <w:rFonts w:ascii="Times New Roman" w:hAnsi="Times New Roman" w:cs="Times New Roman"/>
          <w:sz w:val="27"/>
          <w:szCs w:val="27"/>
        </w:rPr>
        <w:t>);</w:t>
      </w:r>
    </w:p>
    <w:p w14:paraId="22B933A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 внешней поверхности многоквартирного дома, блокированного многоквартирного дома, при согласовании с собственниками помещений многоквартирного дома, блокированного многоквартирного дома (приложение № 9 к настоящ</w:t>
      </w:r>
      <w:r w:rsidR="00A543FD">
        <w:rPr>
          <w:rFonts w:ascii="Times New Roman" w:hAnsi="Times New Roman" w:cs="Times New Roman"/>
          <w:sz w:val="27"/>
          <w:szCs w:val="27"/>
        </w:rPr>
        <w:t>им Правилам</w:t>
      </w:r>
      <w:r w:rsidRPr="00DB6536">
        <w:rPr>
          <w:rFonts w:ascii="Times New Roman" w:hAnsi="Times New Roman" w:cs="Times New Roman"/>
          <w:sz w:val="27"/>
          <w:szCs w:val="27"/>
        </w:rPr>
        <w:t>);</w:t>
      </w:r>
    </w:p>
    <w:p w14:paraId="35FF5D7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на линии фриза уровня первого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пристроенными помещениями (в случае размещения фасадной информационной конструкции, предусмотренной абзацем третьим </w:t>
      </w:r>
      <w:r w:rsidR="00FB2465">
        <w:rPr>
          <w:rFonts w:ascii="Times New Roman" w:hAnsi="Times New Roman" w:cs="Times New Roman"/>
          <w:sz w:val="27"/>
          <w:szCs w:val="27"/>
        </w:rPr>
        <w:t>под</w:t>
      </w:r>
      <w:r w:rsidR="00FB2465" w:rsidRPr="00DB6536">
        <w:rPr>
          <w:rFonts w:ascii="Times New Roman" w:hAnsi="Times New Roman" w:cs="Times New Roman"/>
          <w:sz w:val="27"/>
          <w:szCs w:val="27"/>
        </w:rPr>
        <w:t xml:space="preserve">пункта </w:t>
      </w:r>
      <w:r w:rsidR="00FB2465">
        <w:rPr>
          <w:rFonts w:ascii="Times New Roman" w:hAnsi="Times New Roman" w:cs="Times New Roman"/>
          <w:sz w:val="27"/>
          <w:szCs w:val="27"/>
        </w:rPr>
        <w:t>«и»</w:t>
      </w:r>
      <w:r w:rsidR="00FB2465" w:rsidRPr="00DB6536">
        <w:rPr>
          <w:rFonts w:ascii="Times New Roman" w:hAnsi="Times New Roman" w:cs="Times New Roman"/>
          <w:sz w:val="27"/>
          <w:szCs w:val="27"/>
        </w:rPr>
        <w:t xml:space="preserve"> настоящ</w:t>
      </w:r>
      <w:r w:rsidR="00FB2465">
        <w:rPr>
          <w:rFonts w:ascii="Times New Roman" w:hAnsi="Times New Roman" w:cs="Times New Roman"/>
          <w:sz w:val="27"/>
          <w:szCs w:val="27"/>
        </w:rPr>
        <w:t>ей статьи</w:t>
      </w:r>
      <w:r w:rsidRPr="00DB6536">
        <w:rPr>
          <w:rFonts w:ascii="Times New Roman" w:hAnsi="Times New Roman" w:cs="Times New Roman"/>
          <w:sz w:val="27"/>
          <w:szCs w:val="27"/>
        </w:rPr>
        <w:t>) (приложение № 10 к настоящ</w:t>
      </w:r>
      <w:r w:rsidR="00A543FD">
        <w:rPr>
          <w:rFonts w:ascii="Times New Roman" w:hAnsi="Times New Roman" w:cs="Times New Roman"/>
          <w:sz w:val="27"/>
          <w:szCs w:val="27"/>
        </w:rPr>
        <w:t>им</w:t>
      </w:r>
      <w:r w:rsidRPr="00DB6536">
        <w:rPr>
          <w:rFonts w:ascii="Times New Roman" w:hAnsi="Times New Roman" w:cs="Times New Roman"/>
          <w:sz w:val="27"/>
          <w:szCs w:val="27"/>
        </w:rPr>
        <w:t xml:space="preserve"> </w:t>
      </w:r>
      <w:r w:rsidR="00A543FD">
        <w:rPr>
          <w:rFonts w:ascii="Times New Roman" w:hAnsi="Times New Roman" w:cs="Times New Roman"/>
          <w:sz w:val="27"/>
          <w:szCs w:val="27"/>
        </w:rPr>
        <w:t>Правилам</w:t>
      </w:r>
      <w:r w:rsidRPr="00DB6536">
        <w:rPr>
          <w:rFonts w:ascii="Times New Roman" w:hAnsi="Times New Roman" w:cs="Times New Roman"/>
          <w:sz w:val="27"/>
          <w:szCs w:val="27"/>
        </w:rPr>
        <w:t>);</w:t>
      </w:r>
    </w:p>
    <w:p w14:paraId="20B1893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между верхней линией окон последнего этажа и крышей (карнизом) здания, строения, сооружения, правообладателем которого является хозяйствующих субъект, осуществляющий деятельность в указанном здании, </w:t>
      </w:r>
      <w:r w:rsidRPr="00DB6536">
        <w:rPr>
          <w:rFonts w:ascii="Times New Roman" w:hAnsi="Times New Roman" w:cs="Times New Roman"/>
          <w:sz w:val="27"/>
          <w:szCs w:val="27"/>
        </w:rPr>
        <w:lastRenderedPageBreak/>
        <w:t xml:space="preserve">строении, сооружении (в случае размещения таким хозяйствующим субъектом информационной конструкции, предусмотренной абзацем третьим </w:t>
      </w:r>
      <w:r w:rsidR="00FB2465">
        <w:rPr>
          <w:rFonts w:ascii="Times New Roman" w:hAnsi="Times New Roman" w:cs="Times New Roman"/>
          <w:sz w:val="27"/>
          <w:szCs w:val="27"/>
        </w:rPr>
        <w:t>под</w:t>
      </w:r>
      <w:r w:rsidRPr="00DB6536">
        <w:rPr>
          <w:rFonts w:ascii="Times New Roman" w:hAnsi="Times New Roman" w:cs="Times New Roman"/>
          <w:sz w:val="27"/>
          <w:szCs w:val="27"/>
        </w:rPr>
        <w:t xml:space="preserve">пункта </w:t>
      </w:r>
      <w:r w:rsidR="00FB2465">
        <w:rPr>
          <w:rFonts w:ascii="Times New Roman" w:hAnsi="Times New Roman" w:cs="Times New Roman"/>
          <w:sz w:val="27"/>
          <w:szCs w:val="27"/>
        </w:rPr>
        <w:t>«и»</w:t>
      </w:r>
      <w:r w:rsidRPr="00DB6536">
        <w:rPr>
          <w:rFonts w:ascii="Times New Roman" w:hAnsi="Times New Roman" w:cs="Times New Roman"/>
          <w:sz w:val="27"/>
          <w:szCs w:val="27"/>
        </w:rPr>
        <w:t xml:space="preserve"> настоящ</w:t>
      </w:r>
      <w:r w:rsidR="00FB2465">
        <w:rPr>
          <w:rFonts w:ascii="Times New Roman" w:hAnsi="Times New Roman" w:cs="Times New Roman"/>
          <w:sz w:val="27"/>
          <w:szCs w:val="27"/>
        </w:rPr>
        <w:t>ей статьи</w:t>
      </w:r>
      <w:r w:rsidRPr="00DB6536">
        <w:rPr>
          <w:rFonts w:ascii="Times New Roman" w:hAnsi="Times New Roman" w:cs="Times New Roman"/>
          <w:sz w:val="27"/>
          <w:szCs w:val="27"/>
        </w:rPr>
        <w:t>) (приложение № 11 к настоящ</w:t>
      </w:r>
      <w:r w:rsidR="00A543FD">
        <w:rPr>
          <w:rFonts w:ascii="Times New Roman" w:hAnsi="Times New Roman" w:cs="Times New Roman"/>
          <w:sz w:val="27"/>
          <w:szCs w:val="27"/>
        </w:rPr>
        <w:t>им</w:t>
      </w:r>
      <w:r w:rsidRPr="00DB6536">
        <w:rPr>
          <w:rFonts w:ascii="Times New Roman" w:hAnsi="Times New Roman" w:cs="Times New Roman"/>
          <w:sz w:val="27"/>
          <w:szCs w:val="27"/>
        </w:rPr>
        <w:t xml:space="preserve"> </w:t>
      </w:r>
      <w:r w:rsidR="00A543FD">
        <w:rPr>
          <w:rFonts w:ascii="Times New Roman" w:hAnsi="Times New Roman" w:cs="Times New Roman"/>
          <w:sz w:val="27"/>
          <w:szCs w:val="27"/>
        </w:rPr>
        <w:t>Правилам</w:t>
      </w:r>
      <w:r w:rsidRPr="00DB6536">
        <w:rPr>
          <w:rFonts w:ascii="Times New Roman" w:hAnsi="Times New Roman" w:cs="Times New Roman"/>
          <w:sz w:val="27"/>
          <w:szCs w:val="27"/>
        </w:rPr>
        <w:t>);</w:t>
      </w:r>
    </w:p>
    <w:p w14:paraId="55EA5E9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между верхней линией окон первого этажа и крышей (карнизом) одноэтажных зданий, строений, сооружений, но не выше 400 мм от линии крыши (карниза) (приложение № 12 к настоящему решению);</w:t>
      </w:r>
    </w:p>
    <w:p w14:paraId="1B3BD5F9"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над окнами цокольного этажа здания, строения, сооружения не менее 400 мм от низа окна первого этажа до верхнего края фасадной информационной конструкции (в случае если занимаемое хозяйствующим субъектом помещение располагается в цокольном этаже здания, строения, сооружения). Высота информационной конструкции должна быть не более 300 мм и отступать от плоскости фасада не более чем на 100 мм (приложение № 13 к настоящему решению);</w:t>
      </w:r>
    </w:p>
    <w:p w14:paraId="618C626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над дверным блоком входной группы (в случае если занимаемое хозяйствующим субъектом помещение располагается в подвальном этаже здания, строения, сооружения). Высота информационной конструкции должна быть не более 300 мм и отступать от плоскости фасада не более чем на 100 мм;</w:t>
      </w:r>
    </w:p>
    <w:p w14:paraId="61A73AE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на остекленной поверхности витрины, оконного проема, витража, в случае если архитектурное решение не позволяет установить информационную конструкцию на фризе или фасаде здания, строения, сооружения.</w:t>
      </w:r>
    </w:p>
    <w:p w14:paraId="678B2F3E"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б)</w:t>
      </w:r>
      <w:r w:rsidR="00533DE6" w:rsidRPr="00DB6536">
        <w:rPr>
          <w:rFonts w:ascii="Times New Roman" w:hAnsi="Times New Roman" w:cs="Times New Roman"/>
          <w:sz w:val="27"/>
          <w:szCs w:val="27"/>
        </w:rPr>
        <w:t xml:space="preserve"> При наличии на фасаде здания, строения, сооружения фриза фасадные информационные конструкции размещаются исключительно на фризе (кроме объектов культурного наследия).</w:t>
      </w:r>
    </w:p>
    <w:p w14:paraId="61A0455F"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533DE6" w:rsidRPr="00DB6536">
        <w:rPr>
          <w:rFonts w:ascii="Times New Roman" w:hAnsi="Times New Roman" w:cs="Times New Roman"/>
          <w:sz w:val="27"/>
          <w:szCs w:val="27"/>
        </w:rPr>
        <w:t xml:space="preserve"> В случае если один вход в здание, строение, сооружение является общим для двух и более хозяйствующих субъектов, размещение фасадных информационных конструкций указанных хозяйствующих субъектов над общим входом допускается при наличии решения правообладателей указанного здания, строения, сооружения по комплексному размещению данных фасадных информационных конструкций.</w:t>
      </w:r>
    </w:p>
    <w:p w14:paraId="5C924446"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533DE6" w:rsidRPr="00DB6536">
        <w:rPr>
          <w:rFonts w:ascii="Times New Roman" w:hAnsi="Times New Roman" w:cs="Times New Roman"/>
          <w:sz w:val="27"/>
          <w:szCs w:val="27"/>
        </w:rPr>
        <w:t xml:space="preserve"> Фасадные информационные конструкции нескольких хозяйствующих субъектов, находящихся в одном здании, строении, сооружении, выполняются одинакового формата и компонуются в единый блок в соответствии с архитектурно-художественной концепцией. Размещаемые на одном фасаде здания, строения, сооружения фасадные информационные конструкции должны быть установлены в пределах границ помещений, занимаемых хозяйствующими субъектами,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 требованиям настоящих Правил); иметь однотипное цветовое, композиционно-графическое, конструктивное решения,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исключительных прав на указанные средства индивидуализации.</w:t>
      </w:r>
    </w:p>
    <w:p w14:paraId="72520772"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д) </w:t>
      </w:r>
      <w:r w:rsidR="00533DE6" w:rsidRPr="00DB6536">
        <w:rPr>
          <w:rFonts w:ascii="Times New Roman" w:hAnsi="Times New Roman" w:cs="Times New Roman"/>
          <w:sz w:val="27"/>
          <w:szCs w:val="27"/>
        </w:rPr>
        <w:t xml:space="preserve">Цветовое решение фасадной информационной конструкции должно соотноситься с архитектурным решением фасада здания, строения, сооружения, на котором размещается такая информационная конструкция,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w:t>
      </w:r>
      <w:r w:rsidR="00533DE6" w:rsidRPr="00DB6536">
        <w:rPr>
          <w:rFonts w:ascii="Times New Roman" w:hAnsi="Times New Roman" w:cs="Times New Roman"/>
          <w:sz w:val="27"/>
          <w:szCs w:val="27"/>
        </w:rPr>
        <w:lastRenderedPageBreak/>
        <w:t>исключительных прав на указанные средства индивидуализации.</w:t>
      </w:r>
    </w:p>
    <w:p w14:paraId="4FF48E55"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е)</w:t>
      </w:r>
      <w:r w:rsidR="00533DE6" w:rsidRPr="00DB6536">
        <w:rPr>
          <w:rFonts w:ascii="Times New Roman" w:hAnsi="Times New Roman" w:cs="Times New Roman"/>
          <w:sz w:val="27"/>
          <w:szCs w:val="27"/>
        </w:rPr>
        <w:t xml:space="preserve"> В оформлении фасадной информационной конструкции должно использоваться не более четырех цветов (за исключением случаев использования товарного знака, знака обслуживания).</w:t>
      </w:r>
    </w:p>
    <w:p w14:paraId="74053EB3"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ж)</w:t>
      </w:r>
      <w:r w:rsidR="00533DE6" w:rsidRPr="00DB6536">
        <w:rPr>
          <w:rFonts w:ascii="Times New Roman" w:hAnsi="Times New Roman" w:cs="Times New Roman"/>
          <w:sz w:val="27"/>
          <w:szCs w:val="27"/>
        </w:rPr>
        <w:t xml:space="preserve"> Композиционно-графическим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14:paraId="0843417B"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з)</w:t>
      </w:r>
      <w:r w:rsidR="00533DE6" w:rsidRPr="00DB6536">
        <w:rPr>
          <w:rFonts w:ascii="Times New Roman" w:hAnsi="Times New Roman" w:cs="Times New Roman"/>
          <w:sz w:val="27"/>
          <w:szCs w:val="27"/>
        </w:rPr>
        <w:t xml:space="preserve"> Оформление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межбуквенного интервала (кернинга) и силуэта букв, характерного для каждой гарнитуры шрифта.</w:t>
      </w:r>
    </w:p>
    <w:p w14:paraId="1733C741"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и)</w:t>
      </w:r>
      <w:r w:rsidR="00533DE6" w:rsidRPr="00DB6536">
        <w:rPr>
          <w:rFonts w:ascii="Times New Roman" w:hAnsi="Times New Roman" w:cs="Times New Roman"/>
          <w:sz w:val="27"/>
          <w:szCs w:val="27"/>
        </w:rPr>
        <w:t xml:space="preserve"> Конструктивным решением фасадной информационной конструкции являются следующие варианты исполнения:</w:t>
      </w:r>
    </w:p>
    <w:p w14:paraId="386FCB9A"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14:paraId="33E2954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композиция из отдельных букв, цифр, символов, декоративно-художественных элементов, размещенных на общей подложке (фасадная информационная конструкция на подложке);</w:t>
      </w:r>
    </w:p>
    <w:p w14:paraId="1684D54D"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световой короб сложной формы (фигурный короб);</w:t>
      </w:r>
    </w:p>
    <w:p w14:paraId="00F7BA0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световой короб простой формы (планшетный короб).</w:t>
      </w:r>
    </w:p>
    <w:p w14:paraId="3AA843DC"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к)</w:t>
      </w:r>
      <w:r w:rsidR="00533DE6" w:rsidRPr="00DB6536">
        <w:rPr>
          <w:rFonts w:ascii="Times New Roman" w:hAnsi="Times New Roman" w:cs="Times New Roman"/>
          <w:sz w:val="27"/>
          <w:szCs w:val="27"/>
        </w:rPr>
        <w:t xml:space="preserve"> Размещение фасадной информационной конструкции без подложки осуществляется с соблюдением следующих требований:</w:t>
      </w:r>
    </w:p>
    <w:p w14:paraId="644013E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текстовой части должна составлять не более 400 мм для строчных букв и не более 450 мм для первой прописной буквы с учетом высоты выносных элементов шрифта для фасадной информационной конструкции, состоящей из одной или двух строк (за исключением случаев размещения фасадной информационной конструкции на фризе);</w:t>
      </w:r>
    </w:p>
    <w:p w14:paraId="094981E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максимальная высота объемных декоративно-художественных элементов, размещаемых в составе фасадной информационной конструкции, должна быть не более 450 мм (за исключением случаев размещения фасадной информационной конструкции на фризе);</w:t>
      </w:r>
    </w:p>
    <w:p w14:paraId="640A539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общая высота текстовой части с учетом высоты выносных элементов шрифта должна составлять не более 300 мм для фасадной информационной конструкции, состоящей из одной строки, максимальная высота объемных декоративно-художественных элементов, размещаемых в составе фасадной информационной конструкции не более 350 мм для зданий, расположенных в зоне охраны объектов культурного наследия;</w:t>
      </w:r>
    </w:p>
    <w:p w14:paraId="7B35904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торцевого профиля букв, цифр, символов в составе фасадной информационной конструкции должна составлять от 30 до 85 мм;</w:t>
      </w:r>
    </w:p>
    <w:p w14:paraId="50EE195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информационной конструкции должно </w:t>
      </w:r>
      <w:r w:rsidRPr="00DB6536">
        <w:rPr>
          <w:rFonts w:ascii="Times New Roman" w:hAnsi="Times New Roman" w:cs="Times New Roman"/>
          <w:sz w:val="27"/>
          <w:szCs w:val="27"/>
        </w:rPr>
        <w:lastRenderedPageBreak/>
        <w:t>составлять 50 мм;</w:t>
      </w:r>
    </w:p>
    <w:p w14:paraId="594EF52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крайняя точка элементов фасадной информационной конструкции должна находиться на расстоянии не более чем 130 мм от плоскости фасада (фриза) здания, строения, сооружения;</w:t>
      </w:r>
    </w:p>
    <w:p w14:paraId="451F84C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размещения фасадной информационной конструкции путем крепления каждого элемента на единую монтажную раму, все элементы рамы должны быть окрашены в тон участка фасада здания, строения, сооружения, на котором осуществляется размещение. Для сохранения прочностных характеристик фасадов зданий, строений, сооружений, а также возможности установки рам от других информационных конструкций без сверления дополнительных отверстий в фасаде каркас монтажной рамы должен предусматривать отверстия для крепления фасадной информационной конструкции с фиксированным шагом 500 мм. Информационные конструкции могут быть защищены металлическими защитными решетками квадратного сечения.</w:t>
      </w:r>
    </w:p>
    <w:p w14:paraId="65359531"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л)</w:t>
      </w:r>
      <w:r w:rsidR="00533DE6" w:rsidRPr="00DB6536">
        <w:rPr>
          <w:rFonts w:ascii="Times New Roman" w:hAnsi="Times New Roman" w:cs="Times New Roman"/>
          <w:sz w:val="27"/>
          <w:szCs w:val="27"/>
        </w:rPr>
        <w:t xml:space="preserve"> Размещение фасадной информационной конструкции на подложке осуществляется с соблюдением следующих требований:</w:t>
      </w:r>
    </w:p>
    <w:p w14:paraId="53A95CE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текстовой части должна составлять не более 600 мм для строчных букв и не более 800 мм для первой прописной буквы с учетом высоты выносных элементов шрифта для фасадной информационной конструкции, состоящей из одной или двух строк (за исключением случаев размещения фасадной информационной конструкции на фризе);</w:t>
      </w:r>
    </w:p>
    <w:p w14:paraId="235DFD89"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общая высота текстовой части, а также декоративно-художественных элементов, размещаемых на подложке, должна составлять не более 70% высоты подложки;</w:t>
      </w:r>
    </w:p>
    <w:p w14:paraId="67D42EA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ширина каждого бокового поля фасадной информационной конструкции должна составлять не менее ширины прописной буквы «О» в начертании шрифта, используемого в информационной конструкции;</w:t>
      </w:r>
    </w:p>
    <w:p w14:paraId="520EE49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толщина торцевого профиля объемных букв, цифр, символов должна составлять не менее 10 мм и не более 100 мм;</w:t>
      </w:r>
    </w:p>
    <w:p w14:paraId="2064042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толщина подложки должна составлять не менее 30 мм и не более 50 мм;</w:t>
      </w:r>
    </w:p>
    <w:p w14:paraId="37FFB50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между плоскостью фасада (фриза) здания, строения, сооружения и ближайшей точкой подложки должно быть не более 50 мм;</w:t>
      </w:r>
    </w:p>
    <w:p w14:paraId="67D02F6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крайняя точка элементов фасадной информационной конструкции должна находиться на расстоянии не более чем 200 мм от плоскости фасада здания, строения, сооружения;</w:t>
      </w:r>
    </w:p>
    <w:p w14:paraId="38B81B53"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размещения на фасаде здания, строения, сооружения нескольких фасадных информационных конструкций, подложки соседних фасадных информационных конструкций должны монтироваться между собой вплотную без видимых зазоров либо с равным шагом (ритмом).</w:t>
      </w:r>
    </w:p>
    <w:p w14:paraId="09FD17DF" w14:textId="77777777" w:rsidR="00533DE6" w:rsidRPr="00DB6536" w:rsidRDefault="000D7EA4"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м)</w:t>
      </w:r>
      <w:r w:rsidR="00533DE6" w:rsidRPr="00DB6536">
        <w:rPr>
          <w:rFonts w:ascii="Times New Roman" w:hAnsi="Times New Roman" w:cs="Times New Roman"/>
          <w:sz w:val="27"/>
          <w:szCs w:val="27"/>
        </w:rPr>
        <w:t xml:space="preserve"> Размещение фигурного, планшетного коробов осуществляется с соблюдением следующих требований:</w:t>
      </w:r>
    </w:p>
    <w:p w14:paraId="4D897BE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максимальная высота светового короба должна составлять не более 500 мм (за исключением случаев размещения светового короба на фризе);</w:t>
      </w:r>
    </w:p>
    <w:p w14:paraId="2E627DF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торцевого профиля светового короба должна составлять не более 500 мм, толщина 70 - 180 мм;</w:t>
      </w:r>
    </w:p>
    <w:p w14:paraId="1386758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крайней точки элементов светового короба до стены фасада (фриза) здания, строения, сооружения должна быть не более чем 180 мм;</w:t>
      </w:r>
    </w:p>
    <w:p w14:paraId="2857498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в случае размещения на одном фасаде здания, строения, сооружения </w:t>
      </w:r>
      <w:r w:rsidRPr="00DB6536">
        <w:rPr>
          <w:rFonts w:ascii="Times New Roman" w:hAnsi="Times New Roman" w:cs="Times New Roman"/>
          <w:sz w:val="27"/>
          <w:szCs w:val="27"/>
        </w:rPr>
        <w:lastRenderedPageBreak/>
        <w:t>нескольких планшетных коробов в виде комплекса блокированных фасадных информационных конструкций,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w:t>
      </w:r>
    </w:p>
    <w:p w14:paraId="37ACB48F" w14:textId="77777777" w:rsidR="00533DE6" w:rsidRPr="00DB6536" w:rsidRDefault="00F0769B"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н)</w:t>
      </w:r>
      <w:r w:rsidR="00533DE6" w:rsidRPr="00DB6536">
        <w:rPr>
          <w:rFonts w:ascii="Times New Roman" w:hAnsi="Times New Roman" w:cs="Times New Roman"/>
          <w:sz w:val="27"/>
          <w:szCs w:val="27"/>
        </w:rPr>
        <w:t xml:space="preserve"> Размещение фасадной информационной конструкции на фризе здания, строения, сооружения осуществляется в соответствии со следующими требованиями:</w:t>
      </w:r>
    </w:p>
    <w:p w14:paraId="779796B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общая высота текстовой части, а также декоративно-художественных элементов информационной конструкции должна быть не более 70% высоты фриза и подложки, а их длина - не более 70% длины фриза и подложки;</w:t>
      </w:r>
    </w:p>
    <w:p w14:paraId="0D7E7A6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объемные световые элементы: буквы, цифры, символы, декоративно-художественные элементы, используемые в фасадной информационной конструкции, должны размещаться на единой горизонтальной оси;</w:t>
      </w:r>
    </w:p>
    <w:p w14:paraId="482A554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высота размещаемых планшетных коробов, фасадных информационных конструкций на подложке (без подложки) должна быть равна высоте фриза;</w:t>
      </w:r>
    </w:p>
    <w:p w14:paraId="1B163D7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случае если высота фриза превышает или равна 700 мм, фасадные информационные конструкции следует размещать по его центральной оси, высота фасадных информационных конструкций должна соответствовать п</w:t>
      </w:r>
      <w:r w:rsidR="00563AF9">
        <w:rPr>
          <w:rFonts w:ascii="Times New Roman" w:hAnsi="Times New Roman" w:cs="Times New Roman"/>
          <w:sz w:val="27"/>
          <w:szCs w:val="27"/>
        </w:rPr>
        <w:t>одпункту</w:t>
      </w:r>
      <w:r w:rsidRPr="00DB6536">
        <w:rPr>
          <w:rFonts w:ascii="Times New Roman" w:hAnsi="Times New Roman" w:cs="Times New Roman"/>
          <w:sz w:val="27"/>
          <w:szCs w:val="27"/>
        </w:rPr>
        <w:t xml:space="preserve"> </w:t>
      </w:r>
      <w:r w:rsidR="00F0769B">
        <w:rPr>
          <w:rFonts w:ascii="Times New Roman" w:hAnsi="Times New Roman" w:cs="Times New Roman"/>
          <w:sz w:val="27"/>
          <w:szCs w:val="27"/>
        </w:rPr>
        <w:t xml:space="preserve">«л» </w:t>
      </w:r>
      <w:r w:rsidRPr="00DB6536">
        <w:rPr>
          <w:rFonts w:ascii="Times New Roman" w:hAnsi="Times New Roman" w:cs="Times New Roman"/>
          <w:sz w:val="27"/>
          <w:szCs w:val="27"/>
        </w:rPr>
        <w:t>настоящ</w:t>
      </w:r>
      <w:r w:rsidR="00F0769B">
        <w:rPr>
          <w:rFonts w:ascii="Times New Roman" w:hAnsi="Times New Roman" w:cs="Times New Roman"/>
          <w:sz w:val="27"/>
          <w:szCs w:val="27"/>
        </w:rPr>
        <w:t>ей статьи</w:t>
      </w:r>
      <w:r w:rsidRPr="00DB6536">
        <w:rPr>
          <w:rFonts w:ascii="Times New Roman" w:hAnsi="Times New Roman" w:cs="Times New Roman"/>
          <w:sz w:val="27"/>
          <w:szCs w:val="27"/>
        </w:rPr>
        <w:t>;</w:t>
      </w:r>
    </w:p>
    <w:p w14:paraId="3F3FD7D1"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не допускается выход фасадной информационной конструкции за границы фриза.</w:t>
      </w:r>
    </w:p>
    <w:p w14:paraId="0F473682" w14:textId="77777777" w:rsidR="00533DE6" w:rsidRPr="00DB6536" w:rsidRDefault="00F0769B"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о)</w:t>
      </w:r>
      <w:r w:rsidR="00533DE6" w:rsidRPr="00DB6536">
        <w:rPr>
          <w:rFonts w:ascii="Times New Roman" w:hAnsi="Times New Roman" w:cs="Times New Roman"/>
          <w:sz w:val="27"/>
          <w:szCs w:val="27"/>
        </w:rPr>
        <w:t xml:space="preserve"> Размещение фасадной информационной конструкции на козырьке здания, строения, сооружения осуществляется на вертикальной поверхности козырька здания, строения, сооружения в пределах ее границ.</w:t>
      </w:r>
    </w:p>
    <w:p w14:paraId="3A02DAF0" w14:textId="77777777" w:rsidR="00533DE6" w:rsidRPr="00DB6536" w:rsidRDefault="00F0769B"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п)</w:t>
      </w:r>
      <w:r w:rsidR="00533DE6" w:rsidRPr="00DB6536">
        <w:rPr>
          <w:rFonts w:ascii="Times New Roman" w:hAnsi="Times New Roman" w:cs="Times New Roman"/>
          <w:sz w:val="27"/>
          <w:szCs w:val="27"/>
        </w:rPr>
        <w:t xml:space="preserve"> Фасадные информационные конструкции, размещаемые на фасадах зданий, строений, сооружений, расположенных в границах зоны охраны объектов культурного наследия, должны быть выполнены в виде объемных световых элементов без подложки.</w:t>
      </w:r>
    </w:p>
    <w:p w14:paraId="1A960E7E" w14:textId="77777777" w:rsidR="00533DE6" w:rsidRPr="00DB6536" w:rsidRDefault="00FB2465"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р)</w:t>
      </w:r>
      <w:r w:rsidR="00533DE6" w:rsidRPr="00DB6536">
        <w:rPr>
          <w:rFonts w:ascii="Times New Roman" w:hAnsi="Times New Roman" w:cs="Times New Roman"/>
          <w:sz w:val="27"/>
          <w:szCs w:val="27"/>
        </w:rPr>
        <w:t xml:space="preserve"> На фасадах зданий, строений, сооружений,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w:t>
      </w:r>
    </w:p>
    <w:p w14:paraId="09B6C16E"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9.</w:t>
      </w:r>
      <w:r w:rsidR="00533DE6" w:rsidRPr="00DB6536">
        <w:rPr>
          <w:rFonts w:ascii="Times New Roman" w:hAnsi="Times New Roman" w:cs="Times New Roman"/>
          <w:sz w:val="27"/>
          <w:szCs w:val="27"/>
        </w:rPr>
        <w:t xml:space="preserve"> Требования к консольным информационным конструкциям.</w:t>
      </w:r>
    </w:p>
    <w:p w14:paraId="432761A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Допускаются следующие варианты размещения консольных информационных конструкций:</w:t>
      </w:r>
    </w:p>
    <w:p w14:paraId="58D9B1C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не менее 400 мм от нижней линии окон второго этажа зданий, строений, сооружений;</w:t>
      </w:r>
    </w:p>
    <w:p w14:paraId="32854FD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между верхней линией окон первого этажа и крышей (карнизом) одноэтажных зданий, строений, сооружений, но не выше 400 мм от линии крыши (карниза);</w:t>
      </w:r>
    </w:p>
    <w:p w14:paraId="3F55E32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у арок здания, строения, сооружения (в случае если вход в помещение, занимаемое хозяйствующим субъектом, организован со стороны внутреннего двора здания, строения, сооружения).</w:t>
      </w:r>
    </w:p>
    <w:p w14:paraId="5CF8DB8F"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10.</w:t>
      </w:r>
      <w:r w:rsidR="00533DE6" w:rsidRPr="00DB6536">
        <w:rPr>
          <w:rFonts w:ascii="Times New Roman" w:hAnsi="Times New Roman" w:cs="Times New Roman"/>
          <w:sz w:val="27"/>
          <w:szCs w:val="27"/>
        </w:rPr>
        <w:t xml:space="preserve"> Размещение консольных информационных конструкций осуществляется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w:t>
      </w:r>
      <w:r w:rsidR="00533DE6" w:rsidRPr="00DB6536">
        <w:rPr>
          <w:rFonts w:ascii="Times New Roman" w:hAnsi="Times New Roman" w:cs="Times New Roman"/>
          <w:sz w:val="27"/>
          <w:szCs w:val="27"/>
        </w:rPr>
        <w:lastRenderedPageBreak/>
        <w:t>настоящих Правил).</w:t>
      </w:r>
    </w:p>
    <w:p w14:paraId="520BEF3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В случае если хозяйствующий субъект занимает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помещениям.</w:t>
      </w:r>
    </w:p>
    <w:p w14:paraId="2EE4EAE5"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11</w:t>
      </w:r>
      <w:r w:rsidR="00533DE6" w:rsidRPr="00DB6536">
        <w:rPr>
          <w:rFonts w:ascii="Times New Roman" w:hAnsi="Times New Roman" w:cs="Times New Roman"/>
          <w:sz w:val="27"/>
          <w:szCs w:val="27"/>
        </w:rPr>
        <w:t>. Размещение консольных информационных конструкций допускается с соблюдением следующих требований:</w:t>
      </w:r>
    </w:p>
    <w:p w14:paraId="1F142BD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консольной информационной конструкции должны быть не более 450 мм по высоте и 450 мм по ширине (за исключением консольных информационных конструкций, размещаемых на фасадах объектов культурного наследия);</w:t>
      </w:r>
    </w:p>
    <w:p w14:paraId="63E25FA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консольной информационной конструкции, размещаемой на фасадах зданий, строений, сооружений, расположенных в границах зоны охраны объектов культурного наследия, должны быть не более 350 мм по высоте и 350 мм по ширине;</w:t>
      </w:r>
    </w:p>
    <w:p w14:paraId="7E7C31E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консольной информационной конструкции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информационной конструкции не должна выступать от стены, на которую она крепится, более чем на 650 мм;</w:t>
      </w:r>
    </w:p>
    <w:p w14:paraId="7D935982"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уровня поверхности земли до нижнего края консольной информационной конструкции должно быть не менее 2500 мм;</w:t>
      </w:r>
    </w:p>
    <w:p w14:paraId="18DDD45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между консольными информационными конструкциями должно составлять не менее 10,0 м;</w:t>
      </w:r>
    </w:p>
    <w:p w14:paraId="112756F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края фасада до консольной информационной конструкции не должно быть более 200 мм, а крайняя точка ее лицевой стороны - на расстоянии более чем 650 мм от плоскости фасада.</w:t>
      </w:r>
    </w:p>
    <w:p w14:paraId="2D40CB6D"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12</w:t>
      </w:r>
      <w:r w:rsidR="00533DE6" w:rsidRPr="00DB6536">
        <w:rPr>
          <w:rFonts w:ascii="Times New Roman" w:hAnsi="Times New Roman" w:cs="Times New Roman"/>
          <w:sz w:val="27"/>
          <w:szCs w:val="27"/>
        </w:rPr>
        <w:t>. Требования к витринным информационным конструкциям.</w:t>
      </w:r>
    </w:p>
    <w:p w14:paraId="29C8F22F"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Витринные информационные конструкции должны иметь комплексный характер, единое цветовое решение и подсветку.</w:t>
      </w:r>
    </w:p>
    <w:p w14:paraId="1CFFC9E5"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13</w:t>
      </w:r>
      <w:r w:rsidR="00533DE6" w:rsidRPr="00DB6536">
        <w:rPr>
          <w:rFonts w:ascii="Times New Roman" w:hAnsi="Times New Roman" w:cs="Times New Roman"/>
          <w:sz w:val="27"/>
          <w:szCs w:val="27"/>
        </w:rPr>
        <w:t>. Витринные информационные конструкции размещаются в соответствии со следующими требованиями:</w:t>
      </w:r>
    </w:p>
    <w:p w14:paraId="1BF12159"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витринной информационной конструкции до остекления витража, оконного проема, витрины должно составлять не менее 150 мм;</w:t>
      </w:r>
    </w:p>
    <w:p w14:paraId="0C990DE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во внутреннем пространстве витража, оконного проема, витрины допускается размещение подвесных тонких световых панелей (коробов) с изображениями информационного характера; максимальная площадь подобных витринных информационных конструкций - не более 1/3 остекленной поверхности витража, оконного проема, витрины (не превышающий формата А3);</w:t>
      </w:r>
    </w:p>
    <w:p w14:paraId="66B8189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во внутреннем пространстве витража, оконного проема, витрины допускается размещение подвесных композиций из объемных световых элементов высотой не более 200 мм;</w:t>
      </w:r>
    </w:p>
    <w:p w14:paraId="3F94040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в случае установки технологического оборудования допускается нанесение пленочного покрытия на остекленную поверхность витража, оконного проема, витрины, с внутренней стороны помещения, при условии соблюдения </w:t>
      </w:r>
      <w:proofErr w:type="spellStart"/>
      <w:r w:rsidRPr="00DB6536">
        <w:rPr>
          <w:rFonts w:ascii="Times New Roman" w:hAnsi="Times New Roman" w:cs="Times New Roman"/>
          <w:sz w:val="27"/>
          <w:szCs w:val="27"/>
        </w:rPr>
        <w:t>светопропускаемости</w:t>
      </w:r>
      <w:proofErr w:type="spellEnd"/>
      <w:r w:rsidRPr="00DB6536">
        <w:rPr>
          <w:rFonts w:ascii="Times New Roman" w:hAnsi="Times New Roman" w:cs="Times New Roman"/>
          <w:sz w:val="27"/>
          <w:szCs w:val="27"/>
        </w:rPr>
        <w:t xml:space="preserve"> пленки, в составе комплексного оформления витража, оконного проема, витрины. Цвет пленки - белый матовый;</w:t>
      </w:r>
    </w:p>
    <w:p w14:paraId="2C6AD8E8"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площадь шрифтовых композиций, нанесенных методом пленочного </w:t>
      </w:r>
      <w:r w:rsidRPr="00DB6536">
        <w:rPr>
          <w:rFonts w:ascii="Times New Roman" w:hAnsi="Times New Roman" w:cs="Times New Roman"/>
          <w:sz w:val="27"/>
          <w:szCs w:val="27"/>
        </w:rPr>
        <w:lastRenderedPageBreak/>
        <w:t>покрытия, должна составлять не более 30% от всей площади витража, оконного проема, витрины. Высота букв, цифр, символов не должна превышать 100 мм;</w:t>
      </w:r>
    </w:p>
    <w:p w14:paraId="1A1012C0"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стилистика, цветовое решение изображений витринной информационной конструкции и архитектурное решение фасада здания, строения, сооружения должны быть взаимно дополняющими.</w:t>
      </w:r>
    </w:p>
    <w:p w14:paraId="75AC1AC0"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14</w:t>
      </w:r>
      <w:r w:rsidR="00533DE6" w:rsidRPr="00DB6536">
        <w:rPr>
          <w:rFonts w:ascii="Times New Roman" w:hAnsi="Times New Roman" w:cs="Times New Roman"/>
          <w:sz w:val="27"/>
          <w:szCs w:val="27"/>
        </w:rPr>
        <w:t>. Не допускается нанесение изображений информационного характера на защитные жалюзи витрин, оконных, дверных блоков, тамбуров.</w:t>
      </w:r>
    </w:p>
    <w:p w14:paraId="668B3122"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15</w:t>
      </w:r>
      <w:r w:rsidR="00533DE6" w:rsidRPr="00DB6536">
        <w:rPr>
          <w:rFonts w:ascii="Times New Roman" w:hAnsi="Times New Roman" w:cs="Times New Roman"/>
          <w:sz w:val="27"/>
          <w:szCs w:val="27"/>
        </w:rPr>
        <w:t>. Требования к вывескам.</w:t>
      </w:r>
      <w:r>
        <w:rPr>
          <w:rFonts w:ascii="Times New Roman" w:hAnsi="Times New Roman" w:cs="Times New Roman"/>
          <w:sz w:val="27"/>
          <w:szCs w:val="27"/>
        </w:rPr>
        <w:t xml:space="preserve"> </w:t>
      </w:r>
      <w:r w:rsidR="00533DE6" w:rsidRPr="00DB6536">
        <w:rPr>
          <w:rFonts w:ascii="Times New Roman" w:hAnsi="Times New Roman" w:cs="Times New Roman"/>
          <w:sz w:val="27"/>
          <w:szCs w:val="27"/>
        </w:rPr>
        <w:t>Допускаются следующие варианты размещения вывесок:</w:t>
      </w:r>
    </w:p>
    <w:p w14:paraId="04E8C91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виде самостоятельной вывески;</w:t>
      </w:r>
    </w:p>
    <w:p w14:paraId="7176FB6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w:t>
      </w:r>
    </w:p>
    <w:p w14:paraId="7C9770E9" w14:textId="77777777" w:rsidR="00533DE6" w:rsidRPr="00DB6536" w:rsidRDefault="00563AF9" w:rsidP="00DB653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16</w:t>
      </w:r>
      <w:r w:rsidR="00533DE6" w:rsidRPr="00DB6536">
        <w:rPr>
          <w:rFonts w:ascii="Times New Roman" w:hAnsi="Times New Roman" w:cs="Times New Roman"/>
          <w:sz w:val="27"/>
          <w:szCs w:val="27"/>
        </w:rPr>
        <w:t>. Размещение вывесок осуществляется с соблюдением следующих требований:</w:t>
      </w:r>
    </w:p>
    <w:p w14:paraId="58D39A65"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вывесок в виде самостоятельной вывески (за исключением случаев размещения вывески на дверях входных групп, внутренней стороне остекления витрин методом нанесения трафаретной печати или иными аналогичными методами) не должны превышать 300 мм по высоте, 400 мм по ширине, размеры информационного блока - 1200 мм по высоте, 1000 мм по ширине;</w:t>
      </w:r>
    </w:p>
    <w:p w14:paraId="48D7095B"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размеры вывески, размещаемой на дверных блоках входных групп, внутренней стороне остекления витрин методом нанесения трафаретной печати или иными аналогичными методами, не должны превышать 400 мм по высоте, 300 мм по ширине;</w:t>
      </w:r>
    </w:p>
    <w:p w14:paraId="7C8EBAC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цветовое решение вывески должно соотноситься с архитектурным решением фасада здания, строения, сооружения, нестационарного торгового объекта, на котором она размещается,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исключительных прав на указанные средства индивидуализации;</w:t>
      </w:r>
    </w:p>
    <w:p w14:paraId="0AA0528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оформлении вывески должно использоваться не более четырех цветов;</w:t>
      </w:r>
    </w:p>
    <w:p w14:paraId="438A4CEC"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товарным знаком, знаком обслуживания, коммерческим обозначением или фирменным наименованием, принадлежащим хозяйствующим субъектам, которые являются правообладателями исключительных прав на указанные средства индивидуализации;</w:t>
      </w:r>
    </w:p>
    <w:p w14:paraId="2BB5D1B4"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(кернинга), характерного для каждой гарнитуры шрифта;</w:t>
      </w:r>
    </w:p>
    <w:p w14:paraId="793AA34E"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установка вывески должна производиться вплотную к поверхности фасада здания, строения, сооружения;</w:t>
      </w:r>
    </w:p>
    <w:p w14:paraId="5997DB06"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xml:space="preserve">- расстояние от краев проемов витрин, оконных блоков, ниш, </w:t>
      </w:r>
      <w:r w:rsidRPr="00DB6536">
        <w:rPr>
          <w:rFonts w:ascii="Times New Roman" w:hAnsi="Times New Roman" w:cs="Times New Roman"/>
          <w:sz w:val="27"/>
          <w:szCs w:val="27"/>
        </w:rPr>
        <w:lastRenderedPageBreak/>
        <w:t>архитектурных элементов, внутренних или внешних углов фасадов до ближайшей точки вывески, информационного блока должно составлять не менее 200 мм;</w:t>
      </w:r>
    </w:p>
    <w:p w14:paraId="31BA6067" w14:textId="77777777" w:rsidR="00533DE6" w:rsidRPr="00DB6536" w:rsidRDefault="00533DE6" w:rsidP="00DB6536">
      <w:pPr>
        <w:pStyle w:val="ConsPlusNormal"/>
        <w:ind w:firstLine="709"/>
        <w:jc w:val="both"/>
        <w:rPr>
          <w:rFonts w:ascii="Times New Roman" w:hAnsi="Times New Roman" w:cs="Times New Roman"/>
          <w:sz w:val="27"/>
          <w:szCs w:val="27"/>
        </w:rPr>
      </w:pPr>
      <w:r w:rsidRPr="00DB6536">
        <w:rPr>
          <w:rFonts w:ascii="Times New Roman" w:hAnsi="Times New Roman" w:cs="Times New Roman"/>
          <w:sz w:val="27"/>
          <w:szCs w:val="27"/>
        </w:rPr>
        <w:t>- расстояние от уровня поверхности земли (пола входной группы) должно составлять не более 2200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w:t>
      </w:r>
    </w:p>
    <w:p w14:paraId="5611267C" w14:textId="77777777" w:rsidR="00DC207A" w:rsidRPr="00DC207A" w:rsidRDefault="00DC207A" w:rsidP="00682A12">
      <w:pPr>
        <w:ind w:firstLine="709"/>
        <w:jc w:val="both"/>
        <w:rPr>
          <w:b/>
          <w:sz w:val="26"/>
          <w:szCs w:val="26"/>
        </w:rPr>
      </w:pPr>
    </w:p>
    <w:p w14:paraId="6AFE3F6E" w14:textId="77777777" w:rsidR="006B399D" w:rsidRPr="00AF06CE" w:rsidRDefault="00174624" w:rsidP="00682A12">
      <w:pPr>
        <w:ind w:firstLine="709"/>
        <w:jc w:val="both"/>
        <w:rPr>
          <w:sz w:val="27"/>
          <w:szCs w:val="27"/>
        </w:rPr>
      </w:pPr>
      <w:r w:rsidRPr="00AF06CE">
        <w:rPr>
          <w:b/>
          <w:sz w:val="27"/>
          <w:szCs w:val="27"/>
        </w:rPr>
        <w:t xml:space="preserve">Статья </w:t>
      </w:r>
      <w:r w:rsidR="001F54CA">
        <w:rPr>
          <w:b/>
          <w:sz w:val="27"/>
          <w:szCs w:val="27"/>
        </w:rPr>
        <w:t>30</w:t>
      </w:r>
      <w:r w:rsidRPr="00AF06CE">
        <w:rPr>
          <w:b/>
          <w:sz w:val="27"/>
          <w:szCs w:val="27"/>
        </w:rPr>
        <w:t xml:space="preserve"> </w:t>
      </w:r>
      <w:r w:rsidR="000E6603" w:rsidRPr="00AF06CE">
        <w:rPr>
          <w:b/>
          <w:sz w:val="27"/>
          <w:szCs w:val="27"/>
        </w:rPr>
        <w:t>Нестационарные объекты</w:t>
      </w:r>
    </w:p>
    <w:p w14:paraId="36D45DBE" w14:textId="77777777" w:rsidR="008C5391" w:rsidRPr="008C5391" w:rsidRDefault="00CE217F" w:rsidP="008C53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1. </w:t>
      </w:r>
      <w:r w:rsidR="008C5391" w:rsidRPr="008C5391">
        <w:rPr>
          <w:rFonts w:ascii="Times New Roman" w:hAnsi="Times New Roman" w:cs="Times New Roman"/>
          <w:sz w:val="27"/>
          <w:szCs w:val="27"/>
        </w:rPr>
        <w:t xml:space="preserve">При создании некапитальных нестационарных строений и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 навесы, сооружения для хранения спасательного и противопожарного имущества и инвентаря, дежурства медицинского персонала и оказания медицинской помощи пострадавшим на воде (медицинские пункты), спасательные посты, вышки, пункты проката инвентаря, платежные терминалы для оплаты услуг и штрафов, торговые автоматы, сезонные аттракционы, нестационарные строения, сооружения, временные сооружения для отдыха, сооружения сезонного гостиничного комплекса, мобильные (инвентарные) здания и сооружения, другие объекты некапитального характера) (далее - некапитальные </w:t>
      </w:r>
      <w:r w:rsidR="008C5391">
        <w:rPr>
          <w:rFonts w:ascii="Times New Roman" w:hAnsi="Times New Roman" w:cs="Times New Roman"/>
          <w:sz w:val="27"/>
          <w:szCs w:val="27"/>
        </w:rPr>
        <w:t>объекты</w:t>
      </w:r>
      <w:r w:rsidR="008C5391" w:rsidRPr="008C5391">
        <w:rPr>
          <w:rFonts w:ascii="Times New Roman" w:hAnsi="Times New Roman" w:cs="Times New Roman"/>
          <w:sz w:val="27"/>
          <w:szCs w:val="27"/>
        </w:rPr>
        <w:t>), рекомендуется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14:paraId="0C1D0264"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2. Некапитальные объекты мелкорозничной торговли, бытового обслуживания и питания, летние (сезонные) кафе рекомендуется размещать на территориях пешеходных зон, в парках, </w:t>
      </w:r>
      <w:r w:rsidR="00CE217F">
        <w:rPr>
          <w:rFonts w:ascii="Times New Roman" w:hAnsi="Times New Roman" w:cs="Times New Roman"/>
          <w:sz w:val="27"/>
          <w:szCs w:val="27"/>
        </w:rPr>
        <w:t xml:space="preserve">скверах, площадях </w:t>
      </w:r>
      <w:r w:rsidR="000E7DCA">
        <w:rPr>
          <w:rFonts w:ascii="Times New Roman" w:hAnsi="Times New Roman" w:cs="Times New Roman"/>
          <w:sz w:val="27"/>
          <w:szCs w:val="27"/>
        </w:rPr>
        <w:t>и иных местах скопления (притяжения) жителей</w:t>
      </w:r>
      <w:r w:rsidRPr="008C5391">
        <w:rPr>
          <w:rFonts w:ascii="Times New Roman" w:hAnsi="Times New Roman" w:cs="Times New Roman"/>
          <w:sz w:val="27"/>
          <w:szCs w:val="27"/>
        </w:rPr>
        <w:t xml:space="preserve"> населенного пункта</w:t>
      </w:r>
      <w:r w:rsidR="000E7DCA">
        <w:rPr>
          <w:rFonts w:ascii="Times New Roman" w:hAnsi="Times New Roman" w:cs="Times New Roman"/>
          <w:sz w:val="27"/>
          <w:szCs w:val="27"/>
        </w:rPr>
        <w:t xml:space="preserve"> (далее – нестационарные торговые объекты и(или) НТО)</w:t>
      </w:r>
      <w:r w:rsidRPr="008C5391">
        <w:rPr>
          <w:rFonts w:ascii="Times New Roman" w:hAnsi="Times New Roman" w:cs="Times New Roman"/>
          <w:sz w:val="27"/>
          <w:szCs w:val="27"/>
        </w:rPr>
        <w:t>.</w:t>
      </w:r>
    </w:p>
    <w:p w14:paraId="4FF16AED"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Такие </w:t>
      </w:r>
      <w:r w:rsidR="000E7DCA">
        <w:rPr>
          <w:rFonts w:ascii="Times New Roman" w:hAnsi="Times New Roman" w:cs="Times New Roman"/>
          <w:sz w:val="27"/>
          <w:szCs w:val="27"/>
        </w:rPr>
        <w:t>НТО</w:t>
      </w:r>
      <w:r w:rsidRPr="008C5391">
        <w:rPr>
          <w:rFonts w:ascii="Times New Roman" w:hAnsi="Times New Roman" w:cs="Times New Roman"/>
          <w:sz w:val="27"/>
          <w:szCs w:val="27"/>
        </w:rPr>
        <w:t xml:space="preserve"> рекомендуется устанавливать на твердые виды покрытия, оборудовать осветительным оборудованием, урнами и малыми контейнерами для мусора.</w:t>
      </w:r>
    </w:p>
    <w:p w14:paraId="7B9FF391"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Н</w:t>
      </w:r>
      <w:r w:rsidR="00C95392">
        <w:rPr>
          <w:rFonts w:ascii="Times New Roman" w:hAnsi="Times New Roman" w:cs="Times New Roman"/>
          <w:sz w:val="27"/>
          <w:szCs w:val="27"/>
        </w:rPr>
        <w:t>ТО</w:t>
      </w:r>
      <w:r w:rsidRPr="008C5391">
        <w:rPr>
          <w:rFonts w:ascii="Times New Roman" w:hAnsi="Times New Roman" w:cs="Times New Roman"/>
          <w:sz w:val="27"/>
          <w:szCs w:val="27"/>
        </w:rPr>
        <w:t xml:space="preserve"> </w:t>
      </w:r>
      <w:r w:rsidR="00C95392">
        <w:rPr>
          <w:rFonts w:ascii="Times New Roman" w:hAnsi="Times New Roman" w:cs="Times New Roman"/>
          <w:sz w:val="27"/>
          <w:szCs w:val="27"/>
        </w:rPr>
        <w:t xml:space="preserve">общественного </w:t>
      </w:r>
      <w:r w:rsidRPr="008C5391">
        <w:rPr>
          <w:rFonts w:ascii="Times New Roman" w:hAnsi="Times New Roman" w:cs="Times New Roman"/>
          <w:sz w:val="27"/>
          <w:szCs w:val="27"/>
        </w:rPr>
        <w:t>питания рекомендуется также оборудовать туалетными кабинами.</w:t>
      </w:r>
    </w:p>
    <w:p w14:paraId="424FE9FA"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3. При создании </w:t>
      </w:r>
      <w:r w:rsidR="00C95392">
        <w:rPr>
          <w:rFonts w:ascii="Times New Roman" w:hAnsi="Times New Roman" w:cs="Times New Roman"/>
          <w:sz w:val="27"/>
          <w:szCs w:val="27"/>
        </w:rPr>
        <w:t>НТО</w:t>
      </w:r>
      <w:r w:rsidRPr="008C5391">
        <w:rPr>
          <w:rFonts w:ascii="Times New Roman" w:hAnsi="Times New Roman" w:cs="Times New Roman"/>
          <w:sz w:val="27"/>
          <w:szCs w:val="27"/>
        </w:rPr>
        <w:t xml:space="preserve"> рекомендуется применять отделочные материалы, соответствующие архитектурно-художественному облику населенного пункта, декоративно-художественному дизайнерскому стилю благоустраиваемой территории населенного пункта, а также отвечающие условиям долговременной эксплуатации.</w:t>
      </w:r>
    </w:p>
    <w:p w14:paraId="0ECFEFAB"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4. При остеклении витрин рекомендуется применять безосколочные, ударостойкие материалы, безопасные упрочняющие многослойные пленочные покрытия, поликарбонатные стекла.</w:t>
      </w:r>
    </w:p>
    <w:p w14:paraId="5A2A3069"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5. При проектировании мини-маркетов, мини-рынков, торговых рядов рекомендуется применять быстровозводимые модульные комплексы, выполняемые из легких конструкций, с учетом архитектурно-художественного </w:t>
      </w:r>
      <w:r w:rsidRPr="008C5391">
        <w:rPr>
          <w:rFonts w:ascii="Times New Roman" w:hAnsi="Times New Roman" w:cs="Times New Roman"/>
          <w:sz w:val="27"/>
          <w:szCs w:val="27"/>
        </w:rPr>
        <w:lastRenderedPageBreak/>
        <w:t>облика населенного пункта.</w:t>
      </w:r>
    </w:p>
    <w:p w14:paraId="1F901C51" w14:textId="77777777" w:rsidR="008C5391" w:rsidRPr="008C5391" w:rsidRDefault="008C5391" w:rsidP="008C5391">
      <w:pPr>
        <w:pStyle w:val="ConsPlusNormal"/>
        <w:ind w:firstLine="709"/>
        <w:jc w:val="both"/>
        <w:rPr>
          <w:rFonts w:ascii="Times New Roman" w:hAnsi="Times New Roman" w:cs="Times New Roman"/>
          <w:sz w:val="27"/>
          <w:szCs w:val="27"/>
        </w:rPr>
      </w:pPr>
      <w:r w:rsidRPr="008C5391">
        <w:rPr>
          <w:rFonts w:ascii="Times New Roman" w:hAnsi="Times New Roman" w:cs="Times New Roman"/>
          <w:sz w:val="27"/>
          <w:szCs w:val="27"/>
        </w:rPr>
        <w:t xml:space="preserve">6. Размещение туалетных кабин рекомендуется предусматривать на активно посещаемых территориях населенного пункта в местах проведения массовых мероприятий, при крупных объектах торговли и услуг, на озелененных территориях, на автозаправочных станциях, автостоянках, при </w:t>
      </w:r>
      <w:r w:rsidR="00F24D8D">
        <w:rPr>
          <w:rFonts w:ascii="Times New Roman" w:hAnsi="Times New Roman" w:cs="Times New Roman"/>
          <w:sz w:val="27"/>
          <w:szCs w:val="27"/>
        </w:rPr>
        <w:t xml:space="preserve">НТО общественного </w:t>
      </w:r>
      <w:r w:rsidRPr="008C5391">
        <w:rPr>
          <w:rFonts w:ascii="Times New Roman" w:hAnsi="Times New Roman" w:cs="Times New Roman"/>
          <w:sz w:val="27"/>
          <w:szCs w:val="27"/>
        </w:rPr>
        <w:t>питания.</w:t>
      </w:r>
    </w:p>
    <w:p w14:paraId="769AFFAD" w14:textId="77777777" w:rsidR="000E6603" w:rsidRPr="000E6603" w:rsidRDefault="00F24D8D" w:rsidP="00963683">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0E6603" w:rsidRPr="000E6603">
        <w:rPr>
          <w:rFonts w:ascii="Times New Roman" w:hAnsi="Times New Roman" w:cs="Times New Roman"/>
          <w:sz w:val="27"/>
          <w:szCs w:val="27"/>
        </w:rPr>
        <w:t>. При содержании нестационарных</w:t>
      </w:r>
      <w:r w:rsidR="00963683">
        <w:rPr>
          <w:rFonts w:ascii="Times New Roman" w:hAnsi="Times New Roman" w:cs="Times New Roman"/>
          <w:sz w:val="27"/>
          <w:szCs w:val="27"/>
        </w:rPr>
        <w:t xml:space="preserve"> торговых</w:t>
      </w:r>
      <w:r w:rsidR="001C51BA">
        <w:rPr>
          <w:rFonts w:ascii="Times New Roman" w:hAnsi="Times New Roman" w:cs="Times New Roman"/>
          <w:sz w:val="27"/>
          <w:szCs w:val="27"/>
        </w:rPr>
        <w:t xml:space="preserve"> объектов не допустимо (запрещено)</w:t>
      </w:r>
      <w:r w:rsidR="000E6603" w:rsidRPr="000E6603">
        <w:rPr>
          <w:rFonts w:ascii="Times New Roman" w:hAnsi="Times New Roman" w:cs="Times New Roman"/>
          <w:sz w:val="27"/>
          <w:szCs w:val="27"/>
        </w:rPr>
        <w:t>:</w:t>
      </w:r>
    </w:p>
    <w:p w14:paraId="334F8F27" w14:textId="77777777" w:rsidR="000E6603" w:rsidRP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возведение к нестационарным объектам пристроек, козырьков, навесов и прочих конструкций;</w:t>
      </w:r>
    </w:p>
    <w:p w14:paraId="0E339606" w14:textId="77777777" w:rsidR="000E6603" w:rsidRP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выставление торгово-холодильного оборудования около нестационарных объектов;</w:t>
      </w:r>
    </w:p>
    <w:p w14:paraId="6C0F2943" w14:textId="77777777" w:rsid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складирование тары, товаров, деталей, иных предметов бытового и производственного характера у нестационарных объектов и на их крышах, а также использование нестационарных объектов под складские цели;</w:t>
      </w:r>
    </w:p>
    <w:p w14:paraId="1CAEDB50" w14:textId="77777777" w:rsidR="00D5187A" w:rsidRDefault="00D5187A" w:rsidP="00963683">
      <w:pPr>
        <w:pStyle w:val="ConsPlusNormal"/>
        <w:ind w:firstLine="709"/>
        <w:jc w:val="both"/>
        <w:rPr>
          <w:rFonts w:ascii="Times New Roman" w:hAnsi="Times New Roman"/>
          <w:sz w:val="28"/>
          <w:szCs w:val="28"/>
        </w:rPr>
      </w:pPr>
      <w:r>
        <w:rPr>
          <w:rFonts w:ascii="Times New Roman" w:hAnsi="Times New Roman" w:cs="Times New Roman"/>
          <w:sz w:val="27"/>
          <w:szCs w:val="27"/>
        </w:rPr>
        <w:t xml:space="preserve">- </w:t>
      </w:r>
      <w:r w:rsidRPr="0009056C">
        <w:rPr>
          <w:rFonts w:ascii="Times New Roman" w:hAnsi="Times New Roman"/>
          <w:sz w:val="28"/>
          <w:szCs w:val="28"/>
        </w:rPr>
        <w:t>сужение существующей пешеходной зоны улицы</w:t>
      </w:r>
      <w:r>
        <w:rPr>
          <w:rFonts w:ascii="Times New Roman" w:hAnsi="Times New Roman"/>
          <w:sz w:val="28"/>
          <w:szCs w:val="28"/>
        </w:rPr>
        <w:t>;</w:t>
      </w:r>
    </w:p>
    <w:p w14:paraId="7B205C28" w14:textId="77777777" w:rsidR="00D5187A" w:rsidRDefault="00D5187A" w:rsidP="00D14013">
      <w:pPr>
        <w:autoSpaceDE w:val="0"/>
        <w:autoSpaceDN w:val="0"/>
        <w:adjustRightInd w:val="0"/>
        <w:ind w:firstLine="709"/>
        <w:jc w:val="both"/>
      </w:pPr>
      <w:r>
        <w:t xml:space="preserve">- </w:t>
      </w:r>
      <w:r w:rsidRPr="00C2267C">
        <w:t xml:space="preserve">наружное размещение защитных решеток </w:t>
      </w:r>
      <w:r>
        <w:t xml:space="preserve">на </w:t>
      </w:r>
      <w:r w:rsidRPr="00C2267C">
        <w:t>фасадах и установка их в витринах (за исключением внутренних раздвижных устройств)</w:t>
      </w:r>
      <w:r>
        <w:t>;</w:t>
      </w:r>
    </w:p>
    <w:p w14:paraId="237C7167" w14:textId="77777777" w:rsidR="00D5187A" w:rsidRDefault="00D5187A" w:rsidP="00D14013">
      <w:pPr>
        <w:autoSpaceDE w:val="0"/>
        <w:autoSpaceDN w:val="0"/>
        <w:adjustRightInd w:val="0"/>
        <w:ind w:firstLine="709"/>
        <w:jc w:val="both"/>
      </w:pPr>
      <w:r>
        <w:t xml:space="preserve">- </w:t>
      </w:r>
      <w:r w:rsidRPr="00C2267C">
        <w:t>сниж</w:t>
      </w:r>
      <w:r>
        <w:t>ение</w:t>
      </w:r>
      <w:r w:rsidRPr="00C2267C">
        <w:t xml:space="preserve"> безопасност</w:t>
      </w:r>
      <w:r>
        <w:t>и</w:t>
      </w:r>
      <w:r w:rsidRPr="00C2267C">
        <w:t xml:space="preserve"> движения пешеходов и транспорта </w:t>
      </w:r>
      <w:r>
        <w:t xml:space="preserve">при </w:t>
      </w:r>
      <w:r w:rsidRPr="00C2267C">
        <w:t>загрузк</w:t>
      </w:r>
      <w:r>
        <w:t>е</w:t>
      </w:r>
      <w:r w:rsidRPr="00C2267C">
        <w:t xml:space="preserve"> товарами;</w:t>
      </w:r>
    </w:p>
    <w:p w14:paraId="78175475" w14:textId="77777777" w:rsidR="00D5187A" w:rsidRDefault="00D5187A" w:rsidP="00D14013">
      <w:pPr>
        <w:autoSpaceDE w:val="0"/>
        <w:autoSpaceDN w:val="0"/>
        <w:adjustRightInd w:val="0"/>
        <w:ind w:firstLine="709"/>
        <w:jc w:val="both"/>
      </w:pPr>
      <w:r>
        <w:t>- р</w:t>
      </w:r>
      <w:r w:rsidRPr="0017487C">
        <w:t>азгрузк</w:t>
      </w:r>
      <w:r>
        <w:t>а</w:t>
      </w:r>
      <w:r w:rsidRPr="0017487C">
        <w:t xml:space="preserve"> товара и оборудования </w:t>
      </w:r>
      <w:r>
        <w:t>с</w:t>
      </w:r>
      <w:r w:rsidRPr="0017487C">
        <w:t xml:space="preserve"> заезд</w:t>
      </w:r>
      <w:r>
        <w:t>ом</w:t>
      </w:r>
      <w:r w:rsidRPr="0017487C">
        <w:t xml:space="preserve"> авто</w:t>
      </w:r>
      <w:r>
        <w:t>транспортных средств</w:t>
      </w:r>
      <w:r w:rsidRPr="0017487C">
        <w:t xml:space="preserve"> на </w:t>
      </w:r>
      <w:r>
        <w:t xml:space="preserve">пешеходный </w:t>
      </w:r>
      <w:r w:rsidRPr="0017487C">
        <w:t>тротуар</w:t>
      </w:r>
      <w:r>
        <w:t>;</w:t>
      </w:r>
    </w:p>
    <w:p w14:paraId="320FF6C1" w14:textId="77777777" w:rsidR="00D5187A" w:rsidRDefault="00D5187A" w:rsidP="00D14013">
      <w:pPr>
        <w:autoSpaceDE w:val="0"/>
        <w:autoSpaceDN w:val="0"/>
        <w:adjustRightInd w:val="0"/>
        <w:ind w:firstLine="709"/>
        <w:jc w:val="both"/>
      </w:pPr>
      <w:r>
        <w:t xml:space="preserve">- </w:t>
      </w:r>
      <w:r w:rsidRPr="00C2267C">
        <w:t>устан</w:t>
      </w:r>
      <w:r>
        <w:t>овка</w:t>
      </w:r>
      <w:r w:rsidRPr="00C2267C">
        <w:t xml:space="preserve"> глухи</w:t>
      </w:r>
      <w:r>
        <w:t>х</w:t>
      </w:r>
      <w:r w:rsidRPr="00C2267C">
        <w:t xml:space="preserve"> металлически</w:t>
      </w:r>
      <w:r>
        <w:t>х</w:t>
      </w:r>
      <w:r w:rsidRPr="00C2267C">
        <w:t xml:space="preserve"> дверны</w:t>
      </w:r>
      <w:r>
        <w:t>х</w:t>
      </w:r>
      <w:r w:rsidRPr="00C2267C">
        <w:t xml:space="preserve"> полот</w:t>
      </w:r>
      <w:r>
        <w:t>е</w:t>
      </w:r>
      <w:r w:rsidRPr="00C2267C">
        <w:t>н на лицевых фасадах объекта</w:t>
      </w:r>
      <w:r>
        <w:t>;</w:t>
      </w:r>
    </w:p>
    <w:p w14:paraId="297A1378" w14:textId="77777777" w:rsidR="00D5187A" w:rsidRDefault="00D5187A" w:rsidP="00D14013">
      <w:pPr>
        <w:autoSpaceDE w:val="0"/>
        <w:autoSpaceDN w:val="0"/>
        <w:adjustRightInd w:val="0"/>
        <w:ind w:firstLine="709"/>
        <w:jc w:val="both"/>
      </w:pPr>
      <w:r>
        <w:t xml:space="preserve">- </w:t>
      </w:r>
      <w:r w:rsidRPr="00983511">
        <w:t>применение ставен распашного вида на ок</w:t>
      </w:r>
      <w:r>
        <w:t>о</w:t>
      </w:r>
      <w:r w:rsidRPr="00983511">
        <w:t>н</w:t>
      </w:r>
      <w:r>
        <w:t>ных и дверных проемах;</w:t>
      </w:r>
    </w:p>
    <w:p w14:paraId="4B49B5C4" w14:textId="77777777" w:rsidR="00D14013" w:rsidRDefault="00D14013" w:rsidP="00D14013">
      <w:pPr>
        <w:autoSpaceDE w:val="0"/>
        <w:autoSpaceDN w:val="0"/>
        <w:adjustRightInd w:val="0"/>
        <w:ind w:firstLine="540"/>
      </w:pPr>
      <w:r>
        <w:t xml:space="preserve">- </w:t>
      </w:r>
      <w:r w:rsidRPr="00604B6A">
        <w:t>подключение НТО к сетям электроснабжения воздушным способом;</w:t>
      </w:r>
    </w:p>
    <w:p w14:paraId="65CEEB81" w14:textId="77777777" w:rsidR="00D5187A" w:rsidRPr="00D14013" w:rsidRDefault="00D14013" w:rsidP="00D14013">
      <w:pPr>
        <w:autoSpaceDE w:val="0"/>
        <w:autoSpaceDN w:val="0"/>
        <w:adjustRightInd w:val="0"/>
        <w:ind w:firstLine="540"/>
        <w:jc w:val="both"/>
      </w:pPr>
      <w:r>
        <w:t>- р</w:t>
      </w:r>
      <w:r w:rsidRPr="00E20D63">
        <w:t>аскладка товара на тротуарах, земле, газон</w:t>
      </w:r>
      <w:r>
        <w:t>ах, деревьях, парапетах, ящиках и др.</w:t>
      </w:r>
    </w:p>
    <w:p w14:paraId="4E2DA2C2" w14:textId="77777777" w:rsidR="000E6603" w:rsidRDefault="000E6603" w:rsidP="00963683">
      <w:pPr>
        <w:pStyle w:val="ConsPlusNormal"/>
        <w:ind w:firstLine="709"/>
        <w:jc w:val="both"/>
        <w:rPr>
          <w:rFonts w:ascii="Times New Roman" w:hAnsi="Times New Roman" w:cs="Times New Roman"/>
          <w:sz w:val="27"/>
          <w:szCs w:val="27"/>
        </w:rPr>
      </w:pPr>
      <w:r w:rsidRPr="000E6603">
        <w:rPr>
          <w:rFonts w:ascii="Times New Roman" w:hAnsi="Times New Roman" w:cs="Times New Roman"/>
          <w:sz w:val="27"/>
          <w:szCs w:val="27"/>
        </w:rPr>
        <w:t xml:space="preserve">- загромождение оборудованием, </w:t>
      </w:r>
      <w:r w:rsidR="001C51BA">
        <w:rPr>
          <w:rFonts w:ascii="Times New Roman" w:hAnsi="Times New Roman" w:cs="Times New Roman"/>
          <w:sz w:val="27"/>
          <w:szCs w:val="27"/>
        </w:rPr>
        <w:t xml:space="preserve">мусором, тарой и т.д. </w:t>
      </w:r>
      <w:r w:rsidRPr="000E6603">
        <w:rPr>
          <w:rFonts w:ascii="Times New Roman" w:hAnsi="Times New Roman" w:cs="Times New Roman"/>
          <w:sz w:val="27"/>
          <w:szCs w:val="27"/>
        </w:rPr>
        <w:t xml:space="preserve">противопожарных разрывов между нестационарными </w:t>
      </w:r>
      <w:r w:rsidR="00821D4F">
        <w:rPr>
          <w:rFonts w:ascii="Times New Roman" w:hAnsi="Times New Roman" w:cs="Times New Roman"/>
          <w:sz w:val="27"/>
          <w:szCs w:val="27"/>
        </w:rPr>
        <w:t xml:space="preserve">торговыми </w:t>
      </w:r>
      <w:r w:rsidRPr="000E6603">
        <w:rPr>
          <w:rFonts w:ascii="Times New Roman" w:hAnsi="Times New Roman" w:cs="Times New Roman"/>
          <w:sz w:val="27"/>
          <w:szCs w:val="27"/>
        </w:rPr>
        <w:t>объектами</w:t>
      </w:r>
      <w:r w:rsidR="007E2AC2">
        <w:rPr>
          <w:rFonts w:ascii="Times New Roman" w:hAnsi="Times New Roman" w:cs="Times New Roman"/>
          <w:sz w:val="27"/>
          <w:szCs w:val="27"/>
        </w:rPr>
        <w:t xml:space="preserve"> (далее – НТО)</w:t>
      </w:r>
      <w:r w:rsidRPr="000E6603">
        <w:rPr>
          <w:rFonts w:ascii="Times New Roman" w:hAnsi="Times New Roman" w:cs="Times New Roman"/>
          <w:sz w:val="27"/>
          <w:szCs w:val="27"/>
        </w:rPr>
        <w:t>.</w:t>
      </w:r>
    </w:p>
    <w:p w14:paraId="47C9BFB9" w14:textId="77777777" w:rsidR="00963683" w:rsidRPr="00436D1C" w:rsidRDefault="00821D4F" w:rsidP="00963683">
      <w:pPr>
        <w:ind w:firstLine="720"/>
        <w:jc w:val="both"/>
        <w:rPr>
          <w:color w:val="000000"/>
        </w:rPr>
      </w:pPr>
      <w:r>
        <w:t>Размещение н</w:t>
      </w:r>
      <w:r w:rsidR="00963683">
        <w:t>естационарны</w:t>
      </w:r>
      <w:r>
        <w:t>х</w:t>
      </w:r>
      <w:r w:rsidR="00963683">
        <w:t xml:space="preserve"> торговы</w:t>
      </w:r>
      <w:r>
        <w:t>х</w:t>
      </w:r>
      <w:r w:rsidR="00963683">
        <w:t xml:space="preserve"> объект</w:t>
      </w:r>
      <w:r>
        <w:t>ов выполняется в четком соответствии с решением</w:t>
      </w:r>
      <w:r w:rsidR="005B7347">
        <w:t xml:space="preserve"> о их размещени</w:t>
      </w:r>
      <w:r w:rsidR="007E2AC2">
        <w:t>и</w:t>
      </w:r>
      <w:r w:rsidR="005B7347">
        <w:t>, в котором должен быть согласован</w:t>
      </w:r>
      <w:r w:rsidR="00963683">
        <w:t xml:space="preserve"> </w:t>
      </w:r>
      <w:r w:rsidR="007E2AC2">
        <w:t>цвет и архитектурное</w:t>
      </w:r>
      <w:r w:rsidR="00963683">
        <w:t xml:space="preserve"> решени</w:t>
      </w:r>
      <w:r w:rsidR="00AD698C">
        <w:t>е НТО</w:t>
      </w:r>
      <w:r w:rsidR="00963683">
        <w:t xml:space="preserve">, которое </w:t>
      </w:r>
      <w:r w:rsidR="00963683" w:rsidRPr="00436D1C">
        <w:rPr>
          <w:color w:val="000000"/>
        </w:rPr>
        <w:t>разрабатывается и согласовывается в порядке, установленном правовым актом муниципального образования</w:t>
      </w:r>
      <w:r w:rsidR="00963683">
        <w:rPr>
          <w:color w:val="000000"/>
        </w:rPr>
        <w:t>;</w:t>
      </w:r>
    </w:p>
    <w:p w14:paraId="21CCEE7B" w14:textId="77777777" w:rsidR="00963683" w:rsidRPr="0036322C" w:rsidRDefault="00F24D8D" w:rsidP="00963683">
      <w:pPr>
        <w:ind w:firstLine="720"/>
        <w:jc w:val="both"/>
      </w:pPr>
      <w:r>
        <w:t>8</w:t>
      </w:r>
      <w:r w:rsidR="00963683">
        <w:t xml:space="preserve">. </w:t>
      </w:r>
      <w:r w:rsidR="00963683" w:rsidRPr="0036322C">
        <w:t>Не допускается размещать НТО:</w:t>
      </w:r>
    </w:p>
    <w:p w14:paraId="4DE5A918" w14:textId="77777777" w:rsidR="00963683" w:rsidRPr="0036322C" w:rsidRDefault="00963683" w:rsidP="00AD698C">
      <w:pPr>
        <w:ind w:firstLine="709"/>
        <w:jc w:val="both"/>
      </w:pPr>
      <w:r w:rsidRPr="0036322C">
        <w:t>- 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14:paraId="7E94D156" w14:textId="77777777" w:rsidR="00963683" w:rsidRDefault="00963683" w:rsidP="00DC065F">
      <w:pPr>
        <w:ind w:firstLine="709"/>
        <w:jc w:val="both"/>
      </w:pPr>
      <w:r w:rsidRPr="0036322C">
        <w:t>- в пределах посадочных площадок ожидания</w:t>
      </w:r>
      <w:r w:rsidR="00DC065F">
        <w:t xml:space="preserve"> общественного</w:t>
      </w:r>
      <w:r w:rsidR="007F3A54">
        <w:t xml:space="preserve"> </w:t>
      </w:r>
      <w:r w:rsidR="00DC065F">
        <w:t>транспорта</w:t>
      </w:r>
      <w:r w:rsidRPr="0036322C">
        <w:t xml:space="preserve"> (рисунок</w:t>
      </w:r>
      <w:r>
        <w:t xml:space="preserve"> 5 графическое приложение № 4</w:t>
      </w:r>
      <w:r w:rsidR="009F20C9">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008C1FBD">
        <w:t>);</w:t>
      </w:r>
    </w:p>
    <w:p w14:paraId="2E2FC55B" w14:textId="77777777" w:rsidR="00963683" w:rsidRDefault="00963683" w:rsidP="00AD698C">
      <w:pPr>
        <w:ind w:firstLine="709"/>
        <w:jc w:val="both"/>
      </w:pPr>
      <w:r w:rsidRPr="0036322C">
        <w:t>- на проездах, предназначенных для движения обслуживающей и специальной техники (рисунок</w:t>
      </w:r>
      <w:r>
        <w:t xml:space="preserve"> 6 графическое приложение № 4</w:t>
      </w:r>
      <w:r w:rsidR="008C1FBD">
        <w:t xml:space="preserve"> </w:t>
      </w:r>
      <w:r w:rsidR="008C1FBD" w:rsidRPr="002D75BA">
        <w:rPr>
          <w:szCs w:val="24"/>
        </w:rPr>
        <w:t xml:space="preserve">типовых </w:t>
      </w:r>
      <w:r w:rsidR="008C1FBD">
        <w:rPr>
          <w:szCs w:val="24"/>
        </w:rPr>
        <w:lastRenderedPageBreak/>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Pr="0036322C">
        <w:t>);</w:t>
      </w:r>
    </w:p>
    <w:p w14:paraId="79B30A4C" w14:textId="77777777" w:rsidR="00963683" w:rsidRPr="0036322C" w:rsidRDefault="00F24D8D" w:rsidP="00AD698C">
      <w:pPr>
        <w:ind w:firstLine="709"/>
        <w:jc w:val="both"/>
      </w:pPr>
      <w:r>
        <w:t>9</w:t>
      </w:r>
      <w:r w:rsidR="00963683" w:rsidRPr="0036322C">
        <w:t xml:space="preserve">. </w:t>
      </w:r>
      <w:r w:rsidR="007F3A54">
        <w:t xml:space="preserve">Размещать НТО </w:t>
      </w:r>
      <w:r w:rsidR="007178C1">
        <w:t>разрешено (</w:t>
      </w:r>
      <w:r w:rsidR="007F3A54">
        <w:t>д</w:t>
      </w:r>
      <w:r w:rsidR="00963683" w:rsidRPr="0036322C">
        <w:t>опускается</w:t>
      </w:r>
      <w:r w:rsidR="007178C1">
        <w:t>)</w:t>
      </w:r>
      <w:r w:rsidR="00963683" w:rsidRPr="0036322C">
        <w:t>:</w:t>
      </w:r>
    </w:p>
    <w:p w14:paraId="649F086F" w14:textId="77777777" w:rsidR="00963683" w:rsidRPr="0036322C" w:rsidRDefault="00963683" w:rsidP="00AD698C">
      <w:pPr>
        <w:ind w:firstLine="709"/>
        <w:jc w:val="both"/>
      </w:pPr>
      <w:r w:rsidRPr="0036322C">
        <w:t>- вплотную к пешеходной зоне, если ее ширина не менее 4</w:t>
      </w:r>
      <w:r w:rsidR="002C19BE">
        <w:t xml:space="preserve"> </w:t>
      </w:r>
      <w:r w:rsidRPr="0036322C">
        <w:t>м</w:t>
      </w:r>
      <w:r w:rsidR="007F3A54">
        <w:t>етр</w:t>
      </w:r>
      <w:r w:rsidR="003779B9">
        <w:t>ов</w:t>
      </w:r>
      <w:r w:rsidRPr="0036322C">
        <w:t>. В таком случае НТО допускается размещать с отступом 1</w:t>
      </w:r>
      <w:r w:rsidR="002C19BE">
        <w:t xml:space="preserve"> </w:t>
      </w:r>
      <w:r w:rsidRPr="0036322C">
        <w:t>м</w:t>
      </w:r>
      <w:r w:rsidR="007F3A54">
        <w:t>етр</w:t>
      </w:r>
      <w:r w:rsidRPr="0036322C">
        <w:t xml:space="preserve"> для организации зоны обслуживания покупателей (рисунок</w:t>
      </w:r>
      <w:r>
        <w:t xml:space="preserve"> 3 графическое приложение № 4</w:t>
      </w:r>
      <w:r w:rsidR="007F3A54">
        <w:t xml:space="preserve"> </w:t>
      </w:r>
      <w:r w:rsidR="007F3A54" w:rsidRPr="002D75BA">
        <w:rPr>
          <w:szCs w:val="24"/>
        </w:rPr>
        <w:t xml:space="preserve">типовых </w:t>
      </w:r>
      <w:r w:rsidR="007F3A54">
        <w:rPr>
          <w:szCs w:val="24"/>
        </w:rPr>
        <w:t>П</w:t>
      </w:r>
      <w:r w:rsidR="007F3A54" w:rsidRPr="002D75BA">
        <w:rPr>
          <w:szCs w:val="24"/>
        </w:rPr>
        <w:t xml:space="preserve">равил по формированию архитектурно-художественного облика нестационарных торговых объектов на территории </w:t>
      </w:r>
      <w:r w:rsidR="007F3A54" w:rsidRPr="002D75BA">
        <w:t xml:space="preserve">Кемеровской области - </w:t>
      </w:r>
      <w:r w:rsidR="007F3A54" w:rsidRPr="002D75BA">
        <w:rPr>
          <w:szCs w:val="24"/>
        </w:rPr>
        <w:t>Кузбасса</w:t>
      </w:r>
      <w:r w:rsidRPr="0036322C">
        <w:t>);</w:t>
      </w:r>
    </w:p>
    <w:p w14:paraId="441369DC" w14:textId="77777777" w:rsidR="00963683" w:rsidRPr="0036322C" w:rsidRDefault="00963683" w:rsidP="007F3A54">
      <w:pPr>
        <w:ind w:firstLine="709"/>
        <w:jc w:val="both"/>
      </w:pPr>
      <w:r w:rsidRPr="0036322C">
        <w:t>- вплотную к пешеходной зоне, если ее ширина более</w:t>
      </w:r>
      <w:r>
        <w:t xml:space="preserve"> 4</w:t>
      </w:r>
      <w:r w:rsidR="002C19BE">
        <w:t xml:space="preserve"> </w:t>
      </w:r>
      <w:r>
        <w:t>м</w:t>
      </w:r>
      <w:r w:rsidR="002C19BE">
        <w:t>етров</w:t>
      </w:r>
      <w:r>
        <w:t xml:space="preserve"> (</w:t>
      </w:r>
      <w:r w:rsidRPr="0036322C">
        <w:t>рисунок</w:t>
      </w:r>
      <w:r>
        <w:t xml:space="preserve"> 3  графическое приложение № 4</w:t>
      </w:r>
      <w:r w:rsidR="008C1FBD">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Pr="0036322C">
        <w:t>);</w:t>
      </w:r>
    </w:p>
    <w:p w14:paraId="37D0E71A" w14:textId="77777777" w:rsidR="00963683" w:rsidRPr="0036322C" w:rsidRDefault="00963683" w:rsidP="00963683">
      <w:pPr>
        <w:jc w:val="both"/>
      </w:pPr>
      <w:r w:rsidRPr="0036322C">
        <w:t>- вплотную к границе примыкания</w:t>
      </w:r>
      <w:r w:rsidR="003779B9">
        <w:t xml:space="preserve"> (сопряжения)</w:t>
      </w:r>
      <w:r w:rsidRPr="0036322C">
        <w:t xml:space="preserve"> твердого покрытия</w:t>
      </w:r>
      <w:r w:rsidR="003779B9">
        <w:t xml:space="preserve"> пешеходной зоны </w:t>
      </w:r>
      <w:r w:rsidRPr="0036322C">
        <w:t>к газону (рисунок</w:t>
      </w:r>
      <w:r>
        <w:t xml:space="preserve">  6 графическое приложение № 4</w:t>
      </w:r>
      <w:r w:rsidR="008C1FBD">
        <w:t xml:space="preserve"> </w:t>
      </w:r>
      <w:r w:rsidR="008C1FBD" w:rsidRPr="002D75BA">
        <w:rPr>
          <w:szCs w:val="24"/>
        </w:rPr>
        <w:t xml:space="preserve">типовых </w:t>
      </w:r>
      <w:r w:rsidR="008C1FBD">
        <w:rPr>
          <w:szCs w:val="24"/>
        </w:rPr>
        <w:t>П</w:t>
      </w:r>
      <w:r w:rsidR="008C1FBD" w:rsidRPr="002D75BA">
        <w:rPr>
          <w:szCs w:val="24"/>
        </w:rPr>
        <w:t xml:space="preserve">равил по формированию архитектурно-художественного облика нестационарных торговых объектов на территории </w:t>
      </w:r>
      <w:r w:rsidR="008C1FBD" w:rsidRPr="002D75BA">
        <w:t xml:space="preserve">Кемеровской области - </w:t>
      </w:r>
      <w:r w:rsidR="008C1FBD" w:rsidRPr="002D75BA">
        <w:rPr>
          <w:szCs w:val="24"/>
        </w:rPr>
        <w:t>Кузбасса</w:t>
      </w:r>
      <w:r w:rsidRPr="0036322C">
        <w:t>);</w:t>
      </w:r>
    </w:p>
    <w:p w14:paraId="643EA38A" w14:textId="77777777" w:rsidR="00963683" w:rsidRPr="0036322C" w:rsidRDefault="00963683" w:rsidP="002C19BE">
      <w:pPr>
        <w:ind w:firstLine="709"/>
        <w:jc w:val="both"/>
      </w:pPr>
      <w:r w:rsidRPr="0036322C">
        <w:t>- вне транзитных маршрутов;</w:t>
      </w:r>
    </w:p>
    <w:p w14:paraId="5214CFD4" w14:textId="77777777" w:rsidR="00963683" w:rsidRPr="0036322C" w:rsidRDefault="00963683" w:rsidP="002C19BE">
      <w:pPr>
        <w:ind w:firstLine="709"/>
        <w:jc w:val="both"/>
      </w:pPr>
      <w:r w:rsidRPr="0036322C">
        <w:t>- только на заранее подготовленную площадку с твердым и ровным покрытием без устройства фундамента.</w:t>
      </w:r>
    </w:p>
    <w:p w14:paraId="0375EB09" w14:textId="77777777" w:rsidR="00963683" w:rsidRDefault="00F24D8D" w:rsidP="00963683">
      <w:pPr>
        <w:ind w:firstLine="720"/>
        <w:jc w:val="both"/>
      </w:pPr>
      <w:r>
        <w:t>10</w:t>
      </w:r>
      <w:r w:rsidR="00963683">
        <w:t>. Минимальные расстояния от НТО</w:t>
      </w:r>
      <w:r w:rsidR="0066477D">
        <w:t xml:space="preserve"> до объекта благоустройства</w:t>
      </w:r>
      <w:r w:rsidR="00963683">
        <w:t xml:space="preserve"> должны составлять: </w:t>
      </w:r>
    </w:p>
    <w:p w14:paraId="5DC664C7" w14:textId="77777777" w:rsidR="00963683" w:rsidRDefault="00963683" w:rsidP="00A00F93">
      <w:pPr>
        <w:ind w:firstLine="709"/>
        <w:jc w:val="both"/>
      </w:pPr>
      <w:r>
        <w:t>- до оси ствола</w:t>
      </w:r>
      <w:r w:rsidR="002C19BE">
        <w:t xml:space="preserve"> дерева</w:t>
      </w:r>
      <w:r>
        <w:t xml:space="preserve"> – 5</w:t>
      </w:r>
      <w:r w:rsidR="002C19BE">
        <w:t xml:space="preserve"> </w:t>
      </w:r>
      <w:r>
        <w:t>м</w:t>
      </w:r>
      <w:r w:rsidR="002C19BE">
        <w:t>етров</w:t>
      </w:r>
      <w:r>
        <w:t>;</w:t>
      </w:r>
    </w:p>
    <w:p w14:paraId="1F14FC17" w14:textId="77777777" w:rsidR="00963683" w:rsidRDefault="00963683" w:rsidP="00A00F93">
      <w:pPr>
        <w:ind w:firstLine="709"/>
        <w:jc w:val="both"/>
      </w:pPr>
      <w:r>
        <w:t>- до оси кустарника – 1</w:t>
      </w:r>
      <w:r w:rsidR="002C19BE">
        <w:t>,</w:t>
      </w:r>
      <w:r>
        <w:t>5</w:t>
      </w:r>
      <w:r w:rsidR="002C19BE">
        <w:t xml:space="preserve"> </w:t>
      </w:r>
      <w:r>
        <w:t>м</w:t>
      </w:r>
      <w:r w:rsidR="002C19BE">
        <w:t>етра</w:t>
      </w:r>
      <w:r>
        <w:t>;</w:t>
      </w:r>
    </w:p>
    <w:p w14:paraId="0317B103" w14:textId="77777777" w:rsidR="00963683" w:rsidRDefault="00963683" w:rsidP="00A00F93">
      <w:pPr>
        <w:ind w:firstLine="709"/>
        <w:jc w:val="both"/>
      </w:pPr>
      <w:r>
        <w:t>- до урн – 0,4</w:t>
      </w:r>
      <w:r w:rsidR="002C19BE">
        <w:t xml:space="preserve"> </w:t>
      </w:r>
      <w:r>
        <w:t>м</w:t>
      </w:r>
      <w:r w:rsidR="002C19BE">
        <w:t>етра</w:t>
      </w:r>
      <w:r>
        <w:t>;</w:t>
      </w:r>
    </w:p>
    <w:p w14:paraId="3EEE6B79" w14:textId="77777777" w:rsidR="00963683" w:rsidRDefault="00963683" w:rsidP="00A00F93">
      <w:pPr>
        <w:ind w:firstLine="709"/>
        <w:jc w:val="both"/>
      </w:pPr>
      <w:r>
        <w:t>- до ограждений – 1</w:t>
      </w:r>
      <w:r w:rsidR="002C19BE">
        <w:t xml:space="preserve"> </w:t>
      </w:r>
      <w:r>
        <w:t>м</w:t>
      </w:r>
      <w:r w:rsidR="002C19BE">
        <w:t>етр</w:t>
      </w:r>
      <w:r>
        <w:t>;</w:t>
      </w:r>
    </w:p>
    <w:p w14:paraId="5B9DE151" w14:textId="77777777" w:rsidR="00963683" w:rsidRDefault="00963683" w:rsidP="00A00F93">
      <w:pPr>
        <w:ind w:firstLine="709"/>
        <w:jc w:val="both"/>
      </w:pPr>
      <w:r>
        <w:t>- до опор освещения и дорожных знаков – 1</w:t>
      </w:r>
      <w:r w:rsidR="00A00F93">
        <w:t xml:space="preserve"> </w:t>
      </w:r>
      <w:r>
        <w:t>м</w:t>
      </w:r>
      <w:r w:rsidR="00A00F93">
        <w:t>етр</w:t>
      </w:r>
      <w:r>
        <w:t>;</w:t>
      </w:r>
    </w:p>
    <w:p w14:paraId="52D9C188" w14:textId="77777777" w:rsidR="00963683" w:rsidRDefault="00963683" w:rsidP="00A00F93">
      <w:pPr>
        <w:ind w:firstLine="709"/>
        <w:jc w:val="both"/>
      </w:pPr>
      <w:r>
        <w:t>- до границы проезжей части – 3</w:t>
      </w:r>
      <w:r w:rsidR="00A00F93">
        <w:t xml:space="preserve"> </w:t>
      </w:r>
      <w:r>
        <w:t>м</w:t>
      </w:r>
      <w:r w:rsidR="00A00F93">
        <w:t>етра</w:t>
      </w:r>
      <w:r>
        <w:t>;</w:t>
      </w:r>
    </w:p>
    <w:p w14:paraId="06E267D6" w14:textId="77777777" w:rsidR="00963683" w:rsidRDefault="00963683" w:rsidP="00A00F93">
      <w:pPr>
        <w:ind w:firstLine="709"/>
        <w:jc w:val="both"/>
      </w:pPr>
      <w:r>
        <w:t xml:space="preserve">- </w:t>
      </w:r>
      <w:r w:rsidRPr="00865974">
        <w:t>до границы проезжей</w:t>
      </w:r>
      <w:r>
        <w:t xml:space="preserve"> </w:t>
      </w:r>
      <w:r w:rsidRPr="00865974">
        <w:t>– 3</w:t>
      </w:r>
      <w:r w:rsidR="00A00F93">
        <w:t xml:space="preserve"> </w:t>
      </w:r>
      <w:r w:rsidRPr="00865974">
        <w:t>м</w:t>
      </w:r>
      <w:r w:rsidR="00A00F93">
        <w:t>етра</w:t>
      </w:r>
      <w:r w:rsidRPr="00865974">
        <w:t xml:space="preserve"> (</w:t>
      </w:r>
      <w:r w:rsidRPr="0036322C">
        <w:t>рисунок</w:t>
      </w:r>
      <w:r>
        <w:t xml:space="preserve">  5 графическое приложение № 4</w:t>
      </w:r>
      <w:r w:rsidR="00A00F93">
        <w:t xml:space="preserve"> </w:t>
      </w:r>
      <w:r w:rsidR="00A00F93" w:rsidRPr="002D75BA">
        <w:rPr>
          <w:szCs w:val="24"/>
        </w:rPr>
        <w:t xml:space="preserve">типовых </w:t>
      </w:r>
      <w:r w:rsidR="00A00F93">
        <w:rPr>
          <w:szCs w:val="24"/>
        </w:rPr>
        <w:t>П</w:t>
      </w:r>
      <w:r w:rsidR="00A00F93" w:rsidRPr="002D75BA">
        <w:rPr>
          <w:szCs w:val="24"/>
        </w:rPr>
        <w:t xml:space="preserve">равил по формированию архитектурно-художественного облика нестационарных торговых объектов на территории </w:t>
      </w:r>
      <w:r w:rsidR="00A00F93" w:rsidRPr="002D75BA">
        <w:t xml:space="preserve">Кемеровской области - </w:t>
      </w:r>
      <w:r w:rsidR="00A00F93" w:rsidRPr="002D75BA">
        <w:rPr>
          <w:szCs w:val="24"/>
        </w:rPr>
        <w:t>Кузбасса</w:t>
      </w:r>
      <w:r>
        <w:t>)</w:t>
      </w:r>
      <w:r w:rsidR="00A00F93">
        <w:t>;</w:t>
      </w:r>
    </w:p>
    <w:p w14:paraId="36B61FA9" w14:textId="77777777" w:rsidR="00963683" w:rsidRDefault="00963683" w:rsidP="00A00F93">
      <w:pPr>
        <w:ind w:firstLine="709"/>
        <w:jc w:val="both"/>
      </w:pPr>
      <w:r>
        <w:t>- до оси рекламной конструкции – 5</w:t>
      </w:r>
      <w:r w:rsidR="00A00F93">
        <w:t xml:space="preserve"> метров</w:t>
      </w:r>
      <w:r>
        <w:t xml:space="preserve"> </w:t>
      </w:r>
      <w:r w:rsidRPr="000A19C7">
        <w:t>(</w:t>
      </w:r>
      <w:r w:rsidRPr="0036322C">
        <w:t>рисунок</w:t>
      </w:r>
      <w:r>
        <w:t xml:space="preserve"> 7 графическое приложение № 4</w:t>
      </w:r>
      <w:r w:rsidR="00A00F93">
        <w:t xml:space="preserve"> </w:t>
      </w:r>
      <w:r w:rsidR="00A00F93" w:rsidRPr="002D75BA">
        <w:rPr>
          <w:szCs w:val="24"/>
        </w:rPr>
        <w:t xml:space="preserve">типовых </w:t>
      </w:r>
      <w:r w:rsidR="00A00F93">
        <w:rPr>
          <w:szCs w:val="24"/>
        </w:rPr>
        <w:t>П</w:t>
      </w:r>
      <w:r w:rsidR="00A00F93" w:rsidRPr="002D75BA">
        <w:rPr>
          <w:szCs w:val="24"/>
        </w:rPr>
        <w:t xml:space="preserve">равил по формированию архитектурно-художественного облика нестационарных торговых объектов на территории </w:t>
      </w:r>
      <w:r w:rsidR="00A00F93" w:rsidRPr="002D75BA">
        <w:t xml:space="preserve">Кемеровской области - </w:t>
      </w:r>
      <w:r w:rsidR="00A00F93" w:rsidRPr="002D75BA">
        <w:rPr>
          <w:szCs w:val="24"/>
        </w:rPr>
        <w:t>Кузбасса</w:t>
      </w:r>
      <w:r w:rsidRPr="000A19C7">
        <w:t>);</w:t>
      </w:r>
    </w:p>
    <w:p w14:paraId="03E9629A" w14:textId="77777777" w:rsidR="00963683" w:rsidRDefault="00963683" w:rsidP="005A5598">
      <w:pPr>
        <w:ind w:firstLine="709"/>
        <w:jc w:val="both"/>
      </w:pPr>
      <w:r>
        <w:t xml:space="preserve">- до оси </w:t>
      </w:r>
      <w:r w:rsidR="005A5598">
        <w:t xml:space="preserve">афишной тумбы, пилона – 2 </w:t>
      </w:r>
      <w:r>
        <w:t>м</w:t>
      </w:r>
      <w:r w:rsidR="005A5598">
        <w:t>етра</w:t>
      </w:r>
      <w:r>
        <w:t xml:space="preserve"> </w:t>
      </w:r>
      <w:r w:rsidRPr="000A19C7">
        <w:t>(</w:t>
      </w:r>
      <w:r w:rsidRPr="0036322C">
        <w:t>рисунок</w:t>
      </w:r>
      <w:r>
        <w:t xml:space="preserve"> 7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rsidRPr="000A19C7">
        <w:t>);</w:t>
      </w:r>
    </w:p>
    <w:p w14:paraId="2B785702" w14:textId="77777777" w:rsidR="00963683" w:rsidRDefault="00963683" w:rsidP="00963683">
      <w:pPr>
        <w:ind w:firstLine="720"/>
        <w:jc w:val="both"/>
      </w:pPr>
      <w:r>
        <w:t>- до оси консоли на опоре – более 1</w:t>
      </w:r>
      <w:r w:rsidR="005A5598">
        <w:t xml:space="preserve"> </w:t>
      </w:r>
      <w:r>
        <w:t>м</w:t>
      </w:r>
      <w:r w:rsidR="005A5598">
        <w:t>етра</w:t>
      </w:r>
      <w:r>
        <w:t xml:space="preserve"> </w:t>
      </w:r>
      <w:r w:rsidRPr="004E0538">
        <w:t xml:space="preserve">до границы пешеходного перехода </w:t>
      </w:r>
      <w:r w:rsidR="005A5598">
        <w:t>–</w:t>
      </w:r>
      <w:r w:rsidRPr="004E0538">
        <w:t xml:space="preserve"> 5</w:t>
      </w:r>
      <w:r w:rsidR="005A5598">
        <w:t xml:space="preserve"> </w:t>
      </w:r>
      <w:r>
        <w:t>м</w:t>
      </w:r>
      <w:r w:rsidR="005A5598">
        <w:t>етров</w:t>
      </w:r>
      <w:r>
        <w:t xml:space="preserve"> (</w:t>
      </w:r>
      <w:r w:rsidRPr="0036322C">
        <w:t>рисунок</w:t>
      </w:r>
      <w:r>
        <w:t xml:space="preserve">  7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t>);</w:t>
      </w:r>
    </w:p>
    <w:p w14:paraId="42AEAFE2" w14:textId="77777777" w:rsidR="00963683" w:rsidRPr="004E0538" w:rsidRDefault="00963683" w:rsidP="00963683">
      <w:pPr>
        <w:ind w:firstLine="720"/>
        <w:jc w:val="both"/>
      </w:pPr>
      <w:r>
        <w:lastRenderedPageBreak/>
        <w:t xml:space="preserve">- </w:t>
      </w:r>
      <w:r w:rsidRPr="004E0538">
        <w:t xml:space="preserve">до границы пешеходного перехода </w:t>
      </w:r>
      <w:r w:rsidR="005A5598">
        <w:t>–</w:t>
      </w:r>
      <w:r w:rsidRPr="004E0538">
        <w:t xml:space="preserve"> 5</w:t>
      </w:r>
      <w:r w:rsidR="005A5598">
        <w:t xml:space="preserve"> </w:t>
      </w:r>
      <w:r w:rsidRPr="004E0538">
        <w:t>м</w:t>
      </w:r>
      <w:r w:rsidR="005A5598">
        <w:t>етров</w:t>
      </w:r>
      <w:r w:rsidRPr="004E0538">
        <w:t xml:space="preserve"> (</w:t>
      </w:r>
      <w:r w:rsidRPr="0036322C">
        <w:t>рисунок</w:t>
      </w:r>
      <w:r>
        <w:t xml:space="preserve"> 1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t>);</w:t>
      </w:r>
    </w:p>
    <w:p w14:paraId="429E47DE" w14:textId="77777777" w:rsidR="00963683" w:rsidRDefault="00963683" w:rsidP="00963683">
      <w:pPr>
        <w:ind w:firstLine="720"/>
        <w:jc w:val="both"/>
      </w:pPr>
      <w:r>
        <w:t xml:space="preserve">- </w:t>
      </w:r>
      <w:r w:rsidRPr="0036322C">
        <w:t xml:space="preserve">в сторону </w:t>
      </w:r>
      <w:r>
        <w:t>о</w:t>
      </w:r>
      <w:r w:rsidRPr="0036322C">
        <w:t>т границ входных групп не менее 5</w:t>
      </w:r>
      <w:r w:rsidR="005A5598">
        <w:t xml:space="preserve"> </w:t>
      </w:r>
      <w:r w:rsidRPr="0036322C">
        <w:t>м</w:t>
      </w:r>
      <w:r w:rsidR="005A5598">
        <w:t>етров</w:t>
      </w:r>
      <w:r w:rsidRPr="0036322C">
        <w:t xml:space="preserve"> (рисунок</w:t>
      </w:r>
      <w:r>
        <w:t xml:space="preserve"> 2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rsidRPr="0036322C">
        <w:t>);</w:t>
      </w:r>
    </w:p>
    <w:p w14:paraId="4D37F686" w14:textId="77777777" w:rsidR="00963683" w:rsidRDefault="00963683" w:rsidP="00963683">
      <w:pPr>
        <w:ind w:firstLine="720"/>
        <w:jc w:val="both"/>
      </w:pPr>
      <w:r>
        <w:t>- н</w:t>
      </w:r>
      <w:r w:rsidRPr="004E0538">
        <w:t xml:space="preserve">а всех перекрестках от НТО до пересечения проезжих частей </w:t>
      </w:r>
      <w:r>
        <w:t xml:space="preserve">- </w:t>
      </w:r>
      <w:r w:rsidRPr="004E0538">
        <w:t xml:space="preserve"> 10</w:t>
      </w:r>
      <w:r w:rsidR="005A5598">
        <w:t xml:space="preserve"> </w:t>
      </w:r>
      <w:r w:rsidRPr="004E0538">
        <w:t>м</w:t>
      </w:r>
      <w:r w:rsidR="005A5598">
        <w:t>етров</w:t>
      </w:r>
      <w:r w:rsidRPr="004E0538">
        <w:t xml:space="preserve"> (</w:t>
      </w:r>
      <w:r w:rsidRPr="0036322C">
        <w:t>рисунок</w:t>
      </w:r>
      <w:r>
        <w:t xml:space="preserve"> 1 графическое приложение № 4</w:t>
      </w:r>
      <w:r w:rsidR="005A5598">
        <w:t xml:space="preserve"> </w:t>
      </w:r>
      <w:r w:rsidR="005A5598" w:rsidRPr="002D75BA">
        <w:rPr>
          <w:szCs w:val="24"/>
        </w:rPr>
        <w:t xml:space="preserve">типовых </w:t>
      </w:r>
      <w:r w:rsidR="005A5598">
        <w:rPr>
          <w:szCs w:val="24"/>
        </w:rPr>
        <w:t>П</w:t>
      </w:r>
      <w:r w:rsidR="005A5598" w:rsidRPr="002D75BA">
        <w:rPr>
          <w:szCs w:val="24"/>
        </w:rPr>
        <w:t xml:space="preserve">равил по формированию архитектурно-художественного облика нестационарных торговых объектов на территории </w:t>
      </w:r>
      <w:r w:rsidR="005A5598" w:rsidRPr="002D75BA">
        <w:t xml:space="preserve">Кемеровской области - </w:t>
      </w:r>
      <w:r w:rsidR="005A5598" w:rsidRPr="002D75BA">
        <w:rPr>
          <w:szCs w:val="24"/>
        </w:rPr>
        <w:t>Кузбасса</w:t>
      </w:r>
      <w:r w:rsidRPr="004E0538">
        <w:t>).</w:t>
      </w:r>
    </w:p>
    <w:p w14:paraId="76F95B94" w14:textId="77777777" w:rsidR="00963683" w:rsidRPr="00F47906" w:rsidRDefault="00F24D8D" w:rsidP="00963683">
      <w:pPr>
        <w:ind w:firstLine="720"/>
        <w:jc w:val="both"/>
      </w:pPr>
      <w:r>
        <w:t>11</w:t>
      </w:r>
      <w:r w:rsidR="00963683">
        <w:t xml:space="preserve">. </w:t>
      </w:r>
      <w:r w:rsidR="00963683" w:rsidRPr="00F47906">
        <w:t xml:space="preserve">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w:t>
      </w:r>
      <w:r w:rsidR="001D4DA5">
        <w:t>в</w:t>
      </w:r>
      <w:r w:rsidR="00963683" w:rsidRPr="00F47906">
        <w:t xml:space="preserve"> пределах треугольника видимости для условий «пешеход-транспорт» размеры прямоугольного треугольника видимости при скорости движения транспорта 25км/ч </w:t>
      </w:r>
      <w:r w:rsidR="001D4DA5">
        <w:t>-</w:t>
      </w:r>
      <w:r w:rsidR="00963683" w:rsidRPr="00F47906">
        <w:t xml:space="preserve"> 40км/ч должно быть соответственно 8</w:t>
      </w:r>
      <w:r w:rsidR="001D4DA5">
        <w:t>,0</w:t>
      </w:r>
      <w:r w:rsidR="00963683" w:rsidRPr="00F47906">
        <w:t xml:space="preserve"> х 40</w:t>
      </w:r>
      <w:r w:rsidR="001D4DA5">
        <w:t>,</w:t>
      </w:r>
      <w:r w:rsidR="00963683" w:rsidRPr="00F47906">
        <w:t>0м и 10</w:t>
      </w:r>
      <w:r w:rsidR="001D4DA5">
        <w:t>,0</w:t>
      </w:r>
      <w:r w:rsidR="00963683" w:rsidRPr="00F47906">
        <w:t>м х 50</w:t>
      </w:r>
      <w:r w:rsidR="001D4DA5">
        <w:t>,</w:t>
      </w:r>
      <w:r w:rsidR="00963683" w:rsidRPr="00F47906">
        <w:t>0м и для условий «транспорт-транспорт» размеры сторон равнобедренного треугольника при скорости движения 40км/ч</w:t>
      </w:r>
      <w:r w:rsidR="001D4DA5">
        <w:t xml:space="preserve"> -</w:t>
      </w:r>
      <w:r w:rsidR="00963683" w:rsidRPr="00F47906">
        <w:t xml:space="preserve"> 60км/ч должны быть не менее 25</w:t>
      </w:r>
      <w:r w:rsidR="00634FBD">
        <w:t>,</w:t>
      </w:r>
      <w:r w:rsidR="00963683" w:rsidRPr="00F47906">
        <w:t xml:space="preserve">0м </w:t>
      </w:r>
      <w:r w:rsidR="00634FBD">
        <w:t>х</w:t>
      </w:r>
      <w:r w:rsidR="00963683" w:rsidRPr="00F47906">
        <w:t xml:space="preserve"> 40</w:t>
      </w:r>
      <w:r w:rsidR="00634FBD">
        <w:t>,</w:t>
      </w:r>
      <w:r w:rsidR="00963683" w:rsidRPr="00F47906">
        <w:t>0м (</w:t>
      </w:r>
      <w:r w:rsidR="00963683" w:rsidRPr="0036322C">
        <w:t>рисунок</w:t>
      </w:r>
      <w:r w:rsidR="00963683">
        <w:t xml:space="preserve"> 1 графическое приложение № 4</w:t>
      </w:r>
      <w:r w:rsidR="00634FBD">
        <w:t xml:space="preserve"> </w:t>
      </w:r>
      <w:r w:rsidR="00634FBD" w:rsidRPr="002D75BA">
        <w:rPr>
          <w:szCs w:val="24"/>
        </w:rPr>
        <w:t xml:space="preserve">типовых </w:t>
      </w:r>
      <w:r w:rsidR="00634FBD">
        <w:rPr>
          <w:szCs w:val="24"/>
        </w:rPr>
        <w:t>П</w:t>
      </w:r>
      <w:r w:rsidR="00634FBD" w:rsidRPr="002D75BA">
        <w:rPr>
          <w:szCs w:val="24"/>
        </w:rPr>
        <w:t xml:space="preserve">равил по формированию архитектурно-художественного облика нестационарных торговых объектов на территории </w:t>
      </w:r>
      <w:r w:rsidR="00634FBD" w:rsidRPr="002D75BA">
        <w:t xml:space="preserve">Кемеровской области - </w:t>
      </w:r>
      <w:r w:rsidR="00634FBD" w:rsidRPr="002D75BA">
        <w:rPr>
          <w:szCs w:val="24"/>
        </w:rPr>
        <w:t>Кузбасса</w:t>
      </w:r>
      <w:r w:rsidR="00963683" w:rsidRPr="00F47906">
        <w:t>).</w:t>
      </w:r>
    </w:p>
    <w:p w14:paraId="573B21FE" w14:textId="77777777" w:rsidR="00963683" w:rsidRPr="00F47906" w:rsidRDefault="00F24D8D" w:rsidP="00634FBD">
      <w:pPr>
        <w:ind w:firstLine="709"/>
        <w:jc w:val="both"/>
      </w:pPr>
      <w:r>
        <w:t>12</w:t>
      </w:r>
      <w:r w:rsidR="00963683">
        <w:t xml:space="preserve">. </w:t>
      </w:r>
      <w:r w:rsidR="00963683" w:rsidRPr="00F47906">
        <w:t xml:space="preserve">Торговый </w:t>
      </w:r>
      <w:r w:rsidR="00634FBD">
        <w:t xml:space="preserve">фасад (вход, </w:t>
      </w:r>
      <w:r w:rsidR="00963683" w:rsidRPr="00F47906">
        <w:t>фронт</w:t>
      </w:r>
      <w:r w:rsidR="00634FBD">
        <w:t>)</w:t>
      </w:r>
      <w:r w:rsidR="00963683" w:rsidRPr="00F47906">
        <w:t xml:space="preserve"> НТО должен быть ориентирован на пешеходную зону.</w:t>
      </w:r>
    </w:p>
    <w:p w14:paraId="1293F667" w14:textId="77777777" w:rsidR="00963683" w:rsidRDefault="00F24D8D" w:rsidP="00634FBD">
      <w:pPr>
        <w:ind w:firstLine="709"/>
        <w:jc w:val="both"/>
      </w:pPr>
      <w:r>
        <w:t>13</w:t>
      </w:r>
      <w:r w:rsidR="00963683">
        <w:t xml:space="preserve">. </w:t>
      </w:r>
      <w:r w:rsidR="00963683" w:rsidRPr="00F47906">
        <w:t>При размещении НТО на пешеходных маршрутах ширина твердого покрытия должна составлять более 7</w:t>
      </w:r>
      <w:r w:rsidR="00634FBD">
        <w:t xml:space="preserve"> </w:t>
      </w:r>
      <w:r w:rsidR="00963683" w:rsidRPr="00F47906">
        <w:t>м</w:t>
      </w:r>
      <w:r w:rsidR="00634FBD">
        <w:t>етров</w:t>
      </w:r>
      <w:r w:rsidR="00963683" w:rsidRPr="00F47906">
        <w:t>.</w:t>
      </w:r>
    </w:p>
    <w:p w14:paraId="51607AD3" w14:textId="77777777" w:rsidR="00C06757" w:rsidRPr="00C06757" w:rsidRDefault="00F24D8D" w:rsidP="00C06757">
      <w:pPr>
        <w:ind w:firstLine="720"/>
        <w:jc w:val="both"/>
        <w:rPr>
          <w:color w:val="000000"/>
          <w:sz w:val="27"/>
          <w:szCs w:val="27"/>
        </w:rPr>
      </w:pPr>
      <w:r>
        <w:rPr>
          <w:sz w:val="27"/>
          <w:szCs w:val="27"/>
        </w:rPr>
        <w:t>14</w:t>
      </w:r>
      <w:r w:rsidR="0021618D" w:rsidRPr="00C06757">
        <w:rPr>
          <w:sz w:val="27"/>
          <w:szCs w:val="27"/>
        </w:rPr>
        <w:t xml:space="preserve">. Внешний вид и технические характеристики НТО должны соответствовать </w:t>
      </w:r>
      <w:r w:rsidR="00C06757" w:rsidRPr="00C06757">
        <w:rPr>
          <w:sz w:val="27"/>
          <w:szCs w:val="27"/>
        </w:rPr>
        <w:t>типовым решениям архитектурно-художественного облика нестационарных торговых объектов</w:t>
      </w:r>
      <w:r w:rsidR="00C06757">
        <w:rPr>
          <w:sz w:val="27"/>
          <w:szCs w:val="27"/>
        </w:rPr>
        <w:t xml:space="preserve"> утвержденному</w:t>
      </w:r>
      <w:r w:rsidR="00C06757" w:rsidRPr="00C06757">
        <w:rPr>
          <w:sz w:val="27"/>
          <w:szCs w:val="27"/>
        </w:rPr>
        <w:t xml:space="preserve"> на территории Кемеровской области-Кузбасса</w:t>
      </w:r>
      <w:r w:rsidR="00C06757" w:rsidRPr="00C06757">
        <w:rPr>
          <w:color w:val="000000"/>
          <w:sz w:val="27"/>
          <w:szCs w:val="27"/>
        </w:rPr>
        <w:t>. Не допускается изменение объемно-планировочного, конструктивного, цветового решений.</w:t>
      </w:r>
    </w:p>
    <w:p w14:paraId="7D54CD56" w14:textId="77777777" w:rsidR="00D552BC" w:rsidRDefault="00F24D8D" w:rsidP="00C06757">
      <w:pPr>
        <w:pStyle w:val="ConsPlusNormal"/>
        <w:ind w:firstLine="709"/>
        <w:jc w:val="both"/>
        <w:rPr>
          <w:rFonts w:ascii="Times New Roman" w:hAnsi="Times New Roman"/>
          <w:color w:val="000000"/>
          <w:sz w:val="27"/>
          <w:szCs w:val="27"/>
        </w:rPr>
      </w:pPr>
      <w:r>
        <w:rPr>
          <w:rFonts w:ascii="Times New Roman" w:hAnsi="Times New Roman"/>
          <w:color w:val="000000"/>
          <w:sz w:val="27"/>
          <w:szCs w:val="27"/>
        </w:rPr>
        <w:t>15</w:t>
      </w:r>
      <w:r w:rsidR="00C06757" w:rsidRPr="00C06757">
        <w:rPr>
          <w:rFonts w:ascii="Times New Roman" w:hAnsi="Times New Roman"/>
          <w:color w:val="000000"/>
          <w:sz w:val="27"/>
          <w:szCs w:val="27"/>
        </w:rPr>
        <w:t xml:space="preserve">. </w:t>
      </w:r>
      <w:r w:rsidR="001264C3">
        <w:rPr>
          <w:rFonts w:ascii="Times New Roman" w:hAnsi="Times New Roman"/>
          <w:color w:val="000000"/>
          <w:sz w:val="27"/>
          <w:szCs w:val="27"/>
        </w:rPr>
        <w:t xml:space="preserve">Утвержденные типовые решения для НТО на территории Кемеровской области </w:t>
      </w:r>
      <w:r w:rsidR="00D552BC">
        <w:rPr>
          <w:rFonts w:ascii="Times New Roman" w:hAnsi="Times New Roman"/>
          <w:color w:val="000000"/>
          <w:sz w:val="27"/>
          <w:szCs w:val="27"/>
        </w:rPr>
        <w:t>–</w:t>
      </w:r>
      <w:r w:rsidR="001264C3">
        <w:rPr>
          <w:rFonts w:ascii="Times New Roman" w:hAnsi="Times New Roman"/>
          <w:color w:val="000000"/>
          <w:sz w:val="27"/>
          <w:szCs w:val="27"/>
        </w:rPr>
        <w:t xml:space="preserve"> Кузбасса</w:t>
      </w:r>
      <w:r w:rsidR="00D552BC">
        <w:rPr>
          <w:rFonts w:ascii="Times New Roman" w:hAnsi="Times New Roman"/>
          <w:color w:val="000000"/>
          <w:sz w:val="27"/>
          <w:szCs w:val="27"/>
        </w:rPr>
        <w:t>:</w:t>
      </w:r>
    </w:p>
    <w:p w14:paraId="39565088" w14:textId="77777777" w:rsidR="00D552BC" w:rsidRDefault="00D552BC" w:rsidP="00C06757">
      <w:pPr>
        <w:pStyle w:val="ConsPlusNormal"/>
        <w:ind w:firstLine="709"/>
        <w:jc w:val="both"/>
        <w:rPr>
          <w:rFonts w:ascii="Times New Roman" w:hAnsi="Times New Roman"/>
          <w:color w:val="000000"/>
          <w:sz w:val="28"/>
          <w:szCs w:val="28"/>
        </w:rPr>
      </w:pPr>
      <w:r>
        <w:rPr>
          <w:rFonts w:ascii="Times New Roman" w:hAnsi="Times New Roman"/>
          <w:color w:val="000000"/>
          <w:sz w:val="27"/>
          <w:szCs w:val="27"/>
        </w:rPr>
        <w:t xml:space="preserve">- </w:t>
      </w:r>
      <w:r w:rsidR="00E60557">
        <w:rPr>
          <w:rFonts w:ascii="Times New Roman" w:hAnsi="Times New Roman"/>
          <w:color w:val="000000"/>
          <w:sz w:val="27"/>
          <w:szCs w:val="27"/>
        </w:rPr>
        <w:t>для</w:t>
      </w:r>
      <w:r w:rsidR="00E60557">
        <w:rPr>
          <w:rFonts w:ascii="Times New Roman" w:hAnsi="Times New Roman"/>
          <w:color w:val="000000"/>
          <w:sz w:val="28"/>
          <w:szCs w:val="28"/>
        </w:rPr>
        <w:t xml:space="preserve"> </w:t>
      </w:r>
      <w:r>
        <w:rPr>
          <w:rFonts w:ascii="Times New Roman" w:hAnsi="Times New Roman"/>
          <w:color w:val="000000"/>
          <w:sz w:val="28"/>
          <w:szCs w:val="28"/>
        </w:rPr>
        <w:t>киоска, павильона, торгово-остановочного павильона</w:t>
      </w:r>
      <w:r w:rsidR="00E60557">
        <w:rPr>
          <w:rFonts w:ascii="Times New Roman" w:hAnsi="Times New Roman"/>
          <w:color w:val="000000"/>
          <w:sz w:val="28"/>
          <w:szCs w:val="28"/>
        </w:rPr>
        <w:t xml:space="preserve"> установлена </w:t>
      </w:r>
      <w:r w:rsidRPr="00514573">
        <w:rPr>
          <w:rFonts w:ascii="Times New Roman" w:hAnsi="Times New Roman"/>
          <w:color w:val="000000"/>
          <w:sz w:val="28"/>
          <w:szCs w:val="28"/>
        </w:rPr>
        <w:t>площадь</w:t>
      </w:r>
      <w:r>
        <w:rPr>
          <w:rFonts w:ascii="Times New Roman" w:hAnsi="Times New Roman"/>
          <w:color w:val="000000"/>
          <w:sz w:val="28"/>
          <w:szCs w:val="28"/>
        </w:rPr>
        <w:t xml:space="preserve"> 3,0м</w:t>
      </w:r>
      <w:r w:rsidRPr="00E60557">
        <w:rPr>
          <w:rFonts w:ascii="Times New Roman" w:hAnsi="Times New Roman"/>
          <w:color w:val="000000"/>
          <w:sz w:val="28"/>
          <w:szCs w:val="28"/>
          <w:vertAlign w:val="superscript"/>
        </w:rPr>
        <w:t>2</w:t>
      </w:r>
      <w:r>
        <w:rPr>
          <w:rFonts w:ascii="Times New Roman" w:hAnsi="Times New Roman"/>
          <w:color w:val="000000"/>
          <w:sz w:val="28"/>
          <w:szCs w:val="28"/>
        </w:rPr>
        <w:t>, 4,5м</w:t>
      </w:r>
      <w:r w:rsidRPr="00E60557">
        <w:rPr>
          <w:rFonts w:ascii="Times New Roman" w:hAnsi="Times New Roman"/>
          <w:color w:val="000000"/>
          <w:sz w:val="28"/>
          <w:szCs w:val="28"/>
          <w:vertAlign w:val="superscript"/>
        </w:rPr>
        <w:t>2</w:t>
      </w:r>
      <w:r>
        <w:rPr>
          <w:rFonts w:ascii="Times New Roman" w:hAnsi="Times New Roman"/>
          <w:color w:val="000000"/>
          <w:sz w:val="28"/>
          <w:szCs w:val="28"/>
        </w:rPr>
        <w:t>, 6,0м</w:t>
      </w:r>
      <w:r w:rsidRPr="00E60557">
        <w:rPr>
          <w:rFonts w:ascii="Times New Roman" w:hAnsi="Times New Roman"/>
          <w:color w:val="000000"/>
          <w:sz w:val="28"/>
          <w:szCs w:val="28"/>
          <w:vertAlign w:val="superscript"/>
        </w:rPr>
        <w:t>2</w:t>
      </w:r>
      <w:r>
        <w:rPr>
          <w:rFonts w:ascii="Times New Roman" w:hAnsi="Times New Roman"/>
          <w:color w:val="000000"/>
          <w:sz w:val="28"/>
          <w:szCs w:val="28"/>
        </w:rPr>
        <w:t>;</w:t>
      </w:r>
    </w:p>
    <w:p w14:paraId="3F5C47A6" w14:textId="77777777" w:rsidR="00D552BC" w:rsidRPr="00E60557" w:rsidRDefault="00D552BC" w:rsidP="00C06757">
      <w:pPr>
        <w:pStyle w:val="ConsPlusNormal"/>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00E60557">
        <w:rPr>
          <w:rFonts w:ascii="Times New Roman" w:hAnsi="Times New Roman"/>
          <w:color w:val="000000"/>
          <w:sz w:val="28"/>
          <w:szCs w:val="28"/>
        </w:rPr>
        <w:t xml:space="preserve">для </w:t>
      </w:r>
      <w:r>
        <w:rPr>
          <w:rFonts w:ascii="Times New Roman" w:hAnsi="Times New Roman"/>
          <w:color w:val="000000"/>
          <w:sz w:val="28"/>
          <w:szCs w:val="28"/>
        </w:rPr>
        <w:t xml:space="preserve">торговой палатки </w:t>
      </w:r>
      <w:r w:rsidR="00E60557">
        <w:rPr>
          <w:rFonts w:ascii="Times New Roman" w:hAnsi="Times New Roman"/>
          <w:color w:val="000000"/>
          <w:sz w:val="28"/>
          <w:szCs w:val="28"/>
        </w:rPr>
        <w:t xml:space="preserve">установлена </w:t>
      </w:r>
      <w:r>
        <w:rPr>
          <w:rFonts w:ascii="Times New Roman" w:hAnsi="Times New Roman"/>
          <w:color w:val="000000"/>
          <w:sz w:val="28"/>
          <w:szCs w:val="28"/>
        </w:rPr>
        <w:t>площадь</w:t>
      </w:r>
      <w:r w:rsidR="00E60557">
        <w:rPr>
          <w:rFonts w:ascii="Times New Roman" w:hAnsi="Times New Roman"/>
          <w:color w:val="000000"/>
          <w:sz w:val="28"/>
          <w:szCs w:val="28"/>
        </w:rPr>
        <w:t xml:space="preserve"> </w:t>
      </w:r>
      <w:r>
        <w:rPr>
          <w:rFonts w:ascii="Times New Roman" w:hAnsi="Times New Roman"/>
          <w:color w:val="000000"/>
          <w:sz w:val="28"/>
          <w:szCs w:val="28"/>
        </w:rPr>
        <w:t>3,2м</w:t>
      </w:r>
      <w:r w:rsidRPr="00E60557">
        <w:rPr>
          <w:rFonts w:ascii="Times New Roman" w:hAnsi="Times New Roman"/>
          <w:color w:val="000000"/>
          <w:sz w:val="28"/>
          <w:szCs w:val="28"/>
          <w:vertAlign w:val="superscript"/>
        </w:rPr>
        <w:t>2</w:t>
      </w:r>
      <w:r w:rsidR="00E60557">
        <w:rPr>
          <w:rFonts w:ascii="Times New Roman" w:hAnsi="Times New Roman"/>
          <w:color w:val="000000"/>
          <w:sz w:val="28"/>
          <w:szCs w:val="28"/>
        </w:rPr>
        <w:t>;</w:t>
      </w:r>
    </w:p>
    <w:p w14:paraId="523587C4" w14:textId="77777777" w:rsidR="00D552BC" w:rsidRDefault="00D552BC" w:rsidP="00C06757">
      <w:pPr>
        <w:pStyle w:val="ConsPlusNormal"/>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00E60557">
        <w:rPr>
          <w:rFonts w:ascii="Times New Roman" w:hAnsi="Times New Roman"/>
          <w:color w:val="000000"/>
          <w:sz w:val="28"/>
          <w:szCs w:val="28"/>
        </w:rPr>
        <w:t xml:space="preserve">для </w:t>
      </w:r>
      <w:r>
        <w:rPr>
          <w:rFonts w:ascii="Times New Roman" w:hAnsi="Times New Roman"/>
          <w:color w:val="000000"/>
          <w:sz w:val="28"/>
          <w:szCs w:val="28"/>
        </w:rPr>
        <w:t xml:space="preserve">елочного базара </w:t>
      </w:r>
      <w:r w:rsidR="00E60557">
        <w:rPr>
          <w:rFonts w:ascii="Times New Roman" w:hAnsi="Times New Roman"/>
          <w:color w:val="000000"/>
          <w:sz w:val="28"/>
          <w:szCs w:val="28"/>
        </w:rPr>
        <w:t xml:space="preserve">установлена </w:t>
      </w:r>
      <w:r>
        <w:rPr>
          <w:rFonts w:ascii="Times New Roman" w:hAnsi="Times New Roman"/>
          <w:color w:val="000000"/>
          <w:sz w:val="28"/>
          <w:szCs w:val="28"/>
        </w:rPr>
        <w:t>площадь 6,8м</w:t>
      </w:r>
      <w:r w:rsidRPr="00E60557">
        <w:rPr>
          <w:rFonts w:ascii="Times New Roman" w:hAnsi="Times New Roman"/>
          <w:color w:val="000000"/>
          <w:sz w:val="28"/>
          <w:szCs w:val="28"/>
          <w:vertAlign w:val="superscript"/>
        </w:rPr>
        <w:t>2</w:t>
      </w:r>
      <w:r>
        <w:rPr>
          <w:rFonts w:ascii="Times New Roman" w:hAnsi="Times New Roman"/>
          <w:color w:val="000000"/>
          <w:sz w:val="28"/>
          <w:szCs w:val="28"/>
        </w:rPr>
        <w:t>, 13,5м</w:t>
      </w:r>
      <w:r w:rsidRPr="00E60557">
        <w:rPr>
          <w:rFonts w:ascii="Times New Roman" w:hAnsi="Times New Roman"/>
          <w:color w:val="000000"/>
          <w:sz w:val="28"/>
          <w:szCs w:val="28"/>
          <w:vertAlign w:val="superscript"/>
        </w:rPr>
        <w:t>2</w:t>
      </w:r>
      <w:r w:rsidR="00E60557">
        <w:rPr>
          <w:rFonts w:ascii="Times New Roman" w:hAnsi="Times New Roman"/>
          <w:color w:val="000000"/>
          <w:sz w:val="28"/>
          <w:szCs w:val="28"/>
        </w:rPr>
        <w:t>;</w:t>
      </w:r>
    </w:p>
    <w:p w14:paraId="6AA64996" w14:textId="77777777" w:rsidR="00865B3C" w:rsidRPr="00351E58" w:rsidRDefault="00865B3C" w:rsidP="00C06757">
      <w:pPr>
        <w:pStyle w:val="ConsPlusNormal"/>
        <w:ind w:firstLine="709"/>
        <w:jc w:val="both"/>
        <w:rPr>
          <w:rFonts w:ascii="Times New Roman" w:hAnsi="Times New Roman"/>
          <w:color w:val="000000"/>
          <w:sz w:val="28"/>
          <w:szCs w:val="28"/>
        </w:rPr>
      </w:pPr>
      <w:r>
        <w:rPr>
          <w:rFonts w:ascii="Times New Roman" w:hAnsi="Times New Roman"/>
          <w:color w:val="000000"/>
          <w:sz w:val="28"/>
          <w:szCs w:val="28"/>
        </w:rPr>
        <w:t xml:space="preserve">- для парковых павильонов (беседок)  - </w:t>
      </w:r>
      <w:r w:rsidR="00351E58">
        <w:rPr>
          <w:rFonts w:ascii="Times New Roman" w:hAnsi="Times New Roman"/>
          <w:color w:val="000000"/>
          <w:sz w:val="28"/>
          <w:szCs w:val="28"/>
        </w:rPr>
        <w:t>3,0м</w:t>
      </w:r>
      <w:r w:rsidR="00351E58" w:rsidRPr="00E60557">
        <w:rPr>
          <w:rFonts w:ascii="Times New Roman" w:hAnsi="Times New Roman"/>
          <w:color w:val="000000"/>
          <w:sz w:val="28"/>
          <w:szCs w:val="28"/>
          <w:vertAlign w:val="superscript"/>
        </w:rPr>
        <w:t>2</w:t>
      </w:r>
      <w:r w:rsidR="00351E58">
        <w:rPr>
          <w:rFonts w:ascii="Times New Roman" w:hAnsi="Times New Roman"/>
          <w:color w:val="000000"/>
          <w:sz w:val="28"/>
          <w:szCs w:val="28"/>
        </w:rPr>
        <w:t>, 4,5м</w:t>
      </w:r>
      <w:r w:rsidR="00351E58" w:rsidRPr="00E60557">
        <w:rPr>
          <w:rFonts w:ascii="Times New Roman" w:hAnsi="Times New Roman"/>
          <w:color w:val="000000"/>
          <w:sz w:val="28"/>
          <w:szCs w:val="28"/>
          <w:vertAlign w:val="superscript"/>
        </w:rPr>
        <w:t>2</w:t>
      </w:r>
      <w:r w:rsidR="00351E58">
        <w:rPr>
          <w:rFonts w:ascii="Times New Roman" w:hAnsi="Times New Roman"/>
          <w:color w:val="000000"/>
          <w:sz w:val="28"/>
          <w:szCs w:val="28"/>
        </w:rPr>
        <w:t>, 6,0м</w:t>
      </w:r>
      <w:r w:rsidR="00351E58" w:rsidRPr="00E60557">
        <w:rPr>
          <w:rFonts w:ascii="Times New Roman" w:hAnsi="Times New Roman"/>
          <w:color w:val="000000"/>
          <w:sz w:val="28"/>
          <w:szCs w:val="28"/>
          <w:vertAlign w:val="superscript"/>
        </w:rPr>
        <w:t>2</w:t>
      </w:r>
      <w:r w:rsidR="00351E58">
        <w:rPr>
          <w:rFonts w:ascii="Times New Roman" w:hAnsi="Times New Roman"/>
          <w:color w:val="000000"/>
          <w:sz w:val="28"/>
          <w:szCs w:val="28"/>
        </w:rPr>
        <w:t>;</w:t>
      </w:r>
    </w:p>
    <w:p w14:paraId="0861E21A" w14:textId="77777777" w:rsidR="00865B3C" w:rsidRDefault="00865B3C" w:rsidP="00C06757">
      <w:pPr>
        <w:pStyle w:val="ConsPlusNormal"/>
        <w:ind w:firstLine="709"/>
        <w:jc w:val="both"/>
        <w:rPr>
          <w:rFonts w:ascii="Times New Roman" w:hAnsi="Times New Roman"/>
          <w:color w:val="000000"/>
          <w:sz w:val="27"/>
          <w:szCs w:val="27"/>
        </w:rPr>
      </w:pPr>
      <w:r>
        <w:rPr>
          <w:rFonts w:ascii="Times New Roman" w:hAnsi="Times New Roman"/>
          <w:color w:val="000000"/>
          <w:sz w:val="28"/>
          <w:szCs w:val="28"/>
        </w:rPr>
        <w:t xml:space="preserve">- для туалетных модулей (графическое приложение № 4 </w:t>
      </w:r>
      <w:r w:rsidRPr="002D75BA">
        <w:rPr>
          <w:rFonts w:ascii="Times New Roman" w:hAnsi="Times New Roman"/>
          <w:sz w:val="28"/>
          <w:szCs w:val="24"/>
        </w:rPr>
        <w:t xml:space="preserve">типовых </w:t>
      </w:r>
      <w:r>
        <w:rPr>
          <w:szCs w:val="24"/>
        </w:rPr>
        <w:t>П</w:t>
      </w:r>
      <w:r w:rsidRPr="002D75BA">
        <w:rPr>
          <w:rFonts w:ascii="Times New Roman" w:hAnsi="Times New Roman"/>
          <w:sz w:val="28"/>
          <w:szCs w:val="24"/>
        </w:rPr>
        <w:t xml:space="preserve">равил по формированию архитектурно-художественного облика нестационарных торговых объектов на территории </w:t>
      </w:r>
      <w:r w:rsidRPr="002D75BA">
        <w:rPr>
          <w:rFonts w:ascii="Times New Roman" w:hAnsi="Times New Roman"/>
          <w:sz w:val="28"/>
          <w:szCs w:val="28"/>
        </w:rPr>
        <w:t>Кемеровской области -</w:t>
      </w:r>
      <w:r w:rsidRPr="002D75BA">
        <w:rPr>
          <w:sz w:val="28"/>
          <w:szCs w:val="28"/>
        </w:rPr>
        <w:t xml:space="preserve"> </w:t>
      </w:r>
      <w:r w:rsidRPr="002D75BA">
        <w:rPr>
          <w:rFonts w:ascii="Times New Roman" w:hAnsi="Times New Roman"/>
          <w:sz w:val="28"/>
          <w:szCs w:val="24"/>
        </w:rPr>
        <w:t>Кузбасса</w:t>
      </w:r>
      <w:r>
        <w:rPr>
          <w:rFonts w:ascii="Times New Roman" w:hAnsi="Times New Roman"/>
          <w:color w:val="000000"/>
          <w:sz w:val="28"/>
          <w:szCs w:val="28"/>
        </w:rPr>
        <w:t>);</w:t>
      </w:r>
    </w:p>
    <w:p w14:paraId="2E2BB46C" w14:textId="77777777" w:rsidR="00963683" w:rsidRDefault="00C06757" w:rsidP="00C06757">
      <w:pPr>
        <w:pStyle w:val="ConsPlusNormal"/>
        <w:ind w:firstLine="709"/>
        <w:jc w:val="both"/>
        <w:rPr>
          <w:rFonts w:ascii="Times New Roman" w:hAnsi="Times New Roman"/>
          <w:color w:val="000000"/>
          <w:sz w:val="28"/>
          <w:szCs w:val="28"/>
        </w:rPr>
      </w:pPr>
      <w:r w:rsidRPr="00C06757">
        <w:rPr>
          <w:rFonts w:ascii="Times New Roman" w:hAnsi="Times New Roman"/>
          <w:color w:val="000000"/>
          <w:sz w:val="27"/>
          <w:szCs w:val="27"/>
        </w:rPr>
        <w:t xml:space="preserve">Для наружной отделки НТО </w:t>
      </w:r>
      <w:r w:rsidR="00351E58">
        <w:rPr>
          <w:rFonts w:ascii="Times New Roman" w:hAnsi="Times New Roman"/>
          <w:color w:val="000000"/>
          <w:sz w:val="27"/>
          <w:szCs w:val="27"/>
        </w:rPr>
        <w:t>рекомендовано</w:t>
      </w:r>
      <w:r w:rsidRPr="00C06757">
        <w:rPr>
          <w:rFonts w:ascii="Times New Roman" w:hAnsi="Times New Roman"/>
          <w:color w:val="000000"/>
          <w:sz w:val="27"/>
          <w:szCs w:val="27"/>
        </w:rPr>
        <w:t xml:space="preserve"> применять алюминиевые композитные панели</w:t>
      </w:r>
      <w:r w:rsidR="001264C3">
        <w:rPr>
          <w:rFonts w:ascii="Times New Roman" w:hAnsi="Times New Roman"/>
          <w:color w:val="000000"/>
          <w:sz w:val="27"/>
          <w:szCs w:val="27"/>
        </w:rPr>
        <w:t xml:space="preserve"> </w:t>
      </w:r>
      <w:r w:rsidR="001264C3" w:rsidRPr="00436D1C">
        <w:rPr>
          <w:rFonts w:ascii="Times New Roman" w:hAnsi="Times New Roman"/>
          <w:color w:val="000000"/>
          <w:sz w:val="28"/>
          <w:szCs w:val="28"/>
        </w:rPr>
        <w:t>(основные цвета: серебро, белый, серый графит).</w:t>
      </w:r>
    </w:p>
    <w:p w14:paraId="5DB556D1" w14:textId="77777777" w:rsidR="00A627DE" w:rsidRDefault="00A627DE" w:rsidP="00E7000F">
      <w:pPr>
        <w:ind w:firstLine="720"/>
        <w:jc w:val="both"/>
        <w:rPr>
          <w:color w:val="000000"/>
        </w:rPr>
      </w:pPr>
      <w:r>
        <w:rPr>
          <w:color w:val="000000"/>
        </w:rPr>
        <w:lastRenderedPageBreak/>
        <w:t>1</w:t>
      </w:r>
      <w:r w:rsidR="00F24D8D">
        <w:rPr>
          <w:color w:val="000000"/>
        </w:rPr>
        <w:t>6</w:t>
      </w:r>
      <w:r>
        <w:rPr>
          <w:color w:val="000000"/>
        </w:rPr>
        <w:t xml:space="preserve">. </w:t>
      </w:r>
      <w:r w:rsidRPr="00F47906">
        <w:rPr>
          <w:color w:val="000000"/>
        </w:rPr>
        <w:t>Конструктивное решение НТО должно обеспечивать осуществление его демонтажа в течение одного дня и перемещение на новое место.</w:t>
      </w:r>
    </w:p>
    <w:p w14:paraId="10D089FD" w14:textId="77777777" w:rsidR="000B7393" w:rsidRPr="000B7393" w:rsidRDefault="00E7000F" w:rsidP="000B7393">
      <w:pPr>
        <w:ind w:firstLine="709"/>
        <w:jc w:val="both"/>
        <w:rPr>
          <w:sz w:val="27"/>
          <w:szCs w:val="27"/>
        </w:rPr>
      </w:pPr>
      <w:r w:rsidRPr="000B7393">
        <w:rPr>
          <w:color w:val="000000"/>
          <w:sz w:val="27"/>
          <w:szCs w:val="27"/>
        </w:rPr>
        <w:t>1</w:t>
      </w:r>
      <w:r w:rsidR="00F24D8D">
        <w:rPr>
          <w:color w:val="000000"/>
          <w:sz w:val="27"/>
          <w:szCs w:val="27"/>
        </w:rPr>
        <w:t>7</w:t>
      </w:r>
      <w:r w:rsidRPr="000B7393">
        <w:rPr>
          <w:color w:val="000000"/>
          <w:sz w:val="27"/>
          <w:szCs w:val="27"/>
        </w:rPr>
        <w:t xml:space="preserve">. </w:t>
      </w:r>
      <w:r w:rsidR="000B7393" w:rsidRPr="000B7393">
        <w:rPr>
          <w:color w:val="000000"/>
          <w:sz w:val="27"/>
          <w:szCs w:val="27"/>
        </w:rPr>
        <w:t xml:space="preserve">Размещение информационных конструкций на НТО ограничено требованиями </w:t>
      </w:r>
      <w:r w:rsidR="000B7393" w:rsidRPr="000B7393">
        <w:rPr>
          <w:sz w:val="27"/>
          <w:szCs w:val="27"/>
        </w:rPr>
        <w:t xml:space="preserve">предусмотренные </w:t>
      </w:r>
      <w:hyperlink r:id="rId11" w:history="1">
        <w:r w:rsidR="000B7393" w:rsidRPr="000B7393">
          <w:rPr>
            <w:sz w:val="27"/>
            <w:szCs w:val="27"/>
          </w:rPr>
          <w:t>пунктом 1 статьи 9</w:t>
        </w:r>
      </w:hyperlink>
      <w:r w:rsidR="000B7393" w:rsidRPr="000B7393">
        <w:rPr>
          <w:sz w:val="27"/>
          <w:szCs w:val="27"/>
        </w:rPr>
        <w:t xml:space="preserve"> Закона Российской Федерации от 07.02.1992 № 2300-1 «О защите прав потребителей»;</w:t>
      </w:r>
    </w:p>
    <w:p w14:paraId="2B4A5E44" w14:textId="77777777" w:rsidR="004343D4" w:rsidRPr="004343D4" w:rsidRDefault="004343D4" w:rsidP="004343D4">
      <w:pPr>
        <w:autoSpaceDE w:val="0"/>
        <w:autoSpaceDN w:val="0"/>
        <w:adjustRightInd w:val="0"/>
        <w:ind w:left="142" w:firstLine="578"/>
        <w:jc w:val="both"/>
        <w:rPr>
          <w:sz w:val="27"/>
          <w:szCs w:val="27"/>
        </w:rPr>
      </w:pPr>
      <w:r w:rsidRPr="004343D4">
        <w:rPr>
          <w:sz w:val="27"/>
          <w:szCs w:val="27"/>
        </w:rPr>
        <w:t xml:space="preserve">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w:t>
      </w:r>
      <w:proofErr w:type="spellStart"/>
      <w:r w:rsidRPr="004343D4">
        <w:rPr>
          <w:sz w:val="27"/>
          <w:szCs w:val="27"/>
        </w:rPr>
        <w:t>атмосфероустойчивости</w:t>
      </w:r>
      <w:proofErr w:type="spellEnd"/>
      <w:r w:rsidRPr="004343D4">
        <w:rPr>
          <w:sz w:val="27"/>
          <w:szCs w:val="27"/>
        </w:rPr>
        <w:t>.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14:paraId="5F0F28BF" w14:textId="77777777" w:rsidR="00E73DDF" w:rsidRDefault="00E73DDF" w:rsidP="00E73DDF">
      <w:pPr>
        <w:widowControl w:val="0"/>
        <w:autoSpaceDE w:val="0"/>
        <w:autoSpaceDN w:val="0"/>
        <w:adjustRightInd w:val="0"/>
        <w:ind w:firstLine="540"/>
      </w:pPr>
      <w:r>
        <w:t>1</w:t>
      </w:r>
      <w:r w:rsidR="00F24D8D">
        <w:t>8</w:t>
      </w:r>
      <w:r>
        <w:t xml:space="preserve">. </w:t>
      </w:r>
      <w:r w:rsidRPr="00947F64">
        <w:t>Не допускается:</w:t>
      </w:r>
    </w:p>
    <w:p w14:paraId="639B239E" w14:textId="77777777" w:rsidR="00E73DDF" w:rsidRPr="00947F64" w:rsidRDefault="00E73DDF" w:rsidP="00E73DDF">
      <w:pPr>
        <w:widowControl w:val="0"/>
        <w:autoSpaceDE w:val="0"/>
        <w:autoSpaceDN w:val="0"/>
        <w:adjustRightInd w:val="0"/>
        <w:ind w:firstLine="540"/>
        <w:jc w:val="both"/>
      </w:pPr>
      <w:r w:rsidRPr="00947F64">
        <w:t>- нанесение изображений информационного характера на защитные жалюзи;</w:t>
      </w:r>
    </w:p>
    <w:p w14:paraId="51B24461" w14:textId="77777777" w:rsidR="00E73DDF" w:rsidRDefault="00E73DDF" w:rsidP="00E73DDF">
      <w:pPr>
        <w:widowControl w:val="0"/>
        <w:autoSpaceDE w:val="0"/>
        <w:autoSpaceDN w:val="0"/>
        <w:adjustRightInd w:val="0"/>
        <w:ind w:firstLine="540"/>
        <w:jc w:val="both"/>
      </w:pPr>
      <w:r w:rsidRPr="00947F64">
        <w:t>- заклейка пленками фасад</w:t>
      </w:r>
      <w:r>
        <w:t>ов</w:t>
      </w:r>
      <w:r w:rsidRPr="00947F64">
        <w:t xml:space="preserve"> </w:t>
      </w:r>
      <w:r>
        <w:t>и остекленных поверхностей;</w:t>
      </w:r>
    </w:p>
    <w:p w14:paraId="3EF6313A" w14:textId="77777777" w:rsidR="00E73DDF" w:rsidRDefault="00E73DDF" w:rsidP="00E73DDF">
      <w:pPr>
        <w:widowControl w:val="0"/>
        <w:autoSpaceDE w:val="0"/>
        <w:autoSpaceDN w:val="0"/>
        <w:adjustRightInd w:val="0"/>
        <w:ind w:firstLine="540"/>
        <w:jc w:val="both"/>
      </w:pPr>
      <w:r>
        <w:t>- размещение рекламных конструкций.</w:t>
      </w:r>
      <w:r w:rsidRPr="00947F64">
        <w:t xml:space="preserve"> </w:t>
      </w:r>
    </w:p>
    <w:p w14:paraId="05CB5ECE" w14:textId="77777777" w:rsidR="00E7000F" w:rsidRDefault="00D14013" w:rsidP="00E7000F">
      <w:pPr>
        <w:ind w:firstLine="720"/>
        <w:jc w:val="both"/>
        <w:rPr>
          <w:color w:val="000000"/>
        </w:rPr>
      </w:pPr>
      <w:r>
        <w:rPr>
          <w:color w:val="000000"/>
        </w:rPr>
        <w:t xml:space="preserve">13. </w:t>
      </w:r>
      <w:r>
        <w:t xml:space="preserve">При содержании нестационарных торговых объектов необходимо производить </w:t>
      </w:r>
      <w:r>
        <w:rPr>
          <w:color w:val="000000"/>
        </w:rPr>
        <w:t>у</w:t>
      </w:r>
      <w:r w:rsidRPr="00514573">
        <w:rPr>
          <w:color w:val="000000"/>
        </w:rPr>
        <w:t>борк</w:t>
      </w:r>
      <w:r>
        <w:rPr>
          <w:color w:val="000000"/>
        </w:rPr>
        <w:t>у</w:t>
      </w:r>
      <w:r w:rsidRPr="00514573">
        <w:rPr>
          <w:color w:val="000000"/>
        </w:rPr>
        <w:t xml:space="preserve"> </w:t>
      </w:r>
      <w:r>
        <w:rPr>
          <w:color w:val="000000"/>
        </w:rPr>
        <w:t xml:space="preserve">прилегающей </w:t>
      </w:r>
      <w:r w:rsidRPr="00514573">
        <w:rPr>
          <w:color w:val="000000"/>
        </w:rPr>
        <w:t xml:space="preserve">территории, в соответствии с </w:t>
      </w:r>
      <w:r w:rsidR="007178C1">
        <w:rPr>
          <w:color w:val="000000"/>
        </w:rPr>
        <w:t xml:space="preserve">настоящими </w:t>
      </w:r>
      <w:r>
        <w:rPr>
          <w:color w:val="000000"/>
        </w:rPr>
        <w:t>П</w:t>
      </w:r>
      <w:r w:rsidRPr="00514573">
        <w:rPr>
          <w:color w:val="000000"/>
        </w:rPr>
        <w:t>равилами и требованиями в сфере санитарно-эпидемиологического благополучия населения</w:t>
      </w:r>
      <w:r>
        <w:rPr>
          <w:color w:val="000000"/>
        </w:rPr>
        <w:t>.</w:t>
      </w:r>
    </w:p>
    <w:p w14:paraId="6600CB6B" w14:textId="77777777" w:rsidR="00174624" w:rsidRDefault="00174624" w:rsidP="00682A12">
      <w:pPr>
        <w:ind w:firstLine="709"/>
        <w:jc w:val="both"/>
        <w:rPr>
          <w:sz w:val="26"/>
          <w:szCs w:val="26"/>
        </w:rPr>
      </w:pPr>
    </w:p>
    <w:p w14:paraId="4788A5C2" w14:textId="77777777" w:rsidR="00174624" w:rsidRPr="008875EC" w:rsidRDefault="008875EC" w:rsidP="00682A12">
      <w:pPr>
        <w:ind w:firstLine="709"/>
        <w:jc w:val="both"/>
        <w:rPr>
          <w:b/>
          <w:sz w:val="27"/>
          <w:szCs w:val="27"/>
        </w:rPr>
      </w:pPr>
      <w:r w:rsidRPr="008875EC">
        <w:rPr>
          <w:b/>
          <w:sz w:val="27"/>
          <w:szCs w:val="27"/>
        </w:rPr>
        <w:t>Статья 3</w:t>
      </w:r>
      <w:r w:rsidR="008D5579">
        <w:rPr>
          <w:b/>
          <w:sz w:val="27"/>
          <w:szCs w:val="27"/>
        </w:rPr>
        <w:t>1</w:t>
      </w:r>
      <w:r w:rsidRPr="008875EC">
        <w:rPr>
          <w:b/>
          <w:sz w:val="27"/>
          <w:szCs w:val="27"/>
        </w:rPr>
        <w:t>. Содержание объектов озеленения</w:t>
      </w:r>
    </w:p>
    <w:p w14:paraId="604BCDCE"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1. Создание, охрана и содержание</w:t>
      </w:r>
      <w:r w:rsidR="009B62F4">
        <w:rPr>
          <w:rFonts w:ascii="Times New Roman" w:hAnsi="Times New Roman" w:cs="Times New Roman"/>
          <w:sz w:val="27"/>
          <w:szCs w:val="27"/>
        </w:rPr>
        <w:t xml:space="preserve"> многолетних</w:t>
      </w:r>
      <w:r w:rsidRPr="008875EC">
        <w:rPr>
          <w:rFonts w:ascii="Times New Roman" w:hAnsi="Times New Roman" w:cs="Times New Roman"/>
          <w:sz w:val="27"/>
          <w:szCs w:val="27"/>
        </w:rPr>
        <w:t xml:space="preserve"> зеленых насаждений на территории Кемеровского муниципального округа осуществляются в порядке, предусмотренном СН</w:t>
      </w:r>
      <w:r w:rsidR="009B62F4">
        <w:rPr>
          <w:rFonts w:ascii="Times New Roman" w:hAnsi="Times New Roman" w:cs="Times New Roman"/>
          <w:sz w:val="27"/>
          <w:szCs w:val="27"/>
        </w:rPr>
        <w:t>и</w:t>
      </w:r>
      <w:r w:rsidRPr="008875EC">
        <w:rPr>
          <w:rFonts w:ascii="Times New Roman" w:hAnsi="Times New Roman" w:cs="Times New Roman"/>
          <w:sz w:val="27"/>
          <w:szCs w:val="27"/>
        </w:rPr>
        <w:t>П III-10-75 «Благоустройство территорий», СП 42.13330.2016 «Градостроительство. Планировка и застройка городских и сельских поселений. Актуализированная редакция СН</w:t>
      </w:r>
      <w:r w:rsidR="009B62F4">
        <w:rPr>
          <w:rFonts w:ascii="Times New Roman" w:hAnsi="Times New Roman" w:cs="Times New Roman"/>
          <w:sz w:val="27"/>
          <w:szCs w:val="27"/>
        </w:rPr>
        <w:t>и</w:t>
      </w:r>
      <w:r w:rsidRPr="008875EC">
        <w:rPr>
          <w:rFonts w:ascii="Times New Roman" w:hAnsi="Times New Roman" w:cs="Times New Roman"/>
          <w:sz w:val="27"/>
          <w:szCs w:val="27"/>
        </w:rPr>
        <w:t xml:space="preserve">П 2.07.01-89*», </w:t>
      </w:r>
      <w:hyperlink r:id="rId12" w:history="1">
        <w:r w:rsidRPr="008875EC">
          <w:rPr>
            <w:rFonts w:ascii="Times New Roman" w:hAnsi="Times New Roman" w:cs="Times New Roman"/>
            <w:sz w:val="27"/>
            <w:szCs w:val="27"/>
          </w:rPr>
          <w:t>Правилами</w:t>
        </w:r>
      </w:hyperlink>
      <w:r w:rsidRPr="008875EC">
        <w:rPr>
          <w:rFonts w:ascii="Times New Roman" w:hAnsi="Times New Roman" w:cs="Times New Roman"/>
          <w:sz w:val="27"/>
          <w:szCs w:val="27"/>
        </w:rPr>
        <w:t xml:space="preserve"> создания, охраны и содержания зеленых насаждений в городах Российской Федерации, утвержденными приказом Госстроя Российской Федерации от 15.12.1999 № 153, с соблюдением санитарно-гигиенического и градостроительного законодательства Российской Федерации.</w:t>
      </w:r>
    </w:p>
    <w:p w14:paraId="572338DE"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2. Организации, осуществляющие гражданское, промышленное или иное строительство, связанное с нарушением почвенного слоя, обязаны снять и сохранить плодородный слой почвы для использования его при озеленении территории, а также восстановить прилегающие земельные участки и зеленые насаждения, нарушенные при производстве строительных работ, немедленно после окончания строительства.</w:t>
      </w:r>
    </w:p>
    <w:p w14:paraId="7D497F1A"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3. При проведении работ по строительству, реконструкции объектов капитального строительства, объектов озеленения создание зеленых насаждений осуществляется в соответствии с проектной документацией.</w:t>
      </w:r>
    </w:p>
    <w:p w14:paraId="079DFC37" w14:textId="77777777" w:rsidR="008875EC" w:rsidRPr="008875EC" w:rsidRDefault="008875EC" w:rsidP="008875EC">
      <w:pPr>
        <w:pStyle w:val="ConsPlusNormal"/>
        <w:ind w:firstLine="709"/>
        <w:jc w:val="both"/>
        <w:rPr>
          <w:rFonts w:ascii="Times New Roman" w:hAnsi="Times New Roman" w:cs="Times New Roman"/>
          <w:sz w:val="27"/>
          <w:szCs w:val="27"/>
        </w:rPr>
      </w:pPr>
      <w:bookmarkStart w:id="15" w:name="P794"/>
      <w:bookmarkEnd w:id="15"/>
      <w:r w:rsidRPr="008875EC">
        <w:rPr>
          <w:rFonts w:ascii="Times New Roman" w:hAnsi="Times New Roman" w:cs="Times New Roman"/>
          <w:sz w:val="27"/>
          <w:szCs w:val="27"/>
        </w:rPr>
        <w:t>4. Выполнение работ по содержанию, обеспечению сохранности и уходу за озелененными территориями осуществляется:</w:t>
      </w:r>
    </w:p>
    <w:p w14:paraId="52E16F85" w14:textId="77777777" w:rsidR="00412487" w:rsidRDefault="00F97A16" w:rsidP="008875EC">
      <w:pPr>
        <w:pStyle w:val="ConsPlusNormal"/>
        <w:ind w:firstLine="709"/>
        <w:jc w:val="both"/>
        <w:rPr>
          <w:rFonts w:ascii="Times New Roman" w:hAnsi="Times New Roman" w:cs="Times New Roman"/>
          <w:sz w:val="27"/>
          <w:szCs w:val="27"/>
        </w:rPr>
      </w:pPr>
      <w:r w:rsidRPr="00BF6B50">
        <w:rPr>
          <w:rFonts w:ascii="Times New Roman" w:hAnsi="Times New Roman" w:cs="Times New Roman"/>
          <w:sz w:val="27"/>
          <w:szCs w:val="27"/>
        </w:rPr>
        <w:lastRenderedPageBreak/>
        <w:t>а)</w:t>
      </w:r>
      <w:r w:rsidR="008875EC" w:rsidRPr="00BF6B50">
        <w:rPr>
          <w:rFonts w:ascii="Times New Roman" w:hAnsi="Times New Roman" w:cs="Times New Roman"/>
          <w:sz w:val="27"/>
          <w:szCs w:val="27"/>
        </w:rPr>
        <w:t xml:space="preserve"> </w:t>
      </w:r>
      <w:r w:rsidRPr="00BF6B50">
        <w:rPr>
          <w:rFonts w:ascii="Times New Roman" w:hAnsi="Times New Roman" w:cs="Times New Roman"/>
          <w:sz w:val="27"/>
          <w:szCs w:val="27"/>
        </w:rPr>
        <w:t>н</w:t>
      </w:r>
      <w:r w:rsidR="008875EC" w:rsidRPr="00BF6B50">
        <w:rPr>
          <w:rFonts w:ascii="Times New Roman" w:hAnsi="Times New Roman" w:cs="Times New Roman"/>
          <w:sz w:val="27"/>
          <w:szCs w:val="27"/>
        </w:rPr>
        <w:t>а озелененных территориях имеющих собственников</w:t>
      </w:r>
      <w:r w:rsidR="00CA2770" w:rsidRPr="00BF6B50">
        <w:rPr>
          <w:rFonts w:ascii="Times New Roman" w:hAnsi="Times New Roman" w:cs="Times New Roman"/>
          <w:sz w:val="27"/>
          <w:szCs w:val="27"/>
        </w:rPr>
        <w:t xml:space="preserve"> (правообладателей)</w:t>
      </w:r>
      <w:r w:rsidR="008875EC" w:rsidRPr="00BF6B50">
        <w:rPr>
          <w:rFonts w:ascii="Times New Roman" w:hAnsi="Times New Roman" w:cs="Times New Roman"/>
          <w:sz w:val="27"/>
          <w:szCs w:val="27"/>
        </w:rPr>
        <w:t>, землепользователей</w:t>
      </w:r>
      <w:r w:rsidR="00CA2770" w:rsidRPr="00BF6B50">
        <w:rPr>
          <w:rFonts w:ascii="Times New Roman" w:hAnsi="Times New Roman" w:cs="Times New Roman"/>
          <w:sz w:val="27"/>
          <w:szCs w:val="27"/>
        </w:rPr>
        <w:t xml:space="preserve"> и прилегающих территориях, границы которых установлены </w:t>
      </w:r>
      <w:r w:rsidR="0051322F" w:rsidRPr="00BF6B50">
        <w:rPr>
          <w:rFonts w:ascii="Times New Roman" w:hAnsi="Times New Roman" w:cs="Times New Roman"/>
          <w:sz w:val="27"/>
          <w:szCs w:val="27"/>
        </w:rPr>
        <w:t xml:space="preserve">в соответствии с пунктом 9 статьи </w:t>
      </w:r>
      <w:r w:rsidR="00BF6B50" w:rsidRPr="00BF6B50">
        <w:rPr>
          <w:rFonts w:ascii="Times New Roman" w:hAnsi="Times New Roman" w:cs="Times New Roman"/>
          <w:sz w:val="27"/>
          <w:szCs w:val="27"/>
        </w:rPr>
        <w:t>27 настоящих Правил</w:t>
      </w:r>
      <w:r w:rsidR="008875EC" w:rsidRPr="00BF6B50">
        <w:rPr>
          <w:rFonts w:ascii="Times New Roman" w:hAnsi="Times New Roman" w:cs="Times New Roman"/>
          <w:sz w:val="27"/>
          <w:szCs w:val="27"/>
        </w:rPr>
        <w:t xml:space="preserve"> </w:t>
      </w:r>
      <w:r w:rsidR="00BF6B50">
        <w:rPr>
          <w:rFonts w:ascii="Times New Roman" w:hAnsi="Times New Roman" w:cs="Times New Roman"/>
          <w:sz w:val="27"/>
          <w:szCs w:val="27"/>
        </w:rPr>
        <w:t xml:space="preserve">выполняются </w:t>
      </w:r>
      <w:r w:rsidR="008875EC" w:rsidRPr="00BF6B50">
        <w:rPr>
          <w:rFonts w:ascii="Times New Roman" w:hAnsi="Times New Roman" w:cs="Times New Roman"/>
          <w:sz w:val="27"/>
          <w:szCs w:val="27"/>
        </w:rPr>
        <w:t>собственниками</w:t>
      </w:r>
      <w:r w:rsidR="00BF6B50">
        <w:rPr>
          <w:rFonts w:ascii="Times New Roman" w:hAnsi="Times New Roman" w:cs="Times New Roman"/>
          <w:sz w:val="27"/>
          <w:szCs w:val="27"/>
        </w:rPr>
        <w:t xml:space="preserve"> (правообладателями)</w:t>
      </w:r>
      <w:r w:rsidR="008875EC" w:rsidRPr="00BF6B50">
        <w:rPr>
          <w:rFonts w:ascii="Times New Roman" w:hAnsi="Times New Roman" w:cs="Times New Roman"/>
          <w:sz w:val="27"/>
          <w:szCs w:val="27"/>
        </w:rPr>
        <w:t xml:space="preserve">, землепользователями, </w:t>
      </w:r>
      <w:r w:rsidR="008875EC" w:rsidRPr="008875EC">
        <w:rPr>
          <w:rFonts w:ascii="Times New Roman" w:hAnsi="Times New Roman" w:cs="Times New Roman"/>
          <w:sz w:val="27"/>
          <w:szCs w:val="27"/>
        </w:rPr>
        <w:t>земельных участков</w:t>
      </w:r>
      <w:r w:rsidR="00412487">
        <w:rPr>
          <w:rFonts w:ascii="Times New Roman" w:hAnsi="Times New Roman" w:cs="Times New Roman"/>
          <w:sz w:val="27"/>
          <w:szCs w:val="27"/>
        </w:rPr>
        <w:t>;</w:t>
      </w:r>
    </w:p>
    <w:p w14:paraId="2D801B3B" w14:textId="77777777" w:rsidR="008875EC" w:rsidRPr="008875EC" w:rsidRDefault="00412487"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б) </w:t>
      </w:r>
      <w:proofErr w:type="gramStart"/>
      <w:r>
        <w:rPr>
          <w:rFonts w:ascii="Times New Roman" w:hAnsi="Times New Roman" w:cs="Times New Roman"/>
          <w:sz w:val="27"/>
          <w:szCs w:val="27"/>
        </w:rPr>
        <w:t>территории общего пользования населенного пункта</w:t>
      </w:r>
      <w:proofErr w:type="gramEnd"/>
      <w:r>
        <w:rPr>
          <w:rFonts w:ascii="Times New Roman" w:hAnsi="Times New Roman" w:cs="Times New Roman"/>
          <w:sz w:val="27"/>
          <w:szCs w:val="27"/>
        </w:rPr>
        <w:t xml:space="preserve"> не имеющие собственников (правообладателей) и не отнесенные к их зоне ответственности</w:t>
      </w:r>
      <w:r w:rsidR="008875EC" w:rsidRPr="008875EC">
        <w:rPr>
          <w:rFonts w:ascii="Times New Roman" w:hAnsi="Times New Roman" w:cs="Times New Roman"/>
          <w:sz w:val="27"/>
          <w:szCs w:val="27"/>
        </w:rPr>
        <w:t xml:space="preserve">, </w:t>
      </w:r>
      <w:r w:rsidR="004C3534">
        <w:rPr>
          <w:rFonts w:ascii="Times New Roman" w:hAnsi="Times New Roman" w:cs="Times New Roman"/>
          <w:sz w:val="27"/>
          <w:szCs w:val="27"/>
        </w:rPr>
        <w:t xml:space="preserve">работы по содержанию и обеспечению сохранности объектов озеленения выполняются специализированными организациями в рамках заключенных контрактов </w:t>
      </w:r>
      <w:r w:rsidR="00710DF4">
        <w:rPr>
          <w:rFonts w:ascii="Times New Roman" w:hAnsi="Times New Roman" w:cs="Times New Roman"/>
          <w:sz w:val="27"/>
          <w:szCs w:val="27"/>
        </w:rPr>
        <w:t xml:space="preserve">с </w:t>
      </w:r>
      <w:r w:rsidR="008875EC" w:rsidRPr="008875EC">
        <w:rPr>
          <w:rFonts w:ascii="Times New Roman" w:hAnsi="Times New Roman" w:cs="Times New Roman"/>
          <w:sz w:val="27"/>
          <w:szCs w:val="27"/>
        </w:rPr>
        <w:t>администрацией Кем</w:t>
      </w:r>
      <w:r w:rsidR="00F97A16">
        <w:rPr>
          <w:rFonts w:ascii="Times New Roman" w:hAnsi="Times New Roman" w:cs="Times New Roman"/>
          <w:sz w:val="27"/>
          <w:szCs w:val="27"/>
        </w:rPr>
        <w:t>еровского муниципального округа;</w:t>
      </w:r>
    </w:p>
    <w:p w14:paraId="26A17F13" w14:textId="77777777" w:rsidR="008875EC" w:rsidRPr="008875EC" w:rsidRDefault="00710DF4"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в</w:t>
      </w:r>
      <w:r w:rsidR="00F97A16">
        <w:rPr>
          <w:rFonts w:ascii="Times New Roman" w:hAnsi="Times New Roman" w:cs="Times New Roman"/>
          <w:sz w:val="27"/>
          <w:szCs w:val="27"/>
        </w:rPr>
        <w:t>) н</w:t>
      </w:r>
      <w:r w:rsidR="008875EC" w:rsidRPr="008875EC">
        <w:rPr>
          <w:rFonts w:ascii="Times New Roman" w:hAnsi="Times New Roman" w:cs="Times New Roman"/>
          <w:sz w:val="27"/>
          <w:szCs w:val="27"/>
        </w:rPr>
        <w:t>а озелененных территориях ограниченного пользования</w:t>
      </w:r>
      <w:r>
        <w:rPr>
          <w:rFonts w:ascii="Times New Roman" w:hAnsi="Times New Roman" w:cs="Times New Roman"/>
          <w:sz w:val="27"/>
          <w:szCs w:val="27"/>
        </w:rPr>
        <w:t>, в том числе</w:t>
      </w:r>
      <w:r w:rsidR="008875EC" w:rsidRPr="008875EC">
        <w:rPr>
          <w:rFonts w:ascii="Times New Roman" w:hAnsi="Times New Roman" w:cs="Times New Roman"/>
          <w:sz w:val="27"/>
          <w:szCs w:val="27"/>
        </w:rPr>
        <w:t>:</w:t>
      </w:r>
    </w:p>
    <w:p w14:paraId="1C94D12C"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на придомовых территориях</w:t>
      </w:r>
      <w:r w:rsidR="00710DF4">
        <w:rPr>
          <w:rFonts w:ascii="Times New Roman" w:hAnsi="Times New Roman" w:cs="Times New Roman"/>
          <w:sz w:val="27"/>
          <w:szCs w:val="27"/>
        </w:rPr>
        <w:t xml:space="preserve"> многоквартирных домов</w:t>
      </w:r>
      <w:r w:rsidRPr="008875EC">
        <w:rPr>
          <w:rFonts w:ascii="Times New Roman" w:hAnsi="Times New Roman" w:cs="Times New Roman"/>
          <w:sz w:val="27"/>
          <w:szCs w:val="27"/>
        </w:rPr>
        <w:t xml:space="preserve"> - собственниками по</w:t>
      </w:r>
      <w:r w:rsidR="00710DF4">
        <w:rPr>
          <w:rFonts w:ascii="Times New Roman" w:hAnsi="Times New Roman" w:cs="Times New Roman"/>
          <w:sz w:val="27"/>
          <w:szCs w:val="27"/>
        </w:rPr>
        <w:t xml:space="preserve">мещений в многоквартирных домах, путем заключения договоров управления (обслуживания) с </w:t>
      </w:r>
      <w:r w:rsidRPr="008875EC">
        <w:rPr>
          <w:rFonts w:ascii="Times New Roman" w:hAnsi="Times New Roman" w:cs="Times New Roman"/>
          <w:sz w:val="27"/>
          <w:szCs w:val="27"/>
        </w:rPr>
        <w:t>управ</w:t>
      </w:r>
      <w:r w:rsidR="00710DF4">
        <w:rPr>
          <w:rFonts w:ascii="Times New Roman" w:hAnsi="Times New Roman" w:cs="Times New Roman"/>
          <w:sz w:val="27"/>
          <w:szCs w:val="27"/>
        </w:rPr>
        <w:t>ляющими организациями</w:t>
      </w:r>
      <w:r w:rsidR="00612C63">
        <w:rPr>
          <w:rFonts w:ascii="Times New Roman" w:hAnsi="Times New Roman" w:cs="Times New Roman"/>
          <w:sz w:val="27"/>
          <w:szCs w:val="27"/>
        </w:rPr>
        <w:t xml:space="preserve"> с учетом выбранного и реализованного способа управления</w:t>
      </w:r>
      <w:r w:rsidR="00710DF4">
        <w:rPr>
          <w:rFonts w:ascii="Times New Roman" w:hAnsi="Times New Roman" w:cs="Times New Roman"/>
          <w:sz w:val="27"/>
          <w:szCs w:val="27"/>
        </w:rPr>
        <w:t xml:space="preserve"> и(или) обслуживающими организациями (при непосредственном способе управления)</w:t>
      </w:r>
      <w:r w:rsidRPr="008875EC">
        <w:rPr>
          <w:rFonts w:ascii="Times New Roman" w:hAnsi="Times New Roman" w:cs="Times New Roman"/>
          <w:sz w:val="27"/>
          <w:szCs w:val="27"/>
        </w:rPr>
        <w:t>;</w:t>
      </w:r>
    </w:p>
    <w:p w14:paraId="14295396" w14:textId="77777777" w:rsidR="008875EC" w:rsidRPr="008875EC" w:rsidRDefault="00612C63"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г)</w:t>
      </w:r>
      <w:r w:rsidR="008875EC" w:rsidRPr="008875EC">
        <w:rPr>
          <w:rFonts w:ascii="Times New Roman" w:hAnsi="Times New Roman" w:cs="Times New Roman"/>
          <w:sz w:val="27"/>
          <w:szCs w:val="27"/>
        </w:rPr>
        <w:t xml:space="preserve"> на территориях гражданской, промышленной застройки, территорий и организаций обслуживания населения, здравоохранения, науки, образования, предназначенных для использования определенными группами населения, - руководителями данных организаций;</w:t>
      </w:r>
    </w:p>
    <w:p w14:paraId="107869BA" w14:textId="77777777" w:rsidR="008875EC" w:rsidRPr="008875EC" w:rsidRDefault="00612C63"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д) </w:t>
      </w:r>
      <w:r w:rsidR="008875EC" w:rsidRPr="008875EC">
        <w:rPr>
          <w:rFonts w:ascii="Times New Roman" w:hAnsi="Times New Roman" w:cs="Times New Roman"/>
          <w:sz w:val="27"/>
          <w:szCs w:val="27"/>
        </w:rPr>
        <w:t>на территориях</w:t>
      </w:r>
      <w:r w:rsidR="00B51AB6">
        <w:rPr>
          <w:rFonts w:ascii="Times New Roman" w:hAnsi="Times New Roman" w:cs="Times New Roman"/>
          <w:sz w:val="27"/>
          <w:szCs w:val="27"/>
        </w:rPr>
        <w:t xml:space="preserve"> садоводческих и(или) огороднических не коммерческих кооперативах</w:t>
      </w:r>
      <w:r w:rsidR="008875EC" w:rsidRPr="008875EC">
        <w:rPr>
          <w:rFonts w:ascii="Times New Roman" w:hAnsi="Times New Roman" w:cs="Times New Roman"/>
          <w:sz w:val="27"/>
          <w:szCs w:val="27"/>
        </w:rPr>
        <w:t xml:space="preserve"> </w:t>
      </w:r>
      <w:r w:rsidR="00B51AB6">
        <w:rPr>
          <w:rFonts w:ascii="Times New Roman" w:hAnsi="Times New Roman" w:cs="Times New Roman"/>
          <w:sz w:val="27"/>
          <w:szCs w:val="27"/>
        </w:rPr>
        <w:t>–</w:t>
      </w:r>
      <w:r w:rsidR="008875EC" w:rsidRPr="008875EC">
        <w:rPr>
          <w:rFonts w:ascii="Times New Roman" w:hAnsi="Times New Roman" w:cs="Times New Roman"/>
          <w:sz w:val="27"/>
          <w:szCs w:val="27"/>
        </w:rPr>
        <w:t xml:space="preserve"> </w:t>
      </w:r>
      <w:r w:rsidR="00B51AB6">
        <w:rPr>
          <w:rFonts w:ascii="Times New Roman" w:hAnsi="Times New Roman" w:cs="Times New Roman"/>
          <w:sz w:val="27"/>
          <w:szCs w:val="27"/>
        </w:rPr>
        <w:t xml:space="preserve">членами таких кооперативов и(или) собственниками (правообладателями) </w:t>
      </w:r>
      <w:r w:rsidR="008875EC" w:rsidRPr="008875EC">
        <w:rPr>
          <w:rFonts w:ascii="Times New Roman" w:hAnsi="Times New Roman" w:cs="Times New Roman"/>
          <w:sz w:val="27"/>
          <w:szCs w:val="27"/>
        </w:rPr>
        <w:t>и пользователями земельных участков.</w:t>
      </w:r>
    </w:p>
    <w:p w14:paraId="767CBBF0" w14:textId="77777777" w:rsidR="008875EC" w:rsidRPr="008875EC" w:rsidRDefault="00D54A5A"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5.</w:t>
      </w:r>
      <w:r w:rsidR="008875EC" w:rsidRPr="008875EC">
        <w:rPr>
          <w:rFonts w:ascii="Times New Roman" w:hAnsi="Times New Roman" w:cs="Times New Roman"/>
          <w:sz w:val="27"/>
          <w:szCs w:val="27"/>
        </w:rPr>
        <w:t xml:space="preserve"> На озелененных территориях специального назначения - руководителями организаций, имеющих санитарно-защитные, водоохранные, охранные, защитно-мелиоративные зоны, на озелененных территориях специального назначения вдоль автомобильных и железных дорог, кладбищ, питомников, цветочно-оранжерейных хозяйств - руководителями организаций, обеспечивающих эксплуатацию либо содержание данных территорий.</w:t>
      </w:r>
    </w:p>
    <w:p w14:paraId="2A42EF4F" w14:textId="77777777" w:rsidR="008875EC" w:rsidRPr="008875EC" w:rsidRDefault="00D54A5A"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8875EC" w:rsidRPr="008875EC">
        <w:rPr>
          <w:rFonts w:ascii="Times New Roman" w:hAnsi="Times New Roman" w:cs="Times New Roman"/>
          <w:sz w:val="27"/>
          <w:szCs w:val="27"/>
        </w:rPr>
        <w:t>. На озелененных территориях, отведенных под застройку, - руководителями организаций, которым отведены земельные участки, а со дня начала работ - и руководителями подрядных организаций.</w:t>
      </w:r>
    </w:p>
    <w:p w14:paraId="64E36CC2" w14:textId="77777777" w:rsidR="008875EC" w:rsidRPr="008875EC" w:rsidRDefault="00246F89"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7</w:t>
      </w:r>
      <w:r w:rsidR="008875EC" w:rsidRPr="008875EC">
        <w:rPr>
          <w:rFonts w:ascii="Times New Roman" w:hAnsi="Times New Roman" w:cs="Times New Roman"/>
          <w:sz w:val="27"/>
          <w:szCs w:val="27"/>
        </w:rPr>
        <w:t>. Лица</w:t>
      </w:r>
      <w:r>
        <w:rPr>
          <w:rFonts w:ascii="Times New Roman" w:hAnsi="Times New Roman" w:cs="Times New Roman"/>
          <w:sz w:val="27"/>
          <w:szCs w:val="27"/>
        </w:rPr>
        <w:t>ми</w:t>
      </w:r>
      <w:r w:rsidR="008875EC" w:rsidRPr="008875EC">
        <w:rPr>
          <w:rFonts w:ascii="Times New Roman" w:hAnsi="Times New Roman" w:cs="Times New Roman"/>
          <w:sz w:val="27"/>
          <w:szCs w:val="27"/>
        </w:rPr>
        <w:t xml:space="preserve">, </w:t>
      </w:r>
      <w:r>
        <w:rPr>
          <w:rFonts w:ascii="Times New Roman" w:hAnsi="Times New Roman" w:cs="Times New Roman"/>
          <w:sz w:val="27"/>
          <w:szCs w:val="27"/>
        </w:rPr>
        <w:t xml:space="preserve">ответственными за </w:t>
      </w:r>
      <w:r w:rsidR="008875EC" w:rsidRPr="008875EC">
        <w:rPr>
          <w:rFonts w:ascii="Times New Roman" w:hAnsi="Times New Roman" w:cs="Times New Roman"/>
          <w:sz w:val="27"/>
          <w:szCs w:val="27"/>
        </w:rPr>
        <w:t>содержани</w:t>
      </w:r>
      <w:r>
        <w:rPr>
          <w:rFonts w:ascii="Times New Roman" w:hAnsi="Times New Roman" w:cs="Times New Roman"/>
          <w:sz w:val="27"/>
          <w:szCs w:val="27"/>
        </w:rPr>
        <w:t>е, обеспечение</w:t>
      </w:r>
      <w:r w:rsidR="008875EC" w:rsidRPr="008875EC">
        <w:rPr>
          <w:rFonts w:ascii="Times New Roman" w:hAnsi="Times New Roman" w:cs="Times New Roman"/>
          <w:sz w:val="27"/>
          <w:szCs w:val="27"/>
        </w:rPr>
        <w:t xml:space="preserve"> сохранности и уход за озелененными территориями в порядке, обеспечивающем:</w:t>
      </w:r>
    </w:p>
    <w:p w14:paraId="03D03E20"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сохранность зеленых насаждений, восстановление их в случае повреждения и высаживание зеленых насаждений взамен уничтоженных;</w:t>
      </w:r>
    </w:p>
    <w:p w14:paraId="66EBF776"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xml:space="preserve">- уход за зелеными насаждениями в соответствии с </w:t>
      </w:r>
      <w:hyperlink r:id="rId13" w:history="1">
        <w:r w:rsidRPr="008875EC">
          <w:rPr>
            <w:rFonts w:ascii="Times New Roman" w:hAnsi="Times New Roman" w:cs="Times New Roman"/>
            <w:sz w:val="27"/>
            <w:szCs w:val="27"/>
          </w:rPr>
          <w:t>Правилами</w:t>
        </w:r>
      </w:hyperlink>
      <w:r w:rsidRPr="008875EC">
        <w:rPr>
          <w:rFonts w:ascii="Times New Roman" w:hAnsi="Times New Roman" w:cs="Times New Roman"/>
          <w:sz w:val="27"/>
          <w:szCs w:val="27"/>
        </w:rPr>
        <w:t xml:space="preserve"> создания, охраны и содержания зеленых насаждений в городах Российской Федерации, утвержденных приказом Госстроя Российской Федерации от 15.12.1999 № 153, своевременное скашивание травы и сбор мусора;</w:t>
      </w:r>
    </w:p>
    <w:p w14:paraId="05815FA9"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в течение всего года проведение необходимых мер по борьбе с вредителями и болезнями зеленых насаждений, в том числе уборку сухостойных и больных деревьев, прикорневой поросли, самосева, вырезку сухих и поломанных сучьев, замазку спилов, ран;</w:t>
      </w:r>
    </w:p>
    <w:p w14:paraId="4F3F7830"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в летнее время в сухую погоду полив газонов, цветников, деревьев и кустарников;</w:t>
      </w:r>
    </w:p>
    <w:p w14:paraId="50F2A034" w14:textId="77777777" w:rsid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организацию и проведение новых посадок деревьев и кустарников по согласованию с администрацией Кемеровского муниципального округа.</w:t>
      </w:r>
    </w:p>
    <w:p w14:paraId="06F8D1C5" w14:textId="77777777" w:rsidR="001F30A1" w:rsidRPr="008875EC" w:rsidRDefault="001F30A1"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8. </w:t>
      </w:r>
      <w:r w:rsidRPr="001F30A1">
        <w:rPr>
          <w:rFonts w:ascii="Times New Roman" w:hAnsi="Times New Roman" w:cs="Times New Roman"/>
          <w:sz w:val="27"/>
          <w:szCs w:val="27"/>
        </w:rPr>
        <w:t xml:space="preserve">Контроль за состоянием зеленых насаждений, расположенных на </w:t>
      </w:r>
      <w:r w:rsidRPr="001F30A1">
        <w:rPr>
          <w:rFonts w:ascii="Times New Roman" w:hAnsi="Times New Roman" w:cs="Times New Roman"/>
          <w:sz w:val="27"/>
          <w:szCs w:val="27"/>
        </w:rPr>
        <w:lastRenderedPageBreak/>
        <w:t>земельных участках в жилой частной застройке, в том числе снос аварийных деревьев, осуществляется собственниками, владельцами и пользователями таких участков самостоятельно при получении разрешения администрации Кемеровского муниципального округа, в порядке, установленном муниципальным правовым актом</w:t>
      </w:r>
      <w:r>
        <w:rPr>
          <w:rFonts w:ascii="Times New Roman" w:hAnsi="Times New Roman" w:cs="Times New Roman"/>
          <w:color w:val="0000FF"/>
          <w:sz w:val="24"/>
          <w:szCs w:val="24"/>
        </w:rPr>
        <w:t>.</w:t>
      </w:r>
    </w:p>
    <w:p w14:paraId="1294351B" w14:textId="77777777" w:rsidR="008875EC" w:rsidRPr="008875EC" w:rsidRDefault="001F30A1" w:rsidP="008875EC">
      <w:pPr>
        <w:pStyle w:val="ConsPlusNormal"/>
        <w:ind w:firstLine="709"/>
        <w:jc w:val="both"/>
        <w:rPr>
          <w:rFonts w:ascii="Times New Roman" w:hAnsi="Times New Roman" w:cs="Times New Roman"/>
          <w:sz w:val="27"/>
          <w:szCs w:val="27"/>
        </w:rPr>
      </w:pPr>
      <w:bookmarkStart w:id="16" w:name="P809"/>
      <w:bookmarkEnd w:id="16"/>
      <w:r>
        <w:rPr>
          <w:rFonts w:ascii="Times New Roman" w:hAnsi="Times New Roman" w:cs="Times New Roman"/>
          <w:sz w:val="27"/>
          <w:szCs w:val="27"/>
        </w:rPr>
        <w:t>9</w:t>
      </w:r>
      <w:r w:rsidR="0040780E">
        <w:rPr>
          <w:rFonts w:ascii="Times New Roman" w:hAnsi="Times New Roman" w:cs="Times New Roman"/>
          <w:sz w:val="27"/>
          <w:szCs w:val="27"/>
        </w:rPr>
        <w:t>.</w:t>
      </w:r>
      <w:r w:rsidR="008875EC" w:rsidRPr="008875EC">
        <w:rPr>
          <w:rFonts w:ascii="Times New Roman" w:hAnsi="Times New Roman" w:cs="Times New Roman"/>
          <w:sz w:val="27"/>
          <w:szCs w:val="27"/>
        </w:rPr>
        <w:t xml:space="preserve"> </w:t>
      </w:r>
      <w:r w:rsidR="0040780E">
        <w:rPr>
          <w:rFonts w:ascii="Times New Roman" w:hAnsi="Times New Roman" w:cs="Times New Roman"/>
          <w:sz w:val="27"/>
          <w:szCs w:val="27"/>
        </w:rPr>
        <w:t>При выполнении м</w:t>
      </w:r>
      <w:r w:rsidR="008875EC" w:rsidRPr="008875EC">
        <w:rPr>
          <w:rFonts w:ascii="Times New Roman" w:hAnsi="Times New Roman" w:cs="Times New Roman"/>
          <w:sz w:val="27"/>
          <w:szCs w:val="27"/>
        </w:rPr>
        <w:t>ероприяти</w:t>
      </w:r>
      <w:r w:rsidR="0040780E">
        <w:rPr>
          <w:rFonts w:ascii="Times New Roman" w:hAnsi="Times New Roman" w:cs="Times New Roman"/>
          <w:sz w:val="27"/>
          <w:szCs w:val="27"/>
        </w:rPr>
        <w:t>й</w:t>
      </w:r>
      <w:r w:rsidR="008875EC" w:rsidRPr="008875EC">
        <w:rPr>
          <w:rFonts w:ascii="Times New Roman" w:hAnsi="Times New Roman" w:cs="Times New Roman"/>
          <w:sz w:val="27"/>
          <w:szCs w:val="27"/>
        </w:rPr>
        <w:t xml:space="preserve"> по содержанию, обеспечению сохранности и уходу за озелененными территориями </w:t>
      </w:r>
      <w:r w:rsidR="000253DB">
        <w:rPr>
          <w:rFonts w:ascii="Times New Roman" w:hAnsi="Times New Roman" w:cs="Times New Roman"/>
          <w:sz w:val="27"/>
          <w:szCs w:val="27"/>
        </w:rPr>
        <w:t>по предотвращению</w:t>
      </w:r>
      <w:r w:rsidR="008875EC" w:rsidRPr="008875EC">
        <w:rPr>
          <w:rFonts w:ascii="Times New Roman" w:hAnsi="Times New Roman" w:cs="Times New Roman"/>
          <w:sz w:val="27"/>
          <w:szCs w:val="27"/>
        </w:rPr>
        <w:t>:</w:t>
      </w:r>
    </w:p>
    <w:p w14:paraId="5AC60BAC"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складировани</w:t>
      </w:r>
      <w:r w:rsidR="000253DB">
        <w:rPr>
          <w:rFonts w:ascii="Times New Roman" w:hAnsi="Times New Roman" w:cs="Times New Roman"/>
          <w:sz w:val="27"/>
          <w:szCs w:val="27"/>
        </w:rPr>
        <w:t>я</w:t>
      </w:r>
      <w:r w:rsidRPr="008875EC">
        <w:rPr>
          <w:rFonts w:ascii="Times New Roman" w:hAnsi="Times New Roman" w:cs="Times New Roman"/>
          <w:sz w:val="27"/>
          <w:szCs w:val="27"/>
        </w:rPr>
        <w:t xml:space="preserve"> материалов, складировани</w:t>
      </w:r>
      <w:r w:rsidR="000253DB">
        <w:rPr>
          <w:rFonts w:ascii="Times New Roman" w:hAnsi="Times New Roman" w:cs="Times New Roman"/>
          <w:sz w:val="27"/>
          <w:szCs w:val="27"/>
        </w:rPr>
        <w:t>я</w:t>
      </w:r>
      <w:r w:rsidRPr="008875EC">
        <w:rPr>
          <w:rFonts w:ascii="Times New Roman" w:hAnsi="Times New Roman" w:cs="Times New Roman"/>
          <w:sz w:val="27"/>
          <w:szCs w:val="27"/>
        </w:rPr>
        <w:t xml:space="preserve"> мусора, снега и льда, за исключением чистого снега, образовавшегося от расчистки </w:t>
      </w:r>
      <w:r w:rsidR="0040780E">
        <w:rPr>
          <w:rFonts w:ascii="Times New Roman" w:hAnsi="Times New Roman" w:cs="Times New Roman"/>
          <w:sz w:val="27"/>
          <w:szCs w:val="27"/>
        </w:rPr>
        <w:t>тротуарных и пешеходных</w:t>
      </w:r>
      <w:r w:rsidRPr="008875EC">
        <w:rPr>
          <w:rFonts w:ascii="Times New Roman" w:hAnsi="Times New Roman" w:cs="Times New Roman"/>
          <w:sz w:val="27"/>
          <w:szCs w:val="27"/>
        </w:rPr>
        <w:t xml:space="preserve"> дорожек;</w:t>
      </w:r>
    </w:p>
    <w:p w14:paraId="7ABAAE88"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сбрасывани</w:t>
      </w:r>
      <w:r w:rsidR="000253DB">
        <w:rPr>
          <w:rFonts w:ascii="Times New Roman" w:hAnsi="Times New Roman" w:cs="Times New Roman"/>
          <w:sz w:val="27"/>
          <w:szCs w:val="27"/>
        </w:rPr>
        <w:t>я</w:t>
      </w:r>
      <w:r w:rsidRPr="008875EC">
        <w:rPr>
          <w:rFonts w:ascii="Times New Roman" w:hAnsi="Times New Roman" w:cs="Times New Roman"/>
          <w:sz w:val="27"/>
          <w:szCs w:val="27"/>
        </w:rPr>
        <w:t xml:space="preserve"> снега с крыш на участки, занятые зелеными насаждениями, без принятия мер, обеспечивающих сохранность деревьев и кустарников;</w:t>
      </w:r>
    </w:p>
    <w:p w14:paraId="66C68A92"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подвешивани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на деревья гамаков, качелей, веревок для сушки белья, забивани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гвоздей, прикреплени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рекламных щитов, электропроводов, проволоки и</w:t>
      </w:r>
      <w:r w:rsidR="00DC3BB8">
        <w:rPr>
          <w:rFonts w:ascii="Times New Roman" w:hAnsi="Times New Roman" w:cs="Times New Roman"/>
          <w:sz w:val="27"/>
          <w:szCs w:val="27"/>
        </w:rPr>
        <w:t>(или)</w:t>
      </w:r>
      <w:r w:rsidRPr="008875EC">
        <w:rPr>
          <w:rFonts w:ascii="Times New Roman" w:hAnsi="Times New Roman" w:cs="Times New Roman"/>
          <w:sz w:val="27"/>
          <w:szCs w:val="27"/>
        </w:rPr>
        <w:t xml:space="preserve"> ограждений, которые могут повредить </w:t>
      </w:r>
      <w:r w:rsidR="00DC3BB8">
        <w:rPr>
          <w:rFonts w:ascii="Times New Roman" w:hAnsi="Times New Roman" w:cs="Times New Roman"/>
          <w:sz w:val="27"/>
          <w:szCs w:val="27"/>
        </w:rPr>
        <w:t xml:space="preserve">стволы и крону </w:t>
      </w:r>
      <w:r w:rsidRPr="008875EC">
        <w:rPr>
          <w:rFonts w:ascii="Times New Roman" w:hAnsi="Times New Roman" w:cs="Times New Roman"/>
          <w:sz w:val="27"/>
          <w:szCs w:val="27"/>
        </w:rPr>
        <w:t>деревь</w:t>
      </w:r>
      <w:r w:rsidR="00DC3BB8">
        <w:rPr>
          <w:rFonts w:ascii="Times New Roman" w:hAnsi="Times New Roman" w:cs="Times New Roman"/>
          <w:sz w:val="27"/>
          <w:szCs w:val="27"/>
        </w:rPr>
        <w:t>ев</w:t>
      </w:r>
      <w:r w:rsidRPr="008875EC">
        <w:rPr>
          <w:rFonts w:ascii="Times New Roman" w:hAnsi="Times New Roman" w:cs="Times New Roman"/>
          <w:sz w:val="27"/>
          <w:szCs w:val="27"/>
        </w:rPr>
        <w:t>;</w:t>
      </w:r>
    </w:p>
    <w:p w14:paraId="69BEE3EB" w14:textId="77777777" w:rsidR="008875EC" w:rsidRPr="008875EC" w:rsidRDefault="00DC3BB8"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добывания</w:t>
      </w:r>
      <w:r w:rsidR="008875EC" w:rsidRPr="008875EC">
        <w:rPr>
          <w:rFonts w:ascii="Times New Roman" w:hAnsi="Times New Roman" w:cs="Times New Roman"/>
          <w:sz w:val="27"/>
          <w:szCs w:val="27"/>
        </w:rPr>
        <w:t xml:space="preserve"> из деревьев сока, смолы, нанесени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надрезов, надписей и других механических повреждений</w:t>
      </w:r>
      <w:r>
        <w:rPr>
          <w:rFonts w:ascii="Times New Roman" w:hAnsi="Times New Roman" w:cs="Times New Roman"/>
          <w:sz w:val="27"/>
          <w:szCs w:val="27"/>
        </w:rPr>
        <w:t xml:space="preserve"> коры и стволов деревьев</w:t>
      </w:r>
      <w:r w:rsidR="008875EC" w:rsidRPr="008875EC">
        <w:rPr>
          <w:rFonts w:ascii="Times New Roman" w:hAnsi="Times New Roman" w:cs="Times New Roman"/>
          <w:sz w:val="27"/>
          <w:szCs w:val="27"/>
        </w:rPr>
        <w:t>;</w:t>
      </w:r>
    </w:p>
    <w:p w14:paraId="5B3AA941" w14:textId="77777777" w:rsidR="00F00CC1"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сбор</w:t>
      </w:r>
      <w:r w:rsidR="00DC3BB8">
        <w:rPr>
          <w:rFonts w:ascii="Times New Roman" w:hAnsi="Times New Roman" w:cs="Times New Roman"/>
          <w:sz w:val="27"/>
          <w:szCs w:val="27"/>
        </w:rPr>
        <w:t>а</w:t>
      </w:r>
      <w:r w:rsidRPr="008875EC">
        <w:rPr>
          <w:rFonts w:ascii="Times New Roman" w:hAnsi="Times New Roman" w:cs="Times New Roman"/>
          <w:sz w:val="27"/>
          <w:szCs w:val="27"/>
        </w:rPr>
        <w:t xml:space="preserve"> цветов, выкапывани</w:t>
      </w:r>
      <w:r w:rsidR="00DC3BB8">
        <w:rPr>
          <w:rFonts w:ascii="Times New Roman" w:hAnsi="Times New Roman" w:cs="Times New Roman"/>
          <w:sz w:val="27"/>
          <w:szCs w:val="27"/>
        </w:rPr>
        <w:t>я</w:t>
      </w:r>
      <w:r w:rsidRPr="008875EC">
        <w:rPr>
          <w:rFonts w:ascii="Times New Roman" w:hAnsi="Times New Roman" w:cs="Times New Roman"/>
          <w:sz w:val="27"/>
          <w:szCs w:val="27"/>
        </w:rPr>
        <w:t xml:space="preserve"> луковиц и корневищ многолетни</w:t>
      </w:r>
      <w:r w:rsidR="00F00CC1">
        <w:rPr>
          <w:rFonts w:ascii="Times New Roman" w:hAnsi="Times New Roman" w:cs="Times New Roman"/>
          <w:sz w:val="27"/>
          <w:szCs w:val="27"/>
        </w:rPr>
        <w:t>х травянистых насаждений</w:t>
      </w:r>
      <w:r w:rsidRPr="008875EC">
        <w:rPr>
          <w:rFonts w:ascii="Times New Roman" w:hAnsi="Times New Roman" w:cs="Times New Roman"/>
          <w:sz w:val="27"/>
          <w:szCs w:val="27"/>
        </w:rPr>
        <w:t>, повреждени</w:t>
      </w:r>
      <w:r w:rsidR="00F00CC1">
        <w:rPr>
          <w:rFonts w:ascii="Times New Roman" w:hAnsi="Times New Roman" w:cs="Times New Roman"/>
          <w:sz w:val="27"/>
          <w:szCs w:val="27"/>
        </w:rPr>
        <w:t>я деревьев и кустарников;</w:t>
      </w:r>
    </w:p>
    <w:p w14:paraId="747BF841" w14:textId="77777777" w:rsidR="008875EC" w:rsidRPr="008875EC" w:rsidRDefault="00F00CC1"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актов вандализма (</w:t>
      </w:r>
      <w:r w:rsidR="008875EC" w:rsidRPr="008875EC">
        <w:rPr>
          <w:rFonts w:ascii="Times New Roman" w:hAnsi="Times New Roman" w:cs="Times New Roman"/>
          <w:sz w:val="27"/>
          <w:szCs w:val="27"/>
        </w:rPr>
        <w:t>порч</w:t>
      </w:r>
      <w:r>
        <w:rPr>
          <w:rFonts w:ascii="Times New Roman" w:hAnsi="Times New Roman" w:cs="Times New Roman"/>
          <w:sz w:val="27"/>
          <w:szCs w:val="27"/>
        </w:rPr>
        <w:t xml:space="preserve">и) в плоть до </w:t>
      </w:r>
      <w:r w:rsidR="008875EC" w:rsidRPr="008875EC">
        <w:rPr>
          <w:rFonts w:ascii="Times New Roman" w:hAnsi="Times New Roman" w:cs="Times New Roman"/>
          <w:sz w:val="27"/>
          <w:szCs w:val="27"/>
        </w:rPr>
        <w:t>уничтожени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малых архитектурных форм;</w:t>
      </w:r>
    </w:p>
    <w:p w14:paraId="52EFC70E" w14:textId="77777777" w:rsidR="008875EC" w:rsidRPr="008875EC" w:rsidRDefault="008875EC" w:rsidP="008875EC">
      <w:pPr>
        <w:pStyle w:val="ConsPlusNormal"/>
        <w:ind w:firstLine="709"/>
        <w:jc w:val="both"/>
        <w:rPr>
          <w:rFonts w:ascii="Times New Roman" w:hAnsi="Times New Roman" w:cs="Times New Roman"/>
          <w:sz w:val="27"/>
          <w:szCs w:val="27"/>
        </w:rPr>
      </w:pPr>
      <w:r w:rsidRPr="008875EC">
        <w:rPr>
          <w:rFonts w:ascii="Times New Roman" w:hAnsi="Times New Roman" w:cs="Times New Roman"/>
          <w:sz w:val="27"/>
          <w:szCs w:val="27"/>
        </w:rPr>
        <w:t>- установлени</w:t>
      </w:r>
      <w:r w:rsidR="00E672ED">
        <w:rPr>
          <w:rFonts w:ascii="Times New Roman" w:hAnsi="Times New Roman" w:cs="Times New Roman"/>
          <w:sz w:val="27"/>
          <w:szCs w:val="27"/>
        </w:rPr>
        <w:t>я</w:t>
      </w:r>
      <w:r w:rsidRPr="008875EC">
        <w:rPr>
          <w:rFonts w:ascii="Times New Roman" w:hAnsi="Times New Roman" w:cs="Times New Roman"/>
          <w:sz w:val="27"/>
          <w:szCs w:val="27"/>
        </w:rPr>
        <w:t xml:space="preserve"> ларьков, тележек, тентов, рекламных и информационных щитов, размещени</w:t>
      </w:r>
      <w:r w:rsidR="00E672ED">
        <w:rPr>
          <w:rFonts w:ascii="Times New Roman" w:hAnsi="Times New Roman" w:cs="Times New Roman"/>
          <w:sz w:val="27"/>
          <w:szCs w:val="27"/>
        </w:rPr>
        <w:t>я</w:t>
      </w:r>
      <w:r w:rsidRPr="008875EC">
        <w:rPr>
          <w:rFonts w:ascii="Times New Roman" w:hAnsi="Times New Roman" w:cs="Times New Roman"/>
          <w:sz w:val="27"/>
          <w:szCs w:val="27"/>
        </w:rPr>
        <w:t xml:space="preserve"> аттракционов, за исключением мест, специально отведенных для этого;</w:t>
      </w:r>
    </w:p>
    <w:p w14:paraId="53B43E39" w14:textId="77777777" w:rsidR="008875EC" w:rsidRPr="008875EC" w:rsidRDefault="00E672ED"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самовольной</w:t>
      </w:r>
      <w:r w:rsidR="008875EC" w:rsidRPr="008875EC">
        <w:rPr>
          <w:rFonts w:ascii="Times New Roman" w:hAnsi="Times New Roman" w:cs="Times New Roman"/>
          <w:sz w:val="27"/>
          <w:szCs w:val="27"/>
        </w:rPr>
        <w:t xml:space="preserve"> вырубк</w:t>
      </w:r>
      <w:r>
        <w:rPr>
          <w:rFonts w:ascii="Times New Roman" w:hAnsi="Times New Roman" w:cs="Times New Roman"/>
          <w:sz w:val="27"/>
          <w:szCs w:val="27"/>
        </w:rPr>
        <w:t>и</w:t>
      </w:r>
      <w:r w:rsidR="008875EC" w:rsidRPr="008875EC">
        <w:rPr>
          <w:rFonts w:ascii="Times New Roman" w:hAnsi="Times New Roman" w:cs="Times New Roman"/>
          <w:sz w:val="27"/>
          <w:szCs w:val="27"/>
        </w:rPr>
        <w:t xml:space="preserve"> и пересадк</w:t>
      </w:r>
      <w:r>
        <w:rPr>
          <w:rFonts w:ascii="Times New Roman" w:hAnsi="Times New Roman" w:cs="Times New Roman"/>
          <w:sz w:val="27"/>
          <w:szCs w:val="27"/>
        </w:rPr>
        <w:t>и</w:t>
      </w:r>
      <w:r w:rsidR="008875EC" w:rsidRPr="008875EC">
        <w:rPr>
          <w:rFonts w:ascii="Times New Roman" w:hAnsi="Times New Roman" w:cs="Times New Roman"/>
          <w:sz w:val="27"/>
          <w:szCs w:val="27"/>
        </w:rPr>
        <w:t xml:space="preserve"> деревьев и кустарников, уничтожени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газонов и цветников, распахивани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и перекапывани</w:t>
      </w:r>
      <w:r>
        <w:rPr>
          <w:rFonts w:ascii="Times New Roman" w:hAnsi="Times New Roman" w:cs="Times New Roman"/>
          <w:sz w:val="27"/>
          <w:szCs w:val="27"/>
        </w:rPr>
        <w:t>я</w:t>
      </w:r>
      <w:r w:rsidR="008875EC" w:rsidRPr="008875EC">
        <w:rPr>
          <w:rFonts w:ascii="Times New Roman" w:hAnsi="Times New Roman" w:cs="Times New Roman"/>
          <w:sz w:val="27"/>
          <w:szCs w:val="27"/>
        </w:rPr>
        <w:t xml:space="preserve"> земли для посадки овощей и других культур, а также установк</w:t>
      </w:r>
      <w:r>
        <w:rPr>
          <w:rFonts w:ascii="Times New Roman" w:hAnsi="Times New Roman" w:cs="Times New Roman"/>
          <w:sz w:val="27"/>
          <w:szCs w:val="27"/>
        </w:rPr>
        <w:t>и</w:t>
      </w:r>
      <w:r w:rsidR="008875EC" w:rsidRPr="008875EC">
        <w:rPr>
          <w:rFonts w:ascii="Times New Roman" w:hAnsi="Times New Roman" w:cs="Times New Roman"/>
          <w:sz w:val="27"/>
          <w:szCs w:val="27"/>
        </w:rPr>
        <w:t xml:space="preserve"> гаражей, устройств</w:t>
      </w:r>
      <w:r>
        <w:rPr>
          <w:rFonts w:ascii="Times New Roman" w:hAnsi="Times New Roman" w:cs="Times New Roman"/>
          <w:sz w:val="27"/>
          <w:szCs w:val="27"/>
        </w:rPr>
        <w:t>а</w:t>
      </w:r>
      <w:r w:rsidR="008875EC" w:rsidRPr="008875EC">
        <w:rPr>
          <w:rFonts w:ascii="Times New Roman" w:hAnsi="Times New Roman" w:cs="Times New Roman"/>
          <w:sz w:val="27"/>
          <w:szCs w:val="27"/>
        </w:rPr>
        <w:t xml:space="preserve"> погребов и других хозяйственных сооружений</w:t>
      </w:r>
      <w:r>
        <w:rPr>
          <w:rFonts w:ascii="Times New Roman" w:hAnsi="Times New Roman" w:cs="Times New Roman"/>
          <w:sz w:val="27"/>
          <w:szCs w:val="27"/>
        </w:rPr>
        <w:t xml:space="preserve"> и построек</w:t>
      </w:r>
      <w:r w:rsidR="008875EC" w:rsidRPr="008875EC">
        <w:rPr>
          <w:rFonts w:ascii="Times New Roman" w:hAnsi="Times New Roman" w:cs="Times New Roman"/>
          <w:sz w:val="27"/>
          <w:szCs w:val="27"/>
        </w:rPr>
        <w:t>.</w:t>
      </w:r>
    </w:p>
    <w:p w14:paraId="44C3FE41" w14:textId="77777777" w:rsidR="008875EC" w:rsidRPr="008875EC" w:rsidRDefault="00E672ED" w:rsidP="008875EC">
      <w:pPr>
        <w:pStyle w:val="ConsPlusNormal"/>
        <w:ind w:firstLine="709"/>
        <w:jc w:val="both"/>
        <w:rPr>
          <w:rFonts w:ascii="Times New Roman" w:hAnsi="Times New Roman" w:cs="Times New Roman"/>
          <w:sz w:val="27"/>
          <w:szCs w:val="27"/>
        </w:rPr>
      </w:pPr>
      <w:bookmarkStart w:id="17" w:name="P817"/>
      <w:bookmarkEnd w:id="17"/>
      <w:r>
        <w:rPr>
          <w:rFonts w:ascii="Times New Roman" w:hAnsi="Times New Roman" w:cs="Times New Roman"/>
          <w:sz w:val="27"/>
          <w:szCs w:val="27"/>
        </w:rPr>
        <w:t>9</w:t>
      </w:r>
      <w:r w:rsidR="008875EC" w:rsidRPr="008875EC">
        <w:rPr>
          <w:rFonts w:ascii="Times New Roman" w:hAnsi="Times New Roman" w:cs="Times New Roman"/>
          <w:sz w:val="27"/>
          <w:szCs w:val="27"/>
        </w:rPr>
        <w:t>. Реконструкция, пересадка, снос, опиловка зеленых насаждений на территории Кемеровского муниципального округа допускаются после получения разрешения администрации Кемеровского муниципального округа, в порядке, установленном муниципальным правовым актом.</w:t>
      </w:r>
    </w:p>
    <w:p w14:paraId="2DFDCC85" w14:textId="77777777" w:rsidR="008875EC" w:rsidRPr="008875EC" w:rsidRDefault="007448E2"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10</w:t>
      </w:r>
      <w:r w:rsidR="008875EC" w:rsidRPr="008875EC">
        <w:rPr>
          <w:rFonts w:ascii="Times New Roman" w:hAnsi="Times New Roman" w:cs="Times New Roman"/>
          <w:sz w:val="27"/>
          <w:szCs w:val="27"/>
        </w:rPr>
        <w:t>. В случаях уничтожения, сноса, повреждения зеленых насаждений определяется восстановительная стоимость, которая возмещается</w:t>
      </w:r>
      <w:r>
        <w:rPr>
          <w:rFonts w:ascii="Times New Roman" w:hAnsi="Times New Roman" w:cs="Times New Roman"/>
          <w:sz w:val="27"/>
          <w:szCs w:val="27"/>
        </w:rPr>
        <w:t xml:space="preserve"> виновным лицом</w:t>
      </w:r>
      <w:r w:rsidR="008875EC" w:rsidRPr="008875EC">
        <w:rPr>
          <w:rFonts w:ascii="Times New Roman" w:hAnsi="Times New Roman" w:cs="Times New Roman"/>
          <w:sz w:val="27"/>
          <w:szCs w:val="27"/>
        </w:rPr>
        <w:t xml:space="preserve"> в порядке, установленном муниципальным правовым актом.</w:t>
      </w:r>
    </w:p>
    <w:p w14:paraId="7C9BDA09" w14:textId="77777777" w:rsidR="008875EC" w:rsidRPr="008875EC" w:rsidRDefault="007448E2" w:rsidP="008875EC">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11</w:t>
      </w:r>
      <w:r w:rsidR="008875EC" w:rsidRPr="008875EC">
        <w:rPr>
          <w:rFonts w:ascii="Times New Roman" w:hAnsi="Times New Roman" w:cs="Times New Roman"/>
          <w:sz w:val="27"/>
          <w:szCs w:val="27"/>
        </w:rPr>
        <w:t>. Уборка отходов от сноса (обрезки</w:t>
      </w:r>
      <w:r>
        <w:rPr>
          <w:rFonts w:ascii="Times New Roman" w:hAnsi="Times New Roman" w:cs="Times New Roman"/>
          <w:sz w:val="27"/>
          <w:szCs w:val="27"/>
        </w:rPr>
        <w:t xml:space="preserve">, опиловки, </w:t>
      </w:r>
      <w:proofErr w:type="spellStart"/>
      <w:r>
        <w:rPr>
          <w:rFonts w:ascii="Times New Roman" w:hAnsi="Times New Roman" w:cs="Times New Roman"/>
          <w:sz w:val="27"/>
          <w:szCs w:val="27"/>
        </w:rPr>
        <w:t>кронирования</w:t>
      </w:r>
      <w:proofErr w:type="spellEnd"/>
      <w:r w:rsidR="008875EC" w:rsidRPr="008875EC">
        <w:rPr>
          <w:rFonts w:ascii="Times New Roman" w:hAnsi="Times New Roman" w:cs="Times New Roman"/>
          <w:sz w:val="27"/>
          <w:szCs w:val="27"/>
        </w:rPr>
        <w:t xml:space="preserve">) </w:t>
      </w:r>
      <w:r>
        <w:rPr>
          <w:rFonts w:ascii="Times New Roman" w:hAnsi="Times New Roman" w:cs="Times New Roman"/>
          <w:sz w:val="27"/>
          <w:szCs w:val="27"/>
        </w:rPr>
        <w:t xml:space="preserve">многолетних </w:t>
      </w:r>
      <w:r w:rsidR="008875EC" w:rsidRPr="008875EC">
        <w:rPr>
          <w:rFonts w:ascii="Times New Roman" w:hAnsi="Times New Roman" w:cs="Times New Roman"/>
          <w:sz w:val="27"/>
          <w:szCs w:val="27"/>
        </w:rPr>
        <w:t xml:space="preserve">зеленых насаждений осуществляется организациями, </w:t>
      </w:r>
      <w:r w:rsidR="001F30A1" w:rsidRPr="008875EC">
        <w:rPr>
          <w:rFonts w:ascii="Times New Roman" w:hAnsi="Times New Roman" w:cs="Times New Roman"/>
          <w:sz w:val="27"/>
          <w:szCs w:val="27"/>
        </w:rPr>
        <w:t>выполня</w:t>
      </w:r>
      <w:r w:rsidR="001F30A1">
        <w:rPr>
          <w:rFonts w:ascii="Times New Roman" w:hAnsi="Times New Roman" w:cs="Times New Roman"/>
          <w:sz w:val="27"/>
          <w:szCs w:val="27"/>
        </w:rPr>
        <w:t>в</w:t>
      </w:r>
      <w:r w:rsidR="001F30A1" w:rsidRPr="008875EC">
        <w:rPr>
          <w:rFonts w:ascii="Times New Roman" w:hAnsi="Times New Roman" w:cs="Times New Roman"/>
          <w:sz w:val="27"/>
          <w:szCs w:val="27"/>
        </w:rPr>
        <w:t>шими</w:t>
      </w:r>
      <w:r w:rsidR="008875EC" w:rsidRPr="008875EC">
        <w:rPr>
          <w:rFonts w:ascii="Times New Roman" w:hAnsi="Times New Roman" w:cs="Times New Roman"/>
          <w:sz w:val="27"/>
          <w:szCs w:val="27"/>
        </w:rPr>
        <w:t xml:space="preserve"> работы по сносу (обрезке</w:t>
      </w:r>
      <w:r>
        <w:rPr>
          <w:rFonts w:ascii="Times New Roman" w:hAnsi="Times New Roman" w:cs="Times New Roman"/>
          <w:sz w:val="27"/>
          <w:szCs w:val="27"/>
        </w:rPr>
        <w:t xml:space="preserve">, опиловке, </w:t>
      </w:r>
      <w:proofErr w:type="spellStart"/>
      <w:r>
        <w:rPr>
          <w:rFonts w:ascii="Times New Roman" w:hAnsi="Times New Roman" w:cs="Times New Roman"/>
          <w:sz w:val="27"/>
          <w:szCs w:val="27"/>
        </w:rPr>
        <w:t>кронированию</w:t>
      </w:r>
      <w:proofErr w:type="spellEnd"/>
      <w:r w:rsidR="008875EC" w:rsidRPr="008875EC">
        <w:rPr>
          <w:rFonts w:ascii="Times New Roman" w:hAnsi="Times New Roman" w:cs="Times New Roman"/>
          <w:sz w:val="27"/>
          <w:szCs w:val="27"/>
        </w:rPr>
        <w:t xml:space="preserve">) данных </w:t>
      </w:r>
      <w:r w:rsidR="00650A70">
        <w:rPr>
          <w:rFonts w:ascii="Times New Roman" w:hAnsi="Times New Roman" w:cs="Times New Roman"/>
          <w:sz w:val="27"/>
          <w:szCs w:val="27"/>
        </w:rPr>
        <w:t xml:space="preserve">многолетних </w:t>
      </w:r>
      <w:r w:rsidR="008875EC" w:rsidRPr="008875EC">
        <w:rPr>
          <w:rFonts w:ascii="Times New Roman" w:hAnsi="Times New Roman" w:cs="Times New Roman"/>
          <w:sz w:val="27"/>
          <w:szCs w:val="27"/>
        </w:rPr>
        <w:t>зеленых насаждений. Вывоз отходов от сноса (обрезки</w:t>
      </w:r>
      <w:r w:rsidR="00650A70">
        <w:rPr>
          <w:rFonts w:ascii="Times New Roman" w:hAnsi="Times New Roman" w:cs="Times New Roman"/>
          <w:sz w:val="27"/>
          <w:szCs w:val="27"/>
        </w:rPr>
        <w:t xml:space="preserve">, опиловки, </w:t>
      </w:r>
      <w:proofErr w:type="spellStart"/>
      <w:r w:rsidR="00650A70">
        <w:rPr>
          <w:rFonts w:ascii="Times New Roman" w:hAnsi="Times New Roman" w:cs="Times New Roman"/>
          <w:sz w:val="27"/>
          <w:szCs w:val="27"/>
        </w:rPr>
        <w:t>кронированию</w:t>
      </w:r>
      <w:proofErr w:type="spellEnd"/>
      <w:r w:rsidR="008875EC" w:rsidRPr="008875EC">
        <w:rPr>
          <w:rFonts w:ascii="Times New Roman" w:hAnsi="Times New Roman" w:cs="Times New Roman"/>
          <w:sz w:val="27"/>
          <w:szCs w:val="27"/>
        </w:rPr>
        <w:t xml:space="preserve">) </w:t>
      </w:r>
      <w:r w:rsidR="00650A70">
        <w:rPr>
          <w:rFonts w:ascii="Times New Roman" w:hAnsi="Times New Roman" w:cs="Times New Roman"/>
          <w:sz w:val="27"/>
          <w:szCs w:val="27"/>
        </w:rPr>
        <w:t xml:space="preserve">многолетних </w:t>
      </w:r>
      <w:r w:rsidR="008875EC" w:rsidRPr="008875EC">
        <w:rPr>
          <w:rFonts w:ascii="Times New Roman" w:hAnsi="Times New Roman" w:cs="Times New Roman"/>
          <w:sz w:val="27"/>
          <w:szCs w:val="27"/>
        </w:rPr>
        <w:t>зеленых насаждений производится в течение</w:t>
      </w:r>
      <w:r w:rsidR="00650A70">
        <w:rPr>
          <w:rFonts w:ascii="Times New Roman" w:hAnsi="Times New Roman" w:cs="Times New Roman"/>
          <w:sz w:val="27"/>
          <w:szCs w:val="27"/>
        </w:rPr>
        <w:t xml:space="preserve"> одного</w:t>
      </w:r>
      <w:r w:rsidR="008875EC" w:rsidRPr="008875EC">
        <w:rPr>
          <w:rFonts w:ascii="Times New Roman" w:hAnsi="Times New Roman" w:cs="Times New Roman"/>
          <w:sz w:val="27"/>
          <w:szCs w:val="27"/>
        </w:rPr>
        <w:t xml:space="preserve"> рабочего дня - с территорий, расположенных вдоль основных улиц населенных пунктов, и в течение двух суток - с улиц второстепенного значения и придомовых территорий. Не допускается складирование спила, упавших деревьев (их фрагментов), листвы и смета в </w:t>
      </w:r>
      <w:r w:rsidR="00650A70">
        <w:rPr>
          <w:rFonts w:ascii="Times New Roman" w:hAnsi="Times New Roman" w:cs="Times New Roman"/>
          <w:sz w:val="27"/>
          <w:szCs w:val="27"/>
        </w:rPr>
        <w:t>площадках для</w:t>
      </w:r>
      <w:r w:rsidR="008875EC" w:rsidRPr="008875EC">
        <w:rPr>
          <w:rFonts w:ascii="Times New Roman" w:hAnsi="Times New Roman" w:cs="Times New Roman"/>
          <w:sz w:val="27"/>
          <w:szCs w:val="27"/>
        </w:rPr>
        <w:t xml:space="preserve"> накопления </w:t>
      </w:r>
      <w:r w:rsidR="00650A70">
        <w:rPr>
          <w:rFonts w:ascii="Times New Roman" w:hAnsi="Times New Roman" w:cs="Times New Roman"/>
          <w:sz w:val="27"/>
          <w:szCs w:val="27"/>
        </w:rPr>
        <w:t>ТКО</w:t>
      </w:r>
      <w:r w:rsidR="008875EC" w:rsidRPr="008875EC">
        <w:rPr>
          <w:rFonts w:ascii="Times New Roman" w:hAnsi="Times New Roman" w:cs="Times New Roman"/>
          <w:sz w:val="27"/>
          <w:szCs w:val="27"/>
        </w:rPr>
        <w:t>.</w:t>
      </w:r>
    </w:p>
    <w:p w14:paraId="020895AB" w14:textId="77777777" w:rsidR="00174624" w:rsidRDefault="00174624" w:rsidP="00682A12">
      <w:pPr>
        <w:ind w:firstLine="709"/>
        <w:jc w:val="both"/>
        <w:rPr>
          <w:sz w:val="26"/>
          <w:szCs w:val="26"/>
        </w:rPr>
      </w:pPr>
    </w:p>
    <w:p w14:paraId="1E62611E" w14:textId="77777777" w:rsidR="00595B41" w:rsidRPr="00595B41" w:rsidRDefault="00595B41" w:rsidP="00595B41">
      <w:pPr>
        <w:ind w:firstLine="709"/>
        <w:jc w:val="both"/>
        <w:rPr>
          <w:b/>
          <w:sz w:val="27"/>
          <w:szCs w:val="27"/>
        </w:rPr>
      </w:pPr>
      <w:r w:rsidRPr="00595B41">
        <w:rPr>
          <w:b/>
          <w:sz w:val="27"/>
          <w:szCs w:val="27"/>
        </w:rPr>
        <w:t>Статья</w:t>
      </w:r>
      <w:r>
        <w:rPr>
          <w:b/>
          <w:sz w:val="27"/>
          <w:szCs w:val="27"/>
        </w:rPr>
        <w:t xml:space="preserve"> 32.</w:t>
      </w:r>
      <w:r w:rsidRPr="00595B41">
        <w:rPr>
          <w:b/>
          <w:sz w:val="27"/>
          <w:szCs w:val="27"/>
        </w:rPr>
        <w:t xml:space="preserve"> Мероприятия по выявлению карантинных и ядовитых растений, борьбе с ними, локализации, ликвидации их очагов</w:t>
      </w:r>
    </w:p>
    <w:p w14:paraId="3F3484E2" w14:textId="77777777" w:rsidR="00595B41" w:rsidRPr="004F758C" w:rsidRDefault="004F758C" w:rsidP="00595B41">
      <w:pPr>
        <w:ind w:firstLine="709"/>
        <w:jc w:val="both"/>
        <w:rPr>
          <w:sz w:val="27"/>
          <w:szCs w:val="27"/>
        </w:rPr>
      </w:pPr>
      <w:r>
        <w:rPr>
          <w:sz w:val="27"/>
          <w:szCs w:val="27"/>
        </w:rPr>
        <w:lastRenderedPageBreak/>
        <w:t xml:space="preserve">1. </w:t>
      </w:r>
      <w:r w:rsidR="00595B41" w:rsidRPr="004F758C">
        <w:rPr>
          <w:sz w:val="27"/>
          <w:szCs w:val="27"/>
        </w:rPr>
        <w:t>Мероприятия по выявлению карантинных и ядовитых растений, борьбе с ними, локализации, ликвидации их очагов осуществляются:</w:t>
      </w:r>
    </w:p>
    <w:p w14:paraId="5CDA996F" w14:textId="77777777" w:rsidR="00595B41" w:rsidRPr="004F758C" w:rsidRDefault="00595B41" w:rsidP="00595B41">
      <w:pPr>
        <w:ind w:firstLine="709"/>
        <w:jc w:val="both"/>
        <w:rPr>
          <w:sz w:val="27"/>
          <w:szCs w:val="27"/>
        </w:rPr>
      </w:pPr>
      <w:r w:rsidRPr="004F758C">
        <w:rPr>
          <w:sz w:val="27"/>
          <w:szCs w:val="27"/>
        </w:rPr>
        <w:t>- физическими, юридическими лицами, индивидуальными предпринимателями на земельных участках, находящихся в их собственности, аренде, либо на ином праве, осуществляющими владение, пользование, а также на территориях, прилегающих к указанным участкам;</w:t>
      </w:r>
    </w:p>
    <w:p w14:paraId="493D0E2A" w14:textId="77777777" w:rsidR="00595B41" w:rsidRPr="004F758C" w:rsidRDefault="00595B41" w:rsidP="00595B41">
      <w:pPr>
        <w:ind w:firstLine="709"/>
        <w:jc w:val="both"/>
        <w:rPr>
          <w:sz w:val="27"/>
          <w:szCs w:val="27"/>
        </w:rPr>
      </w:pPr>
      <w:r w:rsidRPr="004F758C">
        <w:rPr>
          <w:sz w:val="27"/>
          <w:szCs w:val="27"/>
        </w:rPr>
        <w:t>- собственниками помещений в многоквартирном доме либо лицом, ими уполномоченным, на территориях, придомовых и прилегающих к многоквартирным домам;</w:t>
      </w:r>
    </w:p>
    <w:p w14:paraId="46554F1A" w14:textId="77777777" w:rsidR="00595B41" w:rsidRPr="004F758C" w:rsidRDefault="00595B41" w:rsidP="00595B41">
      <w:pPr>
        <w:ind w:firstLine="709"/>
        <w:jc w:val="both"/>
        <w:rPr>
          <w:sz w:val="27"/>
          <w:szCs w:val="27"/>
        </w:rPr>
      </w:pPr>
      <w:r w:rsidRPr="004F758C">
        <w:rPr>
          <w:sz w:val="27"/>
          <w:szCs w:val="27"/>
        </w:rPr>
        <w:t>- уполномоченным органом на озелененных территориях общего пользования, в границах дорог общего пользования местного значения поселения, сведения о которых внесены в реестр муниципального имущества</w:t>
      </w:r>
      <w:r w:rsidR="002C3E50">
        <w:rPr>
          <w:sz w:val="27"/>
          <w:szCs w:val="27"/>
        </w:rPr>
        <w:t xml:space="preserve"> Кемеровского муниципального округа.</w:t>
      </w:r>
    </w:p>
    <w:p w14:paraId="51C87D39" w14:textId="77777777" w:rsidR="00595B41" w:rsidRPr="004F758C" w:rsidRDefault="00595B41" w:rsidP="00595B41">
      <w:pPr>
        <w:ind w:firstLine="709"/>
        <w:jc w:val="both"/>
        <w:rPr>
          <w:sz w:val="27"/>
          <w:szCs w:val="27"/>
        </w:rPr>
      </w:pPr>
      <w:r w:rsidRPr="004F758C">
        <w:rPr>
          <w:sz w:val="27"/>
          <w:szCs w:val="27"/>
        </w:rPr>
        <w:t xml:space="preserve">2. В целях своевременного выявления карантинных и ядовитых растений лица, указанные в </w:t>
      </w:r>
      <w:r w:rsidR="000A5C9C">
        <w:rPr>
          <w:sz w:val="27"/>
          <w:szCs w:val="27"/>
        </w:rPr>
        <w:t xml:space="preserve">подпункте </w:t>
      </w:r>
      <w:r w:rsidRPr="004F758C">
        <w:rPr>
          <w:sz w:val="27"/>
          <w:szCs w:val="27"/>
        </w:rPr>
        <w:t>1 настоящ</w:t>
      </w:r>
      <w:r w:rsidR="000A5C9C">
        <w:rPr>
          <w:sz w:val="27"/>
          <w:szCs w:val="27"/>
        </w:rPr>
        <w:t>ей статьи</w:t>
      </w:r>
      <w:r w:rsidRPr="004F758C">
        <w:rPr>
          <w:sz w:val="27"/>
          <w:szCs w:val="27"/>
        </w:rPr>
        <w:t>, собственными силами либо с привлечением третьих лиц (в том числе специализированной организации):</w:t>
      </w:r>
    </w:p>
    <w:p w14:paraId="1378D950" w14:textId="77777777" w:rsidR="00595B41" w:rsidRPr="004F758C" w:rsidRDefault="00595B41" w:rsidP="00595B41">
      <w:pPr>
        <w:ind w:firstLine="709"/>
        <w:jc w:val="both"/>
        <w:rPr>
          <w:sz w:val="27"/>
          <w:szCs w:val="27"/>
        </w:rPr>
      </w:pPr>
      <w:r w:rsidRPr="004F758C">
        <w:rPr>
          <w:sz w:val="27"/>
          <w:szCs w:val="27"/>
        </w:rPr>
        <w:t>- проводят систематические обследования территорий;</w:t>
      </w:r>
    </w:p>
    <w:p w14:paraId="1E35913B" w14:textId="77777777" w:rsidR="00595B41" w:rsidRPr="004F758C" w:rsidRDefault="00595B41" w:rsidP="00595B41">
      <w:pPr>
        <w:ind w:firstLine="709"/>
        <w:jc w:val="both"/>
        <w:rPr>
          <w:sz w:val="27"/>
          <w:szCs w:val="27"/>
        </w:rPr>
      </w:pPr>
      <w:r w:rsidRPr="004F758C">
        <w:rPr>
          <w:sz w:val="27"/>
          <w:szCs w:val="27"/>
        </w:rPr>
        <w:t>- извещают незамедлительно, в том числе в электронной форме, федеральный орган исполнительной власти, осуществляющий функции по контролю и надзору в области карантина растений, об обнаружении признаков заражения и (или) засорения земельного участка карантинными растениями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карантина растений;</w:t>
      </w:r>
    </w:p>
    <w:p w14:paraId="08113CA2" w14:textId="77777777" w:rsidR="00595B41" w:rsidRPr="004F758C" w:rsidRDefault="00595B41" w:rsidP="00595B41">
      <w:pPr>
        <w:ind w:firstLine="709"/>
        <w:jc w:val="both"/>
        <w:rPr>
          <w:sz w:val="27"/>
          <w:szCs w:val="27"/>
        </w:rPr>
      </w:pPr>
      <w:r w:rsidRPr="004F758C">
        <w:rPr>
          <w:sz w:val="27"/>
          <w:szCs w:val="27"/>
        </w:rPr>
        <w:t>- проводят фитосанитарные мероприятия по локализации и ликвидации карантинных и ядовитых растений.</w:t>
      </w:r>
    </w:p>
    <w:p w14:paraId="184FCF2C" w14:textId="77777777" w:rsidR="00595B41" w:rsidRDefault="00595B41" w:rsidP="00682A12">
      <w:pPr>
        <w:ind w:firstLine="709"/>
        <w:jc w:val="both"/>
        <w:rPr>
          <w:sz w:val="26"/>
          <w:szCs w:val="26"/>
        </w:rPr>
      </w:pPr>
    </w:p>
    <w:p w14:paraId="48CB86ED" w14:textId="77777777" w:rsidR="00B20EAA" w:rsidRDefault="002F0691" w:rsidP="00682A12">
      <w:pPr>
        <w:ind w:firstLine="709"/>
        <w:jc w:val="both"/>
        <w:rPr>
          <w:b/>
          <w:sz w:val="27"/>
          <w:szCs w:val="27"/>
        </w:rPr>
      </w:pPr>
      <w:r w:rsidRPr="002F0691">
        <w:rPr>
          <w:b/>
          <w:sz w:val="27"/>
          <w:szCs w:val="27"/>
        </w:rPr>
        <w:t>Статья 3</w:t>
      </w:r>
      <w:r w:rsidR="00595B41">
        <w:rPr>
          <w:b/>
          <w:sz w:val="27"/>
          <w:szCs w:val="27"/>
        </w:rPr>
        <w:t>3</w:t>
      </w:r>
      <w:r w:rsidRPr="002F0691">
        <w:rPr>
          <w:b/>
          <w:sz w:val="27"/>
          <w:szCs w:val="27"/>
        </w:rPr>
        <w:t>.</w:t>
      </w:r>
      <w:r w:rsidR="00B20EAA">
        <w:rPr>
          <w:b/>
          <w:sz w:val="27"/>
          <w:szCs w:val="27"/>
        </w:rPr>
        <w:t xml:space="preserve"> Содержание детских и спортивных площадок</w:t>
      </w:r>
    </w:p>
    <w:p w14:paraId="430417ED" w14:textId="77777777" w:rsidR="001B6021" w:rsidRPr="00ED6B22" w:rsidRDefault="001B6021" w:rsidP="001B6021">
      <w:pPr>
        <w:ind w:firstLine="709"/>
        <w:jc w:val="both"/>
        <w:rPr>
          <w:sz w:val="27"/>
          <w:szCs w:val="27"/>
        </w:rPr>
      </w:pPr>
      <w:r w:rsidRPr="002F0B1A">
        <w:rPr>
          <w:sz w:val="27"/>
          <w:szCs w:val="27"/>
        </w:rPr>
        <w:t xml:space="preserve">1. </w:t>
      </w:r>
      <w:r w:rsidRPr="00ED6B22">
        <w:rPr>
          <w:sz w:val="27"/>
          <w:szCs w:val="27"/>
        </w:rPr>
        <w:t>На общественных территориях и территориях жилой застройки населенного пункта могут размещаться в том числе площадки следующих видов:</w:t>
      </w:r>
    </w:p>
    <w:p w14:paraId="0F16B32C" w14:textId="77777777" w:rsidR="001B6021" w:rsidRPr="00ED6B22" w:rsidRDefault="001B6021" w:rsidP="001B6021">
      <w:pPr>
        <w:ind w:firstLine="709"/>
        <w:jc w:val="both"/>
        <w:rPr>
          <w:sz w:val="27"/>
          <w:szCs w:val="27"/>
        </w:rPr>
      </w:pPr>
      <w:r w:rsidRPr="00ED6B22">
        <w:rPr>
          <w:sz w:val="27"/>
          <w:szCs w:val="27"/>
        </w:rPr>
        <w:t>- детские игровые площадки;</w:t>
      </w:r>
    </w:p>
    <w:p w14:paraId="74E44AD1" w14:textId="77777777" w:rsidR="001B6021" w:rsidRPr="00ED6B22" w:rsidRDefault="001B6021" w:rsidP="001B6021">
      <w:pPr>
        <w:ind w:firstLine="709"/>
        <w:jc w:val="both"/>
        <w:rPr>
          <w:sz w:val="27"/>
          <w:szCs w:val="27"/>
        </w:rPr>
      </w:pPr>
      <w:r w:rsidRPr="00ED6B22">
        <w:rPr>
          <w:sz w:val="27"/>
          <w:szCs w:val="27"/>
        </w:rPr>
        <w:t>- детские спортивные площадки;</w:t>
      </w:r>
    </w:p>
    <w:p w14:paraId="751717BA" w14:textId="77777777" w:rsidR="001B6021" w:rsidRPr="00ED6B22" w:rsidRDefault="001B6021" w:rsidP="001B6021">
      <w:pPr>
        <w:ind w:firstLine="709"/>
        <w:jc w:val="both"/>
        <w:rPr>
          <w:sz w:val="27"/>
          <w:szCs w:val="27"/>
        </w:rPr>
      </w:pPr>
      <w:r w:rsidRPr="00ED6B22">
        <w:rPr>
          <w:sz w:val="27"/>
          <w:szCs w:val="27"/>
        </w:rPr>
        <w:t>- спортивные площадки;</w:t>
      </w:r>
    </w:p>
    <w:p w14:paraId="11F638AE" w14:textId="77777777" w:rsidR="001B6021" w:rsidRPr="00ED6B22" w:rsidRDefault="001B6021" w:rsidP="001B6021">
      <w:pPr>
        <w:ind w:firstLine="709"/>
        <w:jc w:val="both"/>
        <w:rPr>
          <w:sz w:val="27"/>
          <w:szCs w:val="27"/>
        </w:rPr>
      </w:pPr>
      <w:r w:rsidRPr="00ED6B22">
        <w:rPr>
          <w:sz w:val="27"/>
          <w:szCs w:val="27"/>
        </w:rPr>
        <w:t>- детские инклюзивные площадки;</w:t>
      </w:r>
    </w:p>
    <w:p w14:paraId="2DE9134D" w14:textId="77777777" w:rsidR="001B6021" w:rsidRPr="00ED6B22" w:rsidRDefault="001B6021" w:rsidP="001B6021">
      <w:pPr>
        <w:ind w:firstLine="709"/>
        <w:jc w:val="both"/>
        <w:rPr>
          <w:sz w:val="27"/>
          <w:szCs w:val="27"/>
        </w:rPr>
      </w:pPr>
      <w:r w:rsidRPr="00ED6B22">
        <w:rPr>
          <w:sz w:val="27"/>
          <w:szCs w:val="27"/>
        </w:rPr>
        <w:t>- инклюзивные спортивные площадки;</w:t>
      </w:r>
    </w:p>
    <w:p w14:paraId="61962B44" w14:textId="77777777" w:rsidR="001B6021" w:rsidRDefault="001B6021" w:rsidP="001B6021">
      <w:pPr>
        <w:ind w:firstLine="709"/>
        <w:jc w:val="both"/>
        <w:rPr>
          <w:sz w:val="27"/>
          <w:szCs w:val="27"/>
        </w:rPr>
      </w:pPr>
      <w:r w:rsidRPr="00ED6B22">
        <w:rPr>
          <w:sz w:val="27"/>
          <w:szCs w:val="27"/>
        </w:rPr>
        <w:t xml:space="preserve">- площадки для занятий активными видами спорта, в том числе </w:t>
      </w:r>
      <w:proofErr w:type="spellStart"/>
      <w:r w:rsidRPr="00ED6B22">
        <w:rPr>
          <w:sz w:val="27"/>
          <w:szCs w:val="27"/>
        </w:rPr>
        <w:t>скейтплощадки</w:t>
      </w:r>
      <w:proofErr w:type="spellEnd"/>
      <w:r w:rsidRPr="00ED6B22">
        <w:rPr>
          <w:sz w:val="27"/>
          <w:szCs w:val="27"/>
        </w:rPr>
        <w:t>.</w:t>
      </w:r>
    </w:p>
    <w:p w14:paraId="5906B5AE" w14:textId="77777777" w:rsidR="001B6021" w:rsidRPr="00ED6B22" w:rsidRDefault="001B6021" w:rsidP="001B6021">
      <w:pPr>
        <w:ind w:firstLine="709"/>
        <w:jc w:val="both"/>
        <w:rPr>
          <w:sz w:val="27"/>
          <w:szCs w:val="27"/>
        </w:rPr>
      </w:pPr>
      <w:r w:rsidRPr="007B7A67">
        <w:rPr>
          <w:sz w:val="27"/>
          <w:szCs w:val="27"/>
        </w:rPr>
        <w:t>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7174B637" w14:textId="77777777" w:rsidR="001B6021" w:rsidRPr="002F0B1A" w:rsidRDefault="001B6021"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 xml:space="preserve">2. </w:t>
      </w:r>
      <w:r w:rsidRPr="002F0B1A">
        <w:rPr>
          <w:rFonts w:ascii="Times New Roman" w:hAnsi="Times New Roman" w:cs="Times New Roman"/>
          <w:sz w:val="27"/>
          <w:szCs w:val="27"/>
        </w:rPr>
        <w:t>При создании</w:t>
      </w:r>
      <w:r>
        <w:rPr>
          <w:rFonts w:ascii="Times New Roman" w:hAnsi="Times New Roman" w:cs="Times New Roman"/>
          <w:sz w:val="27"/>
          <w:szCs w:val="27"/>
        </w:rPr>
        <w:t xml:space="preserve"> проекта </w:t>
      </w:r>
      <w:r w:rsidRPr="002F0B1A">
        <w:rPr>
          <w:rFonts w:ascii="Times New Roman" w:hAnsi="Times New Roman" w:cs="Times New Roman"/>
          <w:sz w:val="27"/>
          <w:szCs w:val="27"/>
        </w:rPr>
        <w:t>благоустройств</w:t>
      </w:r>
      <w:r>
        <w:rPr>
          <w:rFonts w:ascii="Times New Roman" w:hAnsi="Times New Roman" w:cs="Times New Roman"/>
          <w:sz w:val="27"/>
          <w:szCs w:val="27"/>
        </w:rPr>
        <w:t>а с использованием</w:t>
      </w:r>
      <w:r w:rsidRPr="002F0B1A">
        <w:rPr>
          <w:rFonts w:ascii="Times New Roman" w:hAnsi="Times New Roman" w:cs="Times New Roman"/>
          <w:sz w:val="27"/>
          <w:szCs w:val="27"/>
        </w:rPr>
        <w:t xml:space="preserve"> игрового и спортивного оборудования учитываются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14:paraId="257F4C4D"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Игровое и спортивное оборудование на территории населенного пункта может быть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w:t>
      </w:r>
      <w:r w:rsidRPr="002F0B1A">
        <w:rPr>
          <w:rFonts w:ascii="Times New Roman" w:hAnsi="Times New Roman" w:cs="Times New Roman"/>
          <w:sz w:val="27"/>
          <w:szCs w:val="27"/>
        </w:rPr>
        <w:lastRenderedPageBreak/>
        <w:t>соответствие оборудования анатомо-физиологическим особенностям разных возрастных групп.</w:t>
      </w:r>
    </w:p>
    <w:p w14:paraId="1F9EE43E"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w:t>
      </w:r>
      <w:r>
        <w:rPr>
          <w:rFonts w:ascii="Times New Roman" w:hAnsi="Times New Roman" w:cs="Times New Roman"/>
          <w:sz w:val="27"/>
          <w:szCs w:val="27"/>
        </w:rPr>
        <w:t xml:space="preserve"> заводского изготовления. </w:t>
      </w:r>
      <w:r w:rsidRPr="002F0B1A">
        <w:rPr>
          <w:rFonts w:ascii="Times New Roman" w:hAnsi="Times New Roman" w:cs="Times New Roman"/>
          <w:sz w:val="27"/>
          <w:szCs w:val="27"/>
        </w:rPr>
        <w:t xml:space="preserve">При размещении необходимо руководствоваться каталогами сертифицированного оборудования. </w:t>
      </w:r>
    </w:p>
    <w:p w14:paraId="2DA6CFD4"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 xml:space="preserve">Спортивные площадки предназначены для занятий физкультурой и спортом всех возрастных групп населения рекомендуется </w:t>
      </w:r>
      <w:r>
        <w:rPr>
          <w:rFonts w:ascii="Times New Roman" w:hAnsi="Times New Roman" w:cs="Times New Roman"/>
          <w:sz w:val="27"/>
          <w:szCs w:val="27"/>
        </w:rPr>
        <w:t xml:space="preserve">могут быть </w:t>
      </w:r>
      <w:r w:rsidRPr="002F0B1A">
        <w:rPr>
          <w:rFonts w:ascii="Times New Roman" w:hAnsi="Times New Roman" w:cs="Times New Roman"/>
          <w:sz w:val="27"/>
          <w:szCs w:val="27"/>
        </w:rPr>
        <w:t>размещ</w:t>
      </w:r>
      <w:r>
        <w:rPr>
          <w:rFonts w:ascii="Times New Roman" w:hAnsi="Times New Roman" w:cs="Times New Roman"/>
          <w:sz w:val="27"/>
          <w:szCs w:val="27"/>
        </w:rPr>
        <w:t xml:space="preserve">ены </w:t>
      </w:r>
      <w:r w:rsidRPr="002F0B1A">
        <w:rPr>
          <w:rFonts w:ascii="Times New Roman" w:hAnsi="Times New Roman" w:cs="Times New Roman"/>
          <w:sz w:val="27"/>
          <w:szCs w:val="27"/>
        </w:rPr>
        <w:t>на территориях многоквартирных домов (на группу домов в жилом микрорайоне (квартале), на территориях рекреационного назначения, участках спортивных сооружений, общеобразовательных школ.</w:t>
      </w:r>
    </w:p>
    <w:p w14:paraId="737FBF6B"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w:t>
      </w:r>
    </w:p>
    <w:p w14:paraId="06DF700C"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4. Детские площадки предназначены для игр и активного отдыха детей разных возрастов.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14:paraId="44DA3FB8"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контейнерных площадок, мест, предназначенных для размещения транспортных средств.</w:t>
      </w:r>
    </w:p>
    <w:p w14:paraId="03CB5B00"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5. Площадки для отдыха и проведения досуга взрослого населения предназначены для тихого отдыха, в том числе настольных игр взрослого населения. Их рекомендуется размещать на участках жилой застройки, на озелененных территориях.</w:t>
      </w:r>
    </w:p>
    <w:p w14:paraId="2B6ECAB8"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6. При совмещении площадок отдыха и досуга и детских площадок не допускается устройство твердых видов покрытия в зоне детских игр.</w:t>
      </w:r>
    </w:p>
    <w:p w14:paraId="5463C5C4"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7. Перечень элементов благоустройства на площадке для отдыха, как правило,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14:paraId="12A6D0A4" w14:textId="77777777" w:rsidR="001B6021" w:rsidRPr="002F0B1A"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8. Функционирование осветительного оборудования рекомендуется обеспечивать в режиме освещения территории, на которой расположена площадка.</w:t>
      </w:r>
    </w:p>
    <w:p w14:paraId="249ECE4A" w14:textId="77777777" w:rsidR="001B6021" w:rsidRDefault="001B6021" w:rsidP="001B6021">
      <w:pPr>
        <w:pStyle w:val="ConsPlusNormal"/>
        <w:ind w:firstLine="709"/>
        <w:jc w:val="both"/>
        <w:rPr>
          <w:rFonts w:ascii="Times New Roman" w:hAnsi="Times New Roman" w:cs="Times New Roman"/>
          <w:sz w:val="27"/>
          <w:szCs w:val="27"/>
        </w:rPr>
      </w:pPr>
      <w:r w:rsidRPr="002F0B1A">
        <w:rPr>
          <w:rFonts w:ascii="Times New Roman" w:hAnsi="Times New Roman" w:cs="Times New Roman"/>
          <w:sz w:val="27"/>
          <w:szCs w:val="27"/>
        </w:rPr>
        <w:t>9. Рекомендуется применять периметральное озеленение, одиночные посадки деревьев и кустарников, цветники, вертикальное и мобильное озеленение. Не допускается применение растений с ядовитыми листьями и плодами.</w:t>
      </w:r>
    </w:p>
    <w:p w14:paraId="7B5CB4E3" w14:textId="77777777" w:rsidR="001B6021" w:rsidRDefault="001B6021" w:rsidP="001B6021">
      <w:pPr>
        <w:pStyle w:val="ConsPlusNormal"/>
        <w:ind w:firstLine="709"/>
        <w:jc w:val="both"/>
        <w:rPr>
          <w:rFonts w:ascii="Times New Roman" w:hAnsi="Times New Roman" w:cs="Times New Roman"/>
          <w:sz w:val="27"/>
          <w:szCs w:val="27"/>
        </w:rPr>
      </w:pPr>
      <w:r w:rsidRPr="008A1D58">
        <w:rPr>
          <w:rFonts w:ascii="Times New Roman" w:hAnsi="Times New Roman" w:cs="Times New Roman"/>
          <w:sz w:val="27"/>
          <w:szCs w:val="27"/>
        </w:rPr>
        <w:t>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w:t>
      </w:r>
    </w:p>
    <w:p w14:paraId="2E9457A9" w14:textId="77777777" w:rsidR="001B6021" w:rsidRPr="009138E3" w:rsidRDefault="001B6021" w:rsidP="001B6021">
      <w:pPr>
        <w:ind w:firstLine="709"/>
        <w:jc w:val="both"/>
        <w:rPr>
          <w:sz w:val="27"/>
          <w:szCs w:val="27"/>
        </w:rPr>
      </w:pPr>
      <w:r>
        <w:rPr>
          <w:sz w:val="27"/>
          <w:szCs w:val="27"/>
        </w:rPr>
        <w:lastRenderedPageBreak/>
        <w:t xml:space="preserve">10. </w:t>
      </w:r>
      <w:r w:rsidRPr="009138E3">
        <w:rPr>
          <w:sz w:val="27"/>
          <w:szCs w:val="27"/>
        </w:rPr>
        <w:t>При планировании размеров площадок (функциональных зон площадок) рекомендуется учитывать:</w:t>
      </w:r>
    </w:p>
    <w:p w14:paraId="0BF3B727" w14:textId="77777777" w:rsidR="001B6021" w:rsidRPr="009138E3" w:rsidRDefault="001B6021" w:rsidP="001B6021">
      <w:pPr>
        <w:ind w:firstLine="709"/>
        <w:jc w:val="both"/>
        <w:rPr>
          <w:sz w:val="27"/>
          <w:szCs w:val="27"/>
        </w:rPr>
      </w:pPr>
      <w:r w:rsidRPr="009138E3">
        <w:rPr>
          <w:sz w:val="27"/>
          <w:szCs w:val="27"/>
        </w:rPr>
        <w:t>а) размеры территории, на которой будет располагаться площадка;</w:t>
      </w:r>
    </w:p>
    <w:p w14:paraId="1FC614F5" w14:textId="77777777" w:rsidR="001B6021" w:rsidRPr="009138E3" w:rsidRDefault="001B6021" w:rsidP="001B6021">
      <w:pPr>
        <w:ind w:firstLine="709"/>
        <w:jc w:val="both"/>
        <w:rPr>
          <w:sz w:val="27"/>
          <w:szCs w:val="27"/>
        </w:rPr>
      </w:pPr>
      <w:r w:rsidRPr="009138E3">
        <w:rPr>
          <w:sz w:val="27"/>
          <w:szCs w:val="27"/>
        </w:rPr>
        <w:t>б) функциональное предназначение и состав оборудования;</w:t>
      </w:r>
    </w:p>
    <w:p w14:paraId="0D1EC0EA" w14:textId="77777777" w:rsidR="001B6021" w:rsidRPr="009138E3" w:rsidRDefault="001B6021" w:rsidP="001B6021">
      <w:pPr>
        <w:ind w:firstLine="709"/>
        <w:jc w:val="both"/>
        <w:rPr>
          <w:sz w:val="27"/>
          <w:szCs w:val="27"/>
        </w:rPr>
      </w:pPr>
      <w:r w:rsidRPr="009138E3">
        <w:rPr>
          <w:sz w:val="27"/>
          <w:szCs w:val="27"/>
        </w:rPr>
        <w:t>в) требования документов по безопасности площадок (зоны безопасности оборудования);</w:t>
      </w:r>
    </w:p>
    <w:p w14:paraId="6FDB968A" w14:textId="77777777" w:rsidR="001B6021" w:rsidRPr="009138E3" w:rsidRDefault="001B6021" w:rsidP="001B6021">
      <w:pPr>
        <w:ind w:firstLine="709"/>
        <w:jc w:val="both"/>
        <w:rPr>
          <w:sz w:val="27"/>
          <w:szCs w:val="27"/>
        </w:rPr>
      </w:pPr>
      <w:r w:rsidRPr="009138E3">
        <w:rPr>
          <w:sz w:val="27"/>
          <w:szCs w:val="27"/>
        </w:rPr>
        <w:t>г) наличие других элементов благоустройства (разделение различных функциональных зон);</w:t>
      </w:r>
    </w:p>
    <w:p w14:paraId="562B1B8D" w14:textId="77777777" w:rsidR="001B6021" w:rsidRPr="009138E3" w:rsidRDefault="001B6021" w:rsidP="001B6021">
      <w:pPr>
        <w:ind w:firstLine="709"/>
        <w:jc w:val="both"/>
        <w:rPr>
          <w:sz w:val="27"/>
          <w:szCs w:val="27"/>
        </w:rPr>
      </w:pPr>
      <w:r w:rsidRPr="009138E3">
        <w:rPr>
          <w:sz w:val="27"/>
          <w:szCs w:val="27"/>
        </w:rPr>
        <w:t>д) расположение подходов к площадке;</w:t>
      </w:r>
    </w:p>
    <w:p w14:paraId="4ECCCDF5" w14:textId="77777777" w:rsidR="001B6021" w:rsidRPr="009138E3" w:rsidRDefault="001B6021" w:rsidP="001B6021">
      <w:pPr>
        <w:ind w:firstLine="709"/>
        <w:jc w:val="both"/>
        <w:rPr>
          <w:sz w:val="27"/>
          <w:szCs w:val="27"/>
        </w:rPr>
      </w:pPr>
      <w:r w:rsidRPr="009138E3">
        <w:rPr>
          <w:sz w:val="27"/>
          <w:szCs w:val="27"/>
        </w:rPr>
        <w:t>е) пропускную способность площадки.</w:t>
      </w:r>
    </w:p>
    <w:p w14:paraId="220612C3" w14:textId="77777777" w:rsidR="001B6021" w:rsidRPr="009138E3" w:rsidRDefault="001B6021" w:rsidP="001B6021">
      <w:pPr>
        <w:ind w:firstLine="709"/>
        <w:jc w:val="both"/>
        <w:rPr>
          <w:sz w:val="27"/>
          <w:szCs w:val="27"/>
        </w:rPr>
      </w:pPr>
      <w:r w:rsidRPr="009138E3">
        <w:rPr>
          <w:sz w:val="27"/>
          <w:szCs w:val="27"/>
        </w:rPr>
        <w:t>1</w:t>
      </w:r>
      <w:r>
        <w:rPr>
          <w:sz w:val="27"/>
          <w:szCs w:val="27"/>
        </w:rPr>
        <w:t>1</w:t>
      </w:r>
      <w:r w:rsidRPr="009138E3">
        <w:rPr>
          <w:sz w:val="27"/>
          <w:szCs w:val="27"/>
        </w:rPr>
        <w:t>. Планирование функционала и (или) функциональных зон площадок рекомендуется осуществлять с учетом:</w:t>
      </w:r>
    </w:p>
    <w:p w14:paraId="5E0A85C0" w14:textId="77777777" w:rsidR="001B6021" w:rsidRPr="009138E3" w:rsidRDefault="001B6021" w:rsidP="001B6021">
      <w:pPr>
        <w:ind w:firstLine="709"/>
        <w:jc w:val="both"/>
        <w:rPr>
          <w:sz w:val="27"/>
          <w:szCs w:val="27"/>
        </w:rPr>
      </w:pPr>
      <w:r w:rsidRPr="009138E3">
        <w:rPr>
          <w:sz w:val="27"/>
          <w:szCs w:val="27"/>
        </w:rPr>
        <w:t>а) площади земельного участка, предназначенного для размещения площадки и (или) реконструкции площадки;</w:t>
      </w:r>
    </w:p>
    <w:p w14:paraId="54B9F875" w14:textId="77777777" w:rsidR="001B6021" w:rsidRPr="009138E3" w:rsidRDefault="001B6021" w:rsidP="001B6021">
      <w:pPr>
        <w:ind w:firstLine="709"/>
        <w:jc w:val="both"/>
        <w:rPr>
          <w:sz w:val="27"/>
          <w:szCs w:val="27"/>
        </w:rPr>
      </w:pPr>
      <w:r w:rsidRPr="009138E3">
        <w:rPr>
          <w:sz w:val="27"/>
          <w:szCs w:val="27"/>
        </w:rPr>
        <w:t>б) предпочтений (выбора) жителей;</w:t>
      </w:r>
    </w:p>
    <w:p w14:paraId="7D7D74F2" w14:textId="77777777" w:rsidR="001B6021" w:rsidRPr="009138E3" w:rsidRDefault="001B6021" w:rsidP="001B6021">
      <w:pPr>
        <w:ind w:firstLine="709"/>
        <w:jc w:val="both"/>
        <w:rPr>
          <w:sz w:val="27"/>
          <w:szCs w:val="27"/>
        </w:rPr>
      </w:pPr>
      <w:r w:rsidRPr="009138E3">
        <w:rPr>
          <w:sz w:val="27"/>
          <w:szCs w:val="27"/>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14:paraId="50FC5CF4" w14:textId="77777777" w:rsidR="001B6021" w:rsidRPr="009138E3" w:rsidRDefault="001B6021" w:rsidP="001B6021">
      <w:pPr>
        <w:ind w:firstLine="709"/>
        <w:jc w:val="both"/>
        <w:rPr>
          <w:sz w:val="27"/>
          <w:szCs w:val="27"/>
        </w:rPr>
      </w:pPr>
      <w:r w:rsidRPr="009138E3">
        <w:rPr>
          <w:sz w:val="27"/>
          <w:szCs w:val="27"/>
        </w:rPr>
        <w:t>г) экономических возможностей для реализации проектов по благоустройству;</w:t>
      </w:r>
    </w:p>
    <w:p w14:paraId="7C86CBFC" w14:textId="77777777" w:rsidR="001B6021" w:rsidRPr="009138E3" w:rsidRDefault="001B6021" w:rsidP="001B6021">
      <w:pPr>
        <w:ind w:firstLine="709"/>
        <w:jc w:val="both"/>
        <w:rPr>
          <w:sz w:val="27"/>
          <w:szCs w:val="27"/>
        </w:rPr>
      </w:pPr>
      <w:r w:rsidRPr="009138E3">
        <w:rPr>
          <w:sz w:val="27"/>
          <w:szCs w:val="27"/>
        </w:rPr>
        <w:t>д) требований к безопасности площадок (технические регламенты, национальные стандарты Российской Федерации, санитарные правила и нормы);</w:t>
      </w:r>
    </w:p>
    <w:p w14:paraId="5A4C9076" w14:textId="77777777" w:rsidR="001B6021" w:rsidRPr="009138E3" w:rsidRDefault="001B6021" w:rsidP="001B6021">
      <w:pPr>
        <w:ind w:firstLine="709"/>
        <w:jc w:val="both"/>
        <w:rPr>
          <w:sz w:val="27"/>
          <w:szCs w:val="27"/>
        </w:rPr>
      </w:pPr>
      <w:r w:rsidRPr="009138E3">
        <w:rPr>
          <w:sz w:val="27"/>
          <w:szCs w:val="27"/>
        </w:rPr>
        <w:t>е) природно-климатических условий;</w:t>
      </w:r>
    </w:p>
    <w:p w14:paraId="464ED9E8" w14:textId="77777777" w:rsidR="001B6021" w:rsidRPr="009138E3" w:rsidRDefault="001B6021" w:rsidP="001B6021">
      <w:pPr>
        <w:ind w:firstLine="709"/>
        <w:jc w:val="both"/>
        <w:rPr>
          <w:sz w:val="27"/>
          <w:szCs w:val="27"/>
        </w:rPr>
      </w:pPr>
      <w:r w:rsidRPr="009138E3">
        <w:rPr>
          <w:sz w:val="27"/>
          <w:szCs w:val="27"/>
        </w:rPr>
        <w:t>ж) половозрастных характеристик населения, проживающего на территории квартала, микрорайона;</w:t>
      </w:r>
    </w:p>
    <w:p w14:paraId="5A0A675B" w14:textId="77777777" w:rsidR="001B6021" w:rsidRPr="009138E3" w:rsidRDefault="001B6021" w:rsidP="001B6021">
      <w:pPr>
        <w:ind w:firstLine="709"/>
        <w:jc w:val="both"/>
        <w:rPr>
          <w:sz w:val="27"/>
          <w:szCs w:val="27"/>
        </w:rPr>
      </w:pPr>
      <w:r w:rsidRPr="009138E3">
        <w:rPr>
          <w:sz w:val="27"/>
          <w:szCs w:val="27"/>
        </w:rPr>
        <w:t>з) фактического наличия площадок (обеспеченности площадками с учетом их функционала) на прилегающей территории;</w:t>
      </w:r>
    </w:p>
    <w:p w14:paraId="5C2BF23C" w14:textId="77777777" w:rsidR="001B6021" w:rsidRPr="009138E3" w:rsidRDefault="001B6021" w:rsidP="001B6021">
      <w:pPr>
        <w:ind w:firstLine="709"/>
        <w:jc w:val="both"/>
        <w:rPr>
          <w:sz w:val="27"/>
          <w:szCs w:val="27"/>
        </w:rPr>
      </w:pPr>
      <w:r w:rsidRPr="009138E3">
        <w:rPr>
          <w:sz w:val="27"/>
          <w:szCs w:val="27"/>
        </w:rPr>
        <w:t>и) создания условий доступности площадок для всех жителей муниципального образования, включая МГН;</w:t>
      </w:r>
    </w:p>
    <w:p w14:paraId="1CF8E262" w14:textId="77777777" w:rsidR="001B6021" w:rsidRPr="009138E3" w:rsidRDefault="001B6021" w:rsidP="001B6021">
      <w:pPr>
        <w:ind w:firstLine="709"/>
        <w:jc w:val="both"/>
        <w:rPr>
          <w:sz w:val="27"/>
          <w:szCs w:val="27"/>
        </w:rPr>
      </w:pPr>
      <w:r w:rsidRPr="009138E3">
        <w:rPr>
          <w:sz w:val="27"/>
          <w:szCs w:val="27"/>
        </w:rPr>
        <w:t>к) структуры прилегающей жилой застройки.</w:t>
      </w:r>
    </w:p>
    <w:p w14:paraId="13118360" w14:textId="77777777" w:rsidR="001B6021" w:rsidRPr="009138E3" w:rsidRDefault="001B6021" w:rsidP="001B6021">
      <w:pPr>
        <w:ind w:firstLine="709"/>
        <w:jc w:val="both"/>
        <w:rPr>
          <w:sz w:val="27"/>
          <w:szCs w:val="27"/>
        </w:rPr>
      </w:pPr>
      <w:r w:rsidRPr="009138E3">
        <w:rPr>
          <w:sz w:val="27"/>
          <w:szCs w:val="27"/>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14:paraId="21E9AF14" w14:textId="77777777" w:rsidR="001B6021" w:rsidRPr="009138E3" w:rsidRDefault="001B6021" w:rsidP="001B6021">
      <w:pPr>
        <w:ind w:firstLine="709"/>
        <w:jc w:val="both"/>
        <w:rPr>
          <w:sz w:val="27"/>
          <w:szCs w:val="27"/>
        </w:rPr>
      </w:pPr>
      <w:r w:rsidRPr="009138E3">
        <w:rPr>
          <w:sz w:val="27"/>
          <w:szCs w:val="27"/>
        </w:rPr>
        <w:t xml:space="preserve">12. На каждой площадке </w:t>
      </w:r>
      <w:r>
        <w:rPr>
          <w:sz w:val="27"/>
          <w:szCs w:val="27"/>
        </w:rPr>
        <w:t>должны быть у</w:t>
      </w:r>
      <w:r w:rsidRPr="009138E3">
        <w:rPr>
          <w:sz w:val="27"/>
          <w:szCs w:val="27"/>
        </w:rPr>
        <w:t>стан</w:t>
      </w:r>
      <w:r>
        <w:rPr>
          <w:sz w:val="27"/>
          <w:szCs w:val="27"/>
        </w:rPr>
        <w:t>о</w:t>
      </w:r>
      <w:r w:rsidRPr="009138E3">
        <w:rPr>
          <w:sz w:val="27"/>
          <w:szCs w:val="27"/>
        </w:rPr>
        <w:t>вле</w:t>
      </w:r>
      <w:r>
        <w:rPr>
          <w:sz w:val="27"/>
          <w:szCs w:val="27"/>
        </w:rPr>
        <w:t>ны</w:t>
      </w:r>
      <w:r w:rsidRPr="009138E3">
        <w:rPr>
          <w:sz w:val="27"/>
          <w:szCs w:val="27"/>
        </w:rPr>
        <w:t xml:space="preserve">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14:paraId="1CEE4465" w14:textId="77777777" w:rsidR="001B6021" w:rsidRDefault="00AC69FA"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13. Уборка территорий детских игровых и(или) спортивных площадок</w:t>
      </w:r>
      <w:r w:rsidR="00C572F6">
        <w:rPr>
          <w:rFonts w:ascii="Times New Roman" w:hAnsi="Times New Roman" w:cs="Times New Roman"/>
          <w:sz w:val="27"/>
          <w:szCs w:val="27"/>
        </w:rPr>
        <w:t xml:space="preserve">, а также площадок иного типа, указанных в подпунктах 1,4 </w:t>
      </w:r>
      <w:proofErr w:type="gramStart"/>
      <w:r w:rsidR="00C572F6">
        <w:rPr>
          <w:rFonts w:ascii="Times New Roman" w:hAnsi="Times New Roman" w:cs="Times New Roman"/>
          <w:sz w:val="27"/>
          <w:szCs w:val="27"/>
        </w:rPr>
        <w:t>настоящей статьи</w:t>
      </w:r>
      <w:proofErr w:type="gramEnd"/>
      <w:r>
        <w:rPr>
          <w:rFonts w:ascii="Times New Roman" w:hAnsi="Times New Roman" w:cs="Times New Roman"/>
          <w:sz w:val="27"/>
          <w:szCs w:val="27"/>
        </w:rPr>
        <w:t xml:space="preserve"> осуществляется в соответствии с </w:t>
      </w:r>
      <w:r w:rsidR="00C572F6">
        <w:rPr>
          <w:rFonts w:ascii="Times New Roman" w:hAnsi="Times New Roman" w:cs="Times New Roman"/>
          <w:sz w:val="27"/>
          <w:szCs w:val="27"/>
        </w:rPr>
        <w:t>требованиями, предъявляемыми к содержанию общественных и жилых территорий в соответс</w:t>
      </w:r>
      <w:r w:rsidR="0065716C">
        <w:rPr>
          <w:rFonts w:ascii="Times New Roman" w:hAnsi="Times New Roman" w:cs="Times New Roman"/>
          <w:sz w:val="27"/>
          <w:szCs w:val="27"/>
        </w:rPr>
        <w:t>т</w:t>
      </w:r>
      <w:r w:rsidR="00C572F6">
        <w:rPr>
          <w:rFonts w:ascii="Times New Roman" w:hAnsi="Times New Roman" w:cs="Times New Roman"/>
          <w:sz w:val="27"/>
          <w:szCs w:val="27"/>
        </w:rPr>
        <w:t xml:space="preserve">вии с </w:t>
      </w:r>
      <w:r w:rsidR="0065716C">
        <w:rPr>
          <w:rFonts w:ascii="Times New Roman" w:hAnsi="Times New Roman" w:cs="Times New Roman"/>
          <w:sz w:val="27"/>
          <w:szCs w:val="27"/>
        </w:rPr>
        <w:t>сезоном эксплуатации, а также с инструкцией по эксплуатации игрового и(или) спортивного элемента с учетом особенностей сезонной эксплуатации оборудования.</w:t>
      </w:r>
    </w:p>
    <w:p w14:paraId="7BC29E05" w14:textId="77777777" w:rsidR="00EB2048" w:rsidRDefault="00EB2048"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14. Уборка осуществляется преимущественно ручным способом с применением средств механизации в тех местах, где их применение не может нанести вред как отдельным игровым и(или) спортивным элементам, а также покрытию площадки.</w:t>
      </w:r>
    </w:p>
    <w:p w14:paraId="74352305" w14:textId="77777777" w:rsidR="00434546" w:rsidRDefault="00434546"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15. Для ликвидации скользкости (наледи) рекомендовано применение только природных противогололедных (средств) реагентов, не наносящих вред покрытию площадки.</w:t>
      </w:r>
    </w:p>
    <w:p w14:paraId="358D64BD" w14:textId="77777777" w:rsidR="00434546" w:rsidRDefault="00434546" w:rsidP="001B602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16. Складирование и(или) укладка снежных валов</w:t>
      </w:r>
      <w:r w:rsidR="00EA5E5D">
        <w:rPr>
          <w:rFonts w:ascii="Times New Roman" w:hAnsi="Times New Roman" w:cs="Times New Roman"/>
          <w:sz w:val="27"/>
          <w:szCs w:val="27"/>
        </w:rPr>
        <w:t xml:space="preserve"> в границах детской спортивной и(или) игровой площадки любого из типов, предусмотренных подпунктом 1 настоящей статьи, запрещено.</w:t>
      </w:r>
    </w:p>
    <w:p w14:paraId="0C5E6C1F" w14:textId="77777777" w:rsidR="007B7A67" w:rsidRDefault="007B7A67" w:rsidP="00682A12">
      <w:pPr>
        <w:ind w:firstLine="709"/>
        <w:jc w:val="both"/>
        <w:rPr>
          <w:b/>
          <w:sz w:val="27"/>
          <w:szCs w:val="27"/>
        </w:rPr>
      </w:pPr>
    </w:p>
    <w:p w14:paraId="1D66A35A" w14:textId="77777777" w:rsidR="00B20EAA" w:rsidRDefault="00B20EAA" w:rsidP="00682A12">
      <w:pPr>
        <w:ind w:firstLine="709"/>
        <w:jc w:val="both"/>
        <w:rPr>
          <w:b/>
          <w:sz w:val="27"/>
          <w:szCs w:val="27"/>
        </w:rPr>
      </w:pPr>
      <w:r>
        <w:rPr>
          <w:b/>
          <w:sz w:val="27"/>
          <w:szCs w:val="27"/>
        </w:rPr>
        <w:t>Статья 3</w:t>
      </w:r>
      <w:r w:rsidR="00595B41">
        <w:rPr>
          <w:b/>
          <w:sz w:val="27"/>
          <w:szCs w:val="27"/>
        </w:rPr>
        <w:t>4</w:t>
      </w:r>
      <w:r>
        <w:rPr>
          <w:b/>
          <w:sz w:val="27"/>
          <w:szCs w:val="27"/>
        </w:rPr>
        <w:t xml:space="preserve">. </w:t>
      </w:r>
      <w:r w:rsidRPr="00B20EAA">
        <w:rPr>
          <w:b/>
          <w:sz w:val="27"/>
          <w:szCs w:val="27"/>
        </w:rPr>
        <w:t>Организация безбарьерной среды для маломобильных групп населения</w:t>
      </w:r>
    </w:p>
    <w:p w14:paraId="05956F1E" w14:textId="77777777" w:rsidR="007B7A67" w:rsidRPr="0089013F" w:rsidRDefault="007B7A67" w:rsidP="007B7A67">
      <w:pPr>
        <w:ind w:firstLine="709"/>
        <w:jc w:val="both"/>
        <w:rPr>
          <w:sz w:val="27"/>
          <w:szCs w:val="27"/>
        </w:rPr>
      </w:pPr>
      <w:r w:rsidRPr="0089013F">
        <w:rPr>
          <w:sz w:val="27"/>
          <w:szCs w:val="27"/>
        </w:rPr>
        <w:t>1. При проектировании объектов благоустройства жилой среды, улиц и дорог, объектов культурно-бытового обслуживания рекомендуется предусматривать доступность среды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14:paraId="50D486F2" w14:textId="77777777" w:rsidR="007B7A67" w:rsidRPr="0089013F" w:rsidRDefault="007B7A67" w:rsidP="007B7A67">
      <w:pPr>
        <w:ind w:firstLine="709"/>
        <w:jc w:val="both"/>
        <w:rPr>
          <w:sz w:val="27"/>
          <w:szCs w:val="27"/>
        </w:rPr>
      </w:pPr>
      <w:r w:rsidRPr="0089013F">
        <w:rPr>
          <w:sz w:val="27"/>
          <w:szCs w:val="27"/>
        </w:rPr>
        <w:t>2.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разработанной в соответствии с:</w:t>
      </w:r>
    </w:p>
    <w:p w14:paraId="0449E2D6" w14:textId="77777777" w:rsidR="007B7A67" w:rsidRPr="0089013F" w:rsidRDefault="007B7A67" w:rsidP="007B7A67">
      <w:pPr>
        <w:ind w:firstLine="709"/>
        <w:jc w:val="both"/>
        <w:rPr>
          <w:sz w:val="27"/>
          <w:szCs w:val="27"/>
        </w:rPr>
      </w:pPr>
      <w:r w:rsidRPr="0089013F">
        <w:rPr>
          <w:sz w:val="27"/>
          <w:szCs w:val="27"/>
        </w:rPr>
        <w:t>- СП 59.13330.</w:t>
      </w:r>
      <w:r w:rsidR="00180BE7" w:rsidRPr="0089013F">
        <w:rPr>
          <w:sz w:val="27"/>
          <w:szCs w:val="27"/>
        </w:rPr>
        <w:t>2020</w:t>
      </w:r>
      <w:r w:rsidRPr="0089013F">
        <w:rPr>
          <w:sz w:val="27"/>
          <w:szCs w:val="27"/>
        </w:rPr>
        <w:t xml:space="preserve"> «</w:t>
      </w:r>
      <w:r w:rsidR="00180BE7" w:rsidRPr="0089013F">
        <w:rPr>
          <w:sz w:val="27"/>
          <w:szCs w:val="27"/>
        </w:rPr>
        <w:t>Свод правил. Доступность зданий и сооружений для маломобильных групп населения. СНиП 35-01-2001</w:t>
      </w:r>
      <w:r w:rsidRPr="0089013F">
        <w:rPr>
          <w:sz w:val="27"/>
          <w:szCs w:val="27"/>
        </w:rPr>
        <w:t>»;</w:t>
      </w:r>
    </w:p>
    <w:p w14:paraId="218FD4F4" w14:textId="77777777" w:rsidR="007B7A67" w:rsidRPr="0089013F" w:rsidRDefault="007B7A67" w:rsidP="007B7A67">
      <w:pPr>
        <w:ind w:firstLine="709"/>
        <w:jc w:val="both"/>
        <w:rPr>
          <w:sz w:val="27"/>
          <w:szCs w:val="27"/>
        </w:rPr>
      </w:pPr>
      <w:r w:rsidRPr="0089013F">
        <w:rPr>
          <w:sz w:val="27"/>
          <w:szCs w:val="27"/>
        </w:rPr>
        <w:t>- СП 140.13330.2012 «Городская среда. Правила проектирования для маломобильных групп населения»;</w:t>
      </w:r>
    </w:p>
    <w:p w14:paraId="25E96ABC" w14:textId="77777777" w:rsidR="007B7A67" w:rsidRPr="0089013F" w:rsidRDefault="007B7A67" w:rsidP="007B7A67">
      <w:pPr>
        <w:ind w:firstLine="709"/>
        <w:jc w:val="both"/>
        <w:rPr>
          <w:sz w:val="27"/>
          <w:szCs w:val="27"/>
        </w:rPr>
      </w:pPr>
      <w:r w:rsidRPr="0089013F">
        <w:rPr>
          <w:sz w:val="27"/>
          <w:szCs w:val="27"/>
        </w:rPr>
        <w:t>- СП 136.13330.2012 «Здания и сооружения. Общие положения проектирования с учетом доступности для маломобильных групп населения»;</w:t>
      </w:r>
    </w:p>
    <w:p w14:paraId="06B07CD3" w14:textId="77777777" w:rsidR="007B7A67" w:rsidRPr="0089013F" w:rsidRDefault="007B7A67" w:rsidP="007B7A67">
      <w:pPr>
        <w:ind w:firstLine="709"/>
        <w:jc w:val="both"/>
        <w:rPr>
          <w:sz w:val="27"/>
          <w:szCs w:val="27"/>
        </w:rPr>
      </w:pPr>
      <w:r w:rsidRPr="0089013F">
        <w:rPr>
          <w:sz w:val="27"/>
          <w:szCs w:val="27"/>
        </w:rPr>
        <w:t>- СП 138.13330.2012 «Общественные здания и сооружения, доступные маломобильным группам населения. Правила проектирования»;</w:t>
      </w:r>
    </w:p>
    <w:p w14:paraId="3BB16BEA" w14:textId="77777777" w:rsidR="007B7A67" w:rsidRPr="0089013F" w:rsidRDefault="007B7A67" w:rsidP="007B7A67">
      <w:pPr>
        <w:ind w:firstLine="709"/>
        <w:jc w:val="both"/>
        <w:rPr>
          <w:sz w:val="27"/>
          <w:szCs w:val="27"/>
        </w:rPr>
      </w:pPr>
      <w:r w:rsidRPr="0089013F">
        <w:rPr>
          <w:sz w:val="27"/>
          <w:szCs w:val="27"/>
        </w:rPr>
        <w:t>- СП 137.13330.2012 «Жилая среда с планировочными элементами, доступными инвалидам. Правила проектирования».</w:t>
      </w:r>
    </w:p>
    <w:p w14:paraId="2085D1DE" w14:textId="77777777" w:rsidR="00A87AD7" w:rsidRPr="0089013F" w:rsidRDefault="0089013F" w:rsidP="00A87AD7">
      <w:pPr>
        <w:ind w:firstLine="709"/>
        <w:jc w:val="both"/>
        <w:rPr>
          <w:sz w:val="27"/>
          <w:szCs w:val="27"/>
        </w:rPr>
      </w:pPr>
      <w:r w:rsidRPr="0089013F">
        <w:rPr>
          <w:sz w:val="27"/>
          <w:szCs w:val="27"/>
        </w:rPr>
        <w:t>3.</w:t>
      </w:r>
      <w:r w:rsidR="00A87AD7" w:rsidRPr="0089013F">
        <w:rPr>
          <w:sz w:val="27"/>
          <w:szCs w:val="27"/>
        </w:rPr>
        <w:t xml:space="preserve">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14:paraId="48D0EDAA" w14:textId="77777777" w:rsidR="00A87AD7" w:rsidRPr="0089013F" w:rsidRDefault="00A87AD7" w:rsidP="00A87AD7">
      <w:pPr>
        <w:ind w:firstLine="709"/>
        <w:jc w:val="both"/>
        <w:rPr>
          <w:sz w:val="27"/>
          <w:szCs w:val="27"/>
        </w:rPr>
      </w:pPr>
      <w:r w:rsidRPr="0089013F">
        <w:rPr>
          <w:sz w:val="27"/>
          <w:szCs w:val="27"/>
        </w:rPr>
        <w:t>Тротуары, подходы к зданиям, строениям и сооружениям, ступени и пандусы рекомендуется выполнять с нескользящей поверхностью.</w:t>
      </w:r>
    </w:p>
    <w:p w14:paraId="123A7F8F" w14:textId="77777777" w:rsidR="00A87AD7" w:rsidRPr="0089013F" w:rsidRDefault="00A87AD7" w:rsidP="00A87AD7">
      <w:pPr>
        <w:ind w:firstLine="709"/>
        <w:jc w:val="both"/>
        <w:rPr>
          <w:sz w:val="27"/>
          <w:szCs w:val="27"/>
        </w:rPr>
      </w:pPr>
      <w:r w:rsidRPr="0089013F">
        <w:rPr>
          <w:sz w:val="27"/>
          <w:szCs w:val="27"/>
        </w:rPr>
        <w:t>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противогололедными средствами или укрывать такие поверхности противоскользящими материалами.</w:t>
      </w:r>
    </w:p>
    <w:p w14:paraId="693C3A88" w14:textId="77777777" w:rsidR="00A87AD7" w:rsidRPr="0089013F" w:rsidRDefault="0089013F" w:rsidP="00A87AD7">
      <w:pPr>
        <w:ind w:firstLine="709"/>
        <w:jc w:val="both"/>
        <w:rPr>
          <w:sz w:val="27"/>
          <w:szCs w:val="27"/>
        </w:rPr>
      </w:pPr>
      <w:r w:rsidRPr="0089013F">
        <w:rPr>
          <w:sz w:val="27"/>
          <w:szCs w:val="27"/>
        </w:rPr>
        <w:t>4</w:t>
      </w:r>
      <w:r w:rsidR="00A87AD7" w:rsidRPr="0089013F">
        <w:rPr>
          <w:sz w:val="27"/>
          <w:szCs w:val="27"/>
        </w:rPr>
        <w:t xml:space="preserve">.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w:t>
      </w:r>
      <w:r w:rsidR="00A87AD7" w:rsidRPr="0089013F">
        <w:rPr>
          <w:sz w:val="27"/>
          <w:szCs w:val="27"/>
        </w:rPr>
        <w:lastRenderedPageBreak/>
        <w:t>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14:paraId="469E6C57" w14:textId="77777777" w:rsidR="00A87AD7" w:rsidRPr="0089013F" w:rsidRDefault="0089013F" w:rsidP="00A87AD7">
      <w:pPr>
        <w:ind w:firstLine="709"/>
        <w:jc w:val="both"/>
        <w:rPr>
          <w:sz w:val="27"/>
          <w:szCs w:val="27"/>
        </w:rPr>
      </w:pPr>
      <w:r w:rsidRPr="0089013F">
        <w:rPr>
          <w:sz w:val="27"/>
          <w:szCs w:val="27"/>
        </w:rPr>
        <w:t>5</w:t>
      </w:r>
      <w:r w:rsidR="00A87AD7" w:rsidRPr="0089013F">
        <w:rPr>
          <w:sz w:val="27"/>
          <w:szCs w:val="27"/>
        </w:rPr>
        <w:t xml:space="preserve">. 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00A87AD7" w:rsidRPr="0089013F">
        <w:rPr>
          <w:sz w:val="27"/>
          <w:szCs w:val="27"/>
        </w:rPr>
        <w:t>мнемокартами</w:t>
      </w:r>
      <w:proofErr w:type="spellEnd"/>
      <w:r w:rsidR="00A87AD7" w:rsidRPr="0089013F">
        <w:rPr>
          <w:sz w:val="27"/>
          <w:szCs w:val="27"/>
        </w:rPr>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МГН, а также людьми без инвалидности.</w:t>
      </w:r>
    </w:p>
    <w:p w14:paraId="46AF25E3" w14:textId="77777777" w:rsidR="00A87AD7" w:rsidRPr="0089013F" w:rsidRDefault="00A87AD7" w:rsidP="00A87AD7">
      <w:pPr>
        <w:ind w:firstLine="709"/>
        <w:jc w:val="both"/>
        <w:rPr>
          <w:sz w:val="27"/>
          <w:szCs w:val="27"/>
        </w:rPr>
      </w:pPr>
      <w:r w:rsidRPr="0089013F">
        <w:rPr>
          <w:sz w:val="27"/>
          <w:szCs w:val="27"/>
        </w:rPr>
        <w:t>На тактильных мнемосхемах рекомендуется размещать в том числе тактильную пространственную информацию, позволяющую определить фактическое положение объектов в пространстве.</w:t>
      </w:r>
    </w:p>
    <w:p w14:paraId="484D5EF7" w14:textId="77777777" w:rsidR="00A87AD7" w:rsidRDefault="00A87AD7" w:rsidP="00A87AD7">
      <w:pPr>
        <w:ind w:firstLine="709"/>
        <w:jc w:val="both"/>
        <w:rPr>
          <w:sz w:val="27"/>
          <w:szCs w:val="27"/>
        </w:rPr>
      </w:pPr>
      <w:r w:rsidRPr="0089013F">
        <w:rPr>
          <w:sz w:val="27"/>
          <w:szCs w:val="27"/>
        </w:rPr>
        <w:t xml:space="preserve">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w:t>
      </w:r>
      <w:r w:rsidR="0089013F">
        <w:rPr>
          <w:sz w:val="27"/>
          <w:szCs w:val="27"/>
        </w:rPr>
        <w:t>маломобильных групп населения.</w:t>
      </w:r>
    </w:p>
    <w:p w14:paraId="5B40F9FA" w14:textId="77777777" w:rsidR="00DB2C5F" w:rsidRDefault="00DB2C5F" w:rsidP="00A87AD7">
      <w:pPr>
        <w:ind w:firstLine="709"/>
        <w:jc w:val="both"/>
        <w:rPr>
          <w:sz w:val="27"/>
          <w:szCs w:val="27"/>
        </w:rPr>
      </w:pPr>
    </w:p>
    <w:p w14:paraId="66C2DA43" w14:textId="77777777" w:rsidR="00DB2C5F" w:rsidRPr="006505F0" w:rsidRDefault="00DB2C5F" w:rsidP="00A87AD7">
      <w:pPr>
        <w:ind w:firstLine="709"/>
        <w:jc w:val="both"/>
        <w:rPr>
          <w:b/>
          <w:sz w:val="27"/>
          <w:szCs w:val="27"/>
        </w:rPr>
      </w:pPr>
      <w:r w:rsidRPr="006505F0">
        <w:rPr>
          <w:b/>
          <w:sz w:val="27"/>
          <w:szCs w:val="27"/>
        </w:rPr>
        <w:t>Статья 35. Содержание кладбищ и мемориальных зон</w:t>
      </w:r>
    </w:p>
    <w:p w14:paraId="5C3C3280" w14:textId="77777777" w:rsidR="00B20EAA" w:rsidRDefault="00B20857" w:rsidP="00682A12">
      <w:pPr>
        <w:ind w:firstLine="709"/>
        <w:jc w:val="both"/>
        <w:rPr>
          <w:sz w:val="27"/>
          <w:szCs w:val="27"/>
        </w:rPr>
      </w:pPr>
      <w:r>
        <w:rPr>
          <w:sz w:val="27"/>
          <w:szCs w:val="27"/>
        </w:rPr>
        <w:t xml:space="preserve">1. </w:t>
      </w:r>
      <w:r w:rsidR="00F3630B" w:rsidRPr="00F3630B">
        <w:rPr>
          <w:sz w:val="27"/>
          <w:szCs w:val="27"/>
        </w:rPr>
        <w:t>Кладбища должны размещаться в соответствии с требованиями законодательства Российской Федерации</w:t>
      </w:r>
      <w:r w:rsidR="00F3630B">
        <w:rPr>
          <w:sz w:val="27"/>
          <w:szCs w:val="27"/>
        </w:rPr>
        <w:t>.</w:t>
      </w:r>
    </w:p>
    <w:p w14:paraId="0C6A4380" w14:textId="77777777" w:rsidR="00F3630B" w:rsidRDefault="00F3630B" w:rsidP="00682A12">
      <w:pPr>
        <w:ind w:firstLine="709"/>
        <w:jc w:val="both"/>
        <w:rPr>
          <w:sz w:val="27"/>
          <w:szCs w:val="27"/>
        </w:rPr>
      </w:pPr>
      <w:r w:rsidRPr="00F3630B">
        <w:rPr>
          <w:sz w:val="27"/>
          <w:szCs w:val="27"/>
        </w:rPr>
        <w:t>Участок, отводимый под кладбище, должен соответствовать следующим требованиям</w:t>
      </w:r>
      <w:r w:rsidR="00B20857">
        <w:rPr>
          <w:sz w:val="27"/>
          <w:szCs w:val="27"/>
        </w:rPr>
        <w:t>:</w:t>
      </w:r>
    </w:p>
    <w:p w14:paraId="63AC47A9" w14:textId="77777777" w:rsidR="00F3630B" w:rsidRPr="00F3630B" w:rsidRDefault="00732922" w:rsidP="00F3630B">
      <w:pPr>
        <w:ind w:firstLine="709"/>
        <w:jc w:val="both"/>
        <w:rPr>
          <w:sz w:val="27"/>
          <w:szCs w:val="27"/>
        </w:rPr>
      </w:pPr>
      <w:r>
        <w:rPr>
          <w:sz w:val="27"/>
          <w:szCs w:val="27"/>
        </w:rPr>
        <w:t xml:space="preserve">а) </w:t>
      </w:r>
      <w:r w:rsidR="00F3630B" w:rsidRPr="00F3630B">
        <w:rPr>
          <w:sz w:val="27"/>
          <w:szCs w:val="27"/>
        </w:rPr>
        <w:t>иметь уклон в сторону, противоположную от населенных пунктов, открытых водоемов, потоков грунтовых вод, используемых населением для питьевых и хозяйственно-бытовых целей;</w:t>
      </w:r>
    </w:p>
    <w:p w14:paraId="63460724" w14:textId="77777777" w:rsidR="00F3630B" w:rsidRPr="00F3630B" w:rsidRDefault="00732922" w:rsidP="00F3630B">
      <w:pPr>
        <w:ind w:firstLine="709"/>
        <w:jc w:val="both"/>
        <w:rPr>
          <w:sz w:val="27"/>
          <w:szCs w:val="27"/>
        </w:rPr>
      </w:pPr>
      <w:r>
        <w:rPr>
          <w:sz w:val="27"/>
          <w:szCs w:val="27"/>
        </w:rPr>
        <w:t xml:space="preserve">б) </w:t>
      </w:r>
      <w:r w:rsidR="00F3630B" w:rsidRPr="00F3630B">
        <w:rPr>
          <w:sz w:val="27"/>
          <w:szCs w:val="27"/>
        </w:rPr>
        <w:t>не затопляться при паводках;</w:t>
      </w:r>
    </w:p>
    <w:p w14:paraId="108CEDBC" w14:textId="77777777" w:rsidR="00F3630B" w:rsidRPr="00F3630B" w:rsidRDefault="00732922" w:rsidP="00F3630B">
      <w:pPr>
        <w:ind w:firstLine="709"/>
        <w:jc w:val="both"/>
        <w:rPr>
          <w:sz w:val="27"/>
          <w:szCs w:val="27"/>
        </w:rPr>
      </w:pPr>
      <w:r>
        <w:rPr>
          <w:sz w:val="27"/>
          <w:szCs w:val="27"/>
        </w:rPr>
        <w:t xml:space="preserve">в) </w:t>
      </w:r>
      <w:r w:rsidR="00F3630B" w:rsidRPr="00F3630B">
        <w:rPr>
          <w:sz w:val="27"/>
          <w:szCs w:val="27"/>
        </w:rPr>
        <w:t>иметь уровень стояния грунтовых вод не менее чем в двух метрах от поверхности земли при максимальном стоянии грунтовых вод. При уровне выше двух метров от поверхности земли участок может быть использован только для размещения кладбища для погребения после кремации;</w:t>
      </w:r>
    </w:p>
    <w:p w14:paraId="0989103B" w14:textId="77777777" w:rsidR="00F3630B" w:rsidRPr="00F3630B" w:rsidRDefault="00732922" w:rsidP="00F3630B">
      <w:pPr>
        <w:ind w:firstLine="709"/>
        <w:jc w:val="both"/>
        <w:rPr>
          <w:sz w:val="27"/>
          <w:szCs w:val="27"/>
        </w:rPr>
      </w:pPr>
      <w:r>
        <w:rPr>
          <w:sz w:val="27"/>
          <w:szCs w:val="27"/>
        </w:rPr>
        <w:t xml:space="preserve">г) </w:t>
      </w:r>
      <w:r w:rsidR="00F3630B" w:rsidRPr="00F3630B">
        <w:rPr>
          <w:sz w:val="27"/>
          <w:szCs w:val="27"/>
        </w:rPr>
        <w:t>иметь сухую, пористую почву на глубине 1,5 метров и ниже с влажностью почвы в пределах 6 - 18%.</w:t>
      </w:r>
    </w:p>
    <w:p w14:paraId="6A404D1F" w14:textId="77777777" w:rsidR="00F3630B" w:rsidRPr="00F3630B" w:rsidRDefault="00732922" w:rsidP="00F3630B">
      <w:pPr>
        <w:ind w:firstLine="709"/>
        <w:jc w:val="both"/>
        <w:rPr>
          <w:sz w:val="27"/>
          <w:szCs w:val="27"/>
        </w:rPr>
      </w:pPr>
      <w:r>
        <w:rPr>
          <w:sz w:val="27"/>
          <w:szCs w:val="27"/>
        </w:rPr>
        <w:t xml:space="preserve">2. </w:t>
      </w:r>
      <w:r w:rsidR="00F3630B" w:rsidRPr="00F3630B">
        <w:rPr>
          <w:sz w:val="27"/>
          <w:szCs w:val="27"/>
        </w:rPr>
        <w:t>Кладбище с погребением путем предания тела (останков) умершего земле (захоронение в могилу, склеп) размещают на расстоянии:</w:t>
      </w:r>
    </w:p>
    <w:p w14:paraId="3FDB861D" w14:textId="77777777" w:rsidR="00F3630B" w:rsidRDefault="00732922" w:rsidP="00F3630B">
      <w:pPr>
        <w:ind w:firstLine="709"/>
        <w:jc w:val="both"/>
        <w:rPr>
          <w:sz w:val="27"/>
          <w:szCs w:val="27"/>
        </w:rPr>
      </w:pPr>
      <w:r>
        <w:rPr>
          <w:sz w:val="27"/>
          <w:szCs w:val="27"/>
        </w:rPr>
        <w:t xml:space="preserve">- </w:t>
      </w:r>
      <w:r w:rsidR="00F3630B" w:rsidRPr="00F3630B">
        <w:rPr>
          <w:sz w:val="27"/>
          <w:szCs w:val="27"/>
        </w:rPr>
        <w:t>от жилых, общественных зданий, спортивно-оздоровительных и санаторно-курортных зон в соответствии с требованиями к санитарно-защитным зонам</w:t>
      </w:r>
      <w:r>
        <w:rPr>
          <w:sz w:val="27"/>
          <w:szCs w:val="27"/>
        </w:rPr>
        <w:t xml:space="preserve"> не менее 50 метров</w:t>
      </w:r>
      <w:r w:rsidR="00F3630B">
        <w:rPr>
          <w:sz w:val="27"/>
          <w:szCs w:val="27"/>
        </w:rPr>
        <w:t>.</w:t>
      </w:r>
    </w:p>
    <w:p w14:paraId="63B4D6EE" w14:textId="77777777" w:rsidR="00FA119D" w:rsidRPr="00FA119D" w:rsidRDefault="00732922" w:rsidP="00FA119D">
      <w:pPr>
        <w:ind w:firstLine="709"/>
        <w:jc w:val="both"/>
        <w:rPr>
          <w:sz w:val="27"/>
          <w:szCs w:val="27"/>
        </w:rPr>
      </w:pPr>
      <w:r>
        <w:rPr>
          <w:sz w:val="27"/>
          <w:szCs w:val="27"/>
        </w:rPr>
        <w:t xml:space="preserve">3. </w:t>
      </w:r>
      <w:r w:rsidR="00FA119D" w:rsidRPr="00FA119D">
        <w:rPr>
          <w:sz w:val="27"/>
          <w:szCs w:val="27"/>
        </w:rPr>
        <w:t>При устройстве кладбища должны предусматриваться:</w:t>
      </w:r>
    </w:p>
    <w:p w14:paraId="2BA664D8" w14:textId="77777777" w:rsidR="00FA119D" w:rsidRPr="00FA119D" w:rsidRDefault="00BD36CE" w:rsidP="00FA119D">
      <w:pPr>
        <w:ind w:firstLine="709"/>
        <w:jc w:val="both"/>
        <w:rPr>
          <w:sz w:val="27"/>
          <w:szCs w:val="27"/>
        </w:rPr>
      </w:pPr>
      <w:r>
        <w:rPr>
          <w:sz w:val="27"/>
          <w:szCs w:val="27"/>
        </w:rPr>
        <w:t xml:space="preserve">а) </w:t>
      </w:r>
      <w:r w:rsidR="00FA119D" w:rsidRPr="00FA119D">
        <w:rPr>
          <w:sz w:val="27"/>
          <w:szCs w:val="27"/>
        </w:rPr>
        <w:t>водоупорный слой;</w:t>
      </w:r>
    </w:p>
    <w:p w14:paraId="29777A07" w14:textId="77777777" w:rsidR="00FA119D" w:rsidRPr="00FA119D" w:rsidRDefault="00BD36CE" w:rsidP="00FA119D">
      <w:pPr>
        <w:ind w:firstLine="709"/>
        <w:jc w:val="both"/>
        <w:rPr>
          <w:sz w:val="27"/>
          <w:szCs w:val="27"/>
        </w:rPr>
      </w:pPr>
      <w:r>
        <w:rPr>
          <w:sz w:val="27"/>
          <w:szCs w:val="27"/>
        </w:rPr>
        <w:t xml:space="preserve">б) </w:t>
      </w:r>
      <w:r w:rsidR="00FA119D" w:rsidRPr="00FA119D">
        <w:rPr>
          <w:sz w:val="27"/>
          <w:szCs w:val="27"/>
        </w:rPr>
        <w:t>система дренажа;</w:t>
      </w:r>
    </w:p>
    <w:p w14:paraId="679123ED" w14:textId="77777777" w:rsidR="00FA119D" w:rsidRPr="00FA119D" w:rsidRDefault="00BD36CE" w:rsidP="00FA119D">
      <w:pPr>
        <w:ind w:firstLine="709"/>
        <w:jc w:val="both"/>
        <w:rPr>
          <w:sz w:val="27"/>
          <w:szCs w:val="27"/>
        </w:rPr>
      </w:pPr>
      <w:r>
        <w:rPr>
          <w:sz w:val="27"/>
          <w:szCs w:val="27"/>
        </w:rPr>
        <w:t xml:space="preserve">в) </w:t>
      </w:r>
      <w:r w:rsidR="00FA119D" w:rsidRPr="00FA119D">
        <w:rPr>
          <w:sz w:val="27"/>
          <w:szCs w:val="27"/>
        </w:rPr>
        <w:t>обваловка территории кладбища;</w:t>
      </w:r>
    </w:p>
    <w:p w14:paraId="461C1C94" w14:textId="77777777" w:rsidR="00C831C2" w:rsidRDefault="00BD36CE" w:rsidP="00FA119D">
      <w:pPr>
        <w:ind w:firstLine="709"/>
        <w:jc w:val="both"/>
        <w:rPr>
          <w:sz w:val="27"/>
          <w:szCs w:val="27"/>
        </w:rPr>
      </w:pPr>
      <w:r>
        <w:rPr>
          <w:sz w:val="27"/>
          <w:szCs w:val="27"/>
        </w:rPr>
        <w:t xml:space="preserve">г) </w:t>
      </w:r>
      <w:r w:rsidR="00FA119D" w:rsidRPr="00FA119D">
        <w:rPr>
          <w:sz w:val="27"/>
          <w:szCs w:val="27"/>
        </w:rPr>
        <w:t>разделение территории кладбища на зоны:</w:t>
      </w:r>
    </w:p>
    <w:p w14:paraId="3F813FAB" w14:textId="77777777" w:rsidR="00C831C2" w:rsidRDefault="00C831C2" w:rsidP="00FA119D">
      <w:pPr>
        <w:ind w:firstLine="709"/>
        <w:jc w:val="both"/>
        <w:rPr>
          <w:sz w:val="27"/>
          <w:szCs w:val="27"/>
        </w:rPr>
      </w:pPr>
      <w:r>
        <w:rPr>
          <w:sz w:val="27"/>
          <w:szCs w:val="27"/>
        </w:rPr>
        <w:lastRenderedPageBreak/>
        <w:t>-</w:t>
      </w:r>
      <w:r w:rsidR="00FA119D" w:rsidRPr="00FA119D">
        <w:rPr>
          <w:sz w:val="27"/>
          <w:szCs w:val="27"/>
        </w:rPr>
        <w:t xml:space="preserve"> ритуальную</w:t>
      </w:r>
      <w:r>
        <w:rPr>
          <w:sz w:val="27"/>
          <w:szCs w:val="27"/>
        </w:rPr>
        <w:t>;</w:t>
      </w:r>
    </w:p>
    <w:p w14:paraId="5C745E28" w14:textId="77777777" w:rsidR="00C831C2" w:rsidRDefault="00C831C2" w:rsidP="00FA119D">
      <w:pPr>
        <w:ind w:firstLine="709"/>
        <w:jc w:val="both"/>
        <w:rPr>
          <w:sz w:val="27"/>
          <w:szCs w:val="27"/>
        </w:rPr>
      </w:pPr>
      <w:r>
        <w:rPr>
          <w:sz w:val="27"/>
          <w:szCs w:val="27"/>
        </w:rPr>
        <w:t>-</w:t>
      </w:r>
      <w:r w:rsidR="00FA119D" w:rsidRPr="00FA119D">
        <w:rPr>
          <w:sz w:val="27"/>
          <w:szCs w:val="27"/>
        </w:rPr>
        <w:t xml:space="preserve"> административно-хозяйственную</w:t>
      </w:r>
      <w:r>
        <w:rPr>
          <w:sz w:val="27"/>
          <w:szCs w:val="27"/>
        </w:rPr>
        <w:t>;</w:t>
      </w:r>
    </w:p>
    <w:p w14:paraId="774D18F7" w14:textId="77777777" w:rsidR="00FA119D" w:rsidRPr="00FA119D" w:rsidRDefault="00C831C2" w:rsidP="00FA119D">
      <w:pPr>
        <w:ind w:firstLine="709"/>
        <w:jc w:val="both"/>
        <w:rPr>
          <w:sz w:val="27"/>
          <w:szCs w:val="27"/>
        </w:rPr>
      </w:pPr>
      <w:r>
        <w:rPr>
          <w:sz w:val="27"/>
          <w:szCs w:val="27"/>
        </w:rPr>
        <w:t>-</w:t>
      </w:r>
      <w:r w:rsidR="00FA119D" w:rsidRPr="00FA119D">
        <w:rPr>
          <w:sz w:val="27"/>
          <w:szCs w:val="27"/>
        </w:rPr>
        <w:t xml:space="preserve"> захоронений</w:t>
      </w:r>
      <w:r w:rsidR="00BD36CE">
        <w:rPr>
          <w:sz w:val="27"/>
          <w:szCs w:val="27"/>
        </w:rPr>
        <w:t>.</w:t>
      </w:r>
    </w:p>
    <w:p w14:paraId="63C3C645" w14:textId="77777777" w:rsidR="00FA119D" w:rsidRPr="00FA119D" w:rsidRDefault="00BD36CE" w:rsidP="00FA119D">
      <w:pPr>
        <w:ind w:firstLine="709"/>
        <w:jc w:val="both"/>
        <w:rPr>
          <w:sz w:val="27"/>
          <w:szCs w:val="27"/>
        </w:rPr>
      </w:pPr>
      <w:r>
        <w:rPr>
          <w:sz w:val="27"/>
          <w:szCs w:val="27"/>
        </w:rPr>
        <w:t xml:space="preserve">д) </w:t>
      </w:r>
      <w:r w:rsidR="00FA119D" w:rsidRPr="00FA119D">
        <w:rPr>
          <w:sz w:val="27"/>
          <w:szCs w:val="27"/>
        </w:rPr>
        <w:t xml:space="preserve">водоснабжение, водоотведение, </w:t>
      </w:r>
      <w:proofErr w:type="gramStart"/>
      <w:r w:rsidR="00FA119D" w:rsidRPr="00FA119D">
        <w:rPr>
          <w:sz w:val="27"/>
          <w:szCs w:val="27"/>
        </w:rPr>
        <w:t>тепло-электроснабжение</w:t>
      </w:r>
      <w:proofErr w:type="gramEnd"/>
      <w:r w:rsidR="00FA119D" w:rsidRPr="00FA119D">
        <w:rPr>
          <w:sz w:val="27"/>
          <w:szCs w:val="27"/>
        </w:rPr>
        <w:t>, благоустройство территории;</w:t>
      </w:r>
    </w:p>
    <w:p w14:paraId="689A3FB9" w14:textId="77777777" w:rsidR="00F3630B" w:rsidRDefault="00BD36CE" w:rsidP="00FA119D">
      <w:pPr>
        <w:ind w:firstLine="709"/>
        <w:jc w:val="both"/>
        <w:rPr>
          <w:sz w:val="27"/>
          <w:szCs w:val="27"/>
        </w:rPr>
      </w:pPr>
      <w:r>
        <w:rPr>
          <w:sz w:val="27"/>
          <w:szCs w:val="27"/>
        </w:rPr>
        <w:t xml:space="preserve">е) </w:t>
      </w:r>
      <w:r w:rsidR="00FA119D" w:rsidRPr="00FA119D">
        <w:rPr>
          <w:sz w:val="27"/>
          <w:szCs w:val="27"/>
        </w:rPr>
        <w:t>подъездные пути и автостоянки.</w:t>
      </w:r>
    </w:p>
    <w:p w14:paraId="008B8350" w14:textId="77777777" w:rsidR="00FA119D" w:rsidRPr="00FA119D" w:rsidRDefault="00BD36CE" w:rsidP="00FA119D">
      <w:pPr>
        <w:ind w:firstLine="709"/>
        <w:jc w:val="both"/>
        <w:rPr>
          <w:sz w:val="27"/>
          <w:szCs w:val="27"/>
        </w:rPr>
      </w:pPr>
      <w:r>
        <w:rPr>
          <w:sz w:val="27"/>
          <w:szCs w:val="27"/>
        </w:rPr>
        <w:t xml:space="preserve">4. </w:t>
      </w:r>
      <w:r w:rsidR="00FA119D" w:rsidRPr="00FA119D">
        <w:rPr>
          <w:sz w:val="27"/>
          <w:szCs w:val="27"/>
        </w:rPr>
        <w:t>По территории кладбищ не допускается прокладка сетей централизованного хозяйственно-питьевого водоснабжения, не предназначенных для водоснабжения зданий, сооружений кладбища и объектов похоронного назначения.</w:t>
      </w:r>
    </w:p>
    <w:p w14:paraId="03394525" w14:textId="77777777" w:rsidR="00FA119D" w:rsidRPr="00FA119D" w:rsidRDefault="00BD36CE" w:rsidP="00FA119D">
      <w:pPr>
        <w:ind w:firstLine="709"/>
        <w:jc w:val="both"/>
        <w:rPr>
          <w:sz w:val="27"/>
          <w:szCs w:val="27"/>
        </w:rPr>
      </w:pPr>
      <w:r>
        <w:rPr>
          <w:sz w:val="27"/>
          <w:szCs w:val="27"/>
        </w:rPr>
        <w:t xml:space="preserve">5. </w:t>
      </w:r>
      <w:r w:rsidR="00FA119D" w:rsidRPr="00FA119D">
        <w:rPr>
          <w:sz w:val="27"/>
          <w:szCs w:val="27"/>
        </w:rPr>
        <w:t>На кладбище и других объектах похоронного назначения их владельцем должна быть оборудована система водоснабжения и водоотведения для нужд данных объектов.</w:t>
      </w:r>
    </w:p>
    <w:p w14:paraId="471E4EF2" w14:textId="77777777" w:rsidR="00FA119D" w:rsidRDefault="00BD36CE" w:rsidP="00FA119D">
      <w:pPr>
        <w:ind w:firstLine="709"/>
        <w:jc w:val="both"/>
        <w:rPr>
          <w:sz w:val="27"/>
          <w:szCs w:val="27"/>
        </w:rPr>
      </w:pPr>
      <w:r>
        <w:rPr>
          <w:sz w:val="27"/>
          <w:szCs w:val="27"/>
        </w:rPr>
        <w:t>6.</w:t>
      </w:r>
      <w:r w:rsidR="00FA119D" w:rsidRPr="00FA119D">
        <w:rPr>
          <w:sz w:val="27"/>
          <w:szCs w:val="27"/>
        </w:rPr>
        <w:t xml:space="preserve"> На кладбище его владельцем должны быть оборудованы контейнерные площадки для накопления ТКО в соответствии с</w:t>
      </w:r>
      <w:r w:rsidR="00C86B6C">
        <w:rPr>
          <w:sz w:val="27"/>
          <w:szCs w:val="27"/>
        </w:rPr>
        <w:t xml:space="preserve"> требованиями</w:t>
      </w:r>
      <w:r w:rsidR="00FA119D" w:rsidRPr="00FA119D">
        <w:rPr>
          <w:sz w:val="27"/>
          <w:szCs w:val="27"/>
        </w:rPr>
        <w:t xml:space="preserve"> Санитарных правил.</w:t>
      </w:r>
    </w:p>
    <w:p w14:paraId="70C76938" w14:textId="77777777" w:rsidR="00F3630B" w:rsidRPr="007B7A67" w:rsidRDefault="00F3630B" w:rsidP="00682A12">
      <w:pPr>
        <w:ind w:firstLine="709"/>
        <w:jc w:val="both"/>
        <w:rPr>
          <w:sz w:val="27"/>
          <w:szCs w:val="27"/>
        </w:rPr>
      </w:pPr>
    </w:p>
    <w:p w14:paraId="2D1C8FFE" w14:textId="77777777" w:rsidR="00B20EAA" w:rsidRDefault="00B20EAA" w:rsidP="00682A12">
      <w:pPr>
        <w:ind w:firstLine="709"/>
        <w:jc w:val="both"/>
        <w:rPr>
          <w:b/>
          <w:sz w:val="27"/>
          <w:szCs w:val="27"/>
        </w:rPr>
      </w:pPr>
      <w:r>
        <w:rPr>
          <w:b/>
          <w:sz w:val="27"/>
          <w:szCs w:val="27"/>
        </w:rPr>
        <w:t>Статья 3</w:t>
      </w:r>
      <w:r w:rsidR="006505F0">
        <w:rPr>
          <w:b/>
          <w:sz w:val="27"/>
          <w:szCs w:val="27"/>
        </w:rPr>
        <w:t>6</w:t>
      </w:r>
      <w:r>
        <w:rPr>
          <w:b/>
          <w:sz w:val="27"/>
          <w:szCs w:val="27"/>
        </w:rPr>
        <w:t xml:space="preserve">. </w:t>
      </w:r>
      <w:r w:rsidRPr="00B20EAA">
        <w:rPr>
          <w:b/>
          <w:sz w:val="27"/>
          <w:szCs w:val="27"/>
        </w:rPr>
        <w:t>Площадки для выгула и дрессировки животных</w:t>
      </w:r>
    </w:p>
    <w:p w14:paraId="3BCCC67C" w14:textId="77777777" w:rsidR="00F572FB" w:rsidRDefault="00F572FB" w:rsidP="007B7A67">
      <w:pPr>
        <w:ind w:firstLine="709"/>
        <w:jc w:val="both"/>
        <w:rPr>
          <w:sz w:val="27"/>
          <w:szCs w:val="27"/>
        </w:rPr>
      </w:pPr>
      <w:r w:rsidRPr="00134AF7">
        <w:rPr>
          <w:sz w:val="27"/>
          <w:szCs w:val="27"/>
        </w:rPr>
        <w:t>1. Площадки для выгула и дрессировки животных рекомендуется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14:paraId="39E75A44" w14:textId="77777777" w:rsidR="007F24DF" w:rsidRPr="00134AF7" w:rsidRDefault="007F24DF" w:rsidP="007B7A67">
      <w:pPr>
        <w:ind w:firstLine="709"/>
        <w:jc w:val="both"/>
        <w:rPr>
          <w:sz w:val="27"/>
          <w:szCs w:val="27"/>
        </w:rPr>
      </w:pPr>
      <w:r>
        <w:rPr>
          <w:sz w:val="27"/>
          <w:szCs w:val="27"/>
        </w:rPr>
        <w:t xml:space="preserve">2. </w:t>
      </w:r>
      <w:r w:rsidR="007144BB">
        <w:rPr>
          <w:sz w:val="27"/>
          <w:szCs w:val="27"/>
        </w:rPr>
        <w:t>Ц</w:t>
      </w:r>
      <w:r>
        <w:rPr>
          <w:sz w:val="27"/>
          <w:szCs w:val="27"/>
        </w:rPr>
        <w:t xml:space="preserve">елесообразность </w:t>
      </w:r>
      <w:r w:rsidR="007144BB">
        <w:rPr>
          <w:sz w:val="27"/>
          <w:szCs w:val="27"/>
        </w:rPr>
        <w:t>и место устройства площадки для выгула и дрессировки животных определяется на ос</w:t>
      </w:r>
      <w:r w:rsidR="002853D9">
        <w:rPr>
          <w:sz w:val="27"/>
          <w:szCs w:val="27"/>
        </w:rPr>
        <w:t>новании выявленной потребности. Порядок устройства площадок для выгула и дрессировки животных утве</w:t>
      </w:r>
      <w:r w:rsidR="005357E8">
        <w:rPr>
          <w:sz w:val="27"/>
          <w:szCs w:val="27"/>
        </w:rPr>
        <w:t>рждается решением органа местного самоуправления на основании общественных инициатив граждан, проживающих на территории населенного пункта</w:t>
      </w:r>
      <w:r w:rsidR="005535D6">
        <w:rPr>
          <w:sz w:val="27"/>
          <w:szCs w:val="27"/>
        </w:rPr>
        <w:t>.</w:t>
      </w:r>
    </w:p>
    <w:p w14:paraId="7B7EA6A9" w14:textId="77777777" w:rsidR="000B7A0D" w:rsidRPr="00134AF7" w:rsidRDefault="005535D6" w:rsidP="000B7A0D">
      <w:pPr>
        <w:ind w:firstLine="709"/>
        <w:jc w:val="both"/>
        <w:rPr>
          <w:sz w:val="27"/>
          <w:szCs w:val="27"/>
        </w:rPr>
      </w:pPr>
      <w:r>
        <w:rPr>
          <w:sz w:val="27"/>
          <w:szCs w:val="27"/>
        </w:rPr>
        <w:t>3</w:t>
      </w:r>
      <w:r w:rsidR="000B7A0D" w:rsidRPr="00134AF7">
        <w:rPr>
          <w:sz w:val="27"/>
          <w:szCs w:val="27"/>
        </w:rPr>
        <w:t>. Покрытие площадки для выгула и дрессировки животных рекомендуется предусматривать имеющим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14:paraId="44CC97EE" w14:textId="77777777" w:rsidR="000B7A0D" w:rsidRPr="00134AF7" w:rsidRDefault="000B7A0D" w:rsidP="000B7A0D">
      <w:pPr>
        <w:ind w:firstLine="709"/>
        <w:jc w:val="both"/>
        <w:rPr>
          <w:sz w:val="27"/>
          <w:szCs w:val="27"/>
        </w:rPr>
      </w:pPr>
      <w:r w:rsidRPr="00134AF7">
        <w:rPr>
          <w:sz w:val="27"/>
          <w:szCs w:val="27"/>
        </w:rPr>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w:t>
      </w:r>
    </w:p>
    <w:p w14:paraId="77ED6D15" w14:textId="77777777" w:rsidR="000B7A0D" w:rsidRPr="00134AF7" w:rsidRDefault="000B7A0D" w:rsidP="000B7A0D">
      <w:pPr>
        <w:ind w:firstLine="709"/>
        <w:jc w:val="both"/>
        <w:rPr>
          <w:sz w:val="27"/>
          <w:szCs w:val="27"/>
        </w:rPr>
      </w:pPr>
      <w:r w:rsidRPr="00134AF7">
        <w:rPr>
          <w:sz w:val="27"/>
          <w:szCs w:val="27"/>
        </w:rPr>
        <w:t>Подход к площадке рекомендуется оборудовать твердым видом покрытия.</w:t>
      </w:r>
    </w:p>
    <w:p w14:paraId="6A7EC6D9" w14:textId="77777777" w:rsidR="00C061B3" w:rsidRDefault="005535D6" w:rsidP="000B7A0D">
      <w:pPr>
        <w:ind w:firstLine="709"/>
        <w:jc w:val="both"/>
        <w:rPr>
          <w:sz w:val="27"/>
          <w:szCs w:val="27"/>
        </w:rPr>
      </w:pPr>
      <w:r>
        <w:rPr>
          <w:sz w:val="27"/>
          <w:szCs w:val="27"/>
        </w:rPr>
        <w:t>4</w:t>
      </w:r>
      <w:r w:rsidR="00C061B3" w:rsidRPr="00134AF7">
        <w:rPr>
          <w:sz w:val="27"/>
          <w:szCs w:val="27"/>
        </w:rPr>
        <w:t>. 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14:paraId="1C9F555D" w14:textId="77777777" w:rsidR="00033454" w:rsidRDefault="005535D6" w:rsidP="000B7A0D">
      <w:pPr>
        <w:ind w:firstLine="709"/>
        <w:jc w:val="both"/>
        <w:rPr>
          <w:sz w:val="27"/>
          <w:szCs w:val="27"/>
        </w:rPr>
      </w:pPr>
      <w:r>
        <w:rPr>
          <w:sz w:val="27"/>
          <w:szCs w:val="27"/>
        </w:rPr>
        <w:t>5</w:t>
      </w:r>
      <w:r w:rsidR="00033454">
        <w:rPr>
          <w:sz w:val="27"/>
          <w:szCs w:val="27"/>
        </w:rPr>
        <w:t xml:space="preserve">. </w:t>
      </w:r>
      <w:r w:rsidR="00033454" w:rsidRPr="007B7A67">
        <w:rPr>
          <w:sz w:val="27"/>
          <w:szCs w:val="27"/>
        </w:rPr>
        <w:t>Площадки для дрессировки собак могут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14:paraId="279AA528" w14:textId="77777777" w:rsidR="007B7A67" w:rsidRPr="007B7A67" w:rsidRDefault="005535D6" w:rsidP="007B7A67">
      <w:pPr>
        <w:ind w:firstLine="709"/>
        <w:jc w:val="both"/>
        <w:rPr>
          <w:sz w:val="27"/>
          <w:szCs w:val="27"/>
        </w:rPr>
      </w:pPr>
      <w:r>
        <w:rPr>
          <w:sz w:val="27"/>
          <w:szCs w:val="27"/>
        </w:rPr>
        <w:t>6</w:t>
      </w:r>
      <w:r w:rsidR="00033454">
        <w:rPr>
          <w:sz w:val="27"/>
          <w:szCs w:val="27"/>
        </w:rPr>
        <w:t>.</w:t>
      </w:r>
      <w:r w:rsidR="007B7A67" w:rsidRPr="007B7A67">
        <w:rPr>
          <w:sz w:val="27"/>
          <w:szCs w:val="27"/>
        </w:rPr>
        <w:t xml:space="preserve"> Перечень </w:t>
      </w:r>
      <w:r w:rsidR="0017354B">
        <w:rPr>
          <w:sz w:val="27"/>
          <w:szCs w:val="27"/>
        </w:rPr>
        <w:t xml:space="preserve">отдельных </w:t>
      </w:r>
      <w:r w:rsidR="007B7A67" w:rsidRPr="007B7A67">
        <w:rPr>
          <w:sz w:val="27"/>
          <w:szCs w:val="27"/>
        </w:rPr>
        <w:t>элементов благоустройства территории на площадке для дрессировки собак может включать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14:paraId="72BEB73C" w14:textId="77777777" w:rsidR="0017354B" w:rsidRPr="007B7A67" w:rsidRDefault="005535D6" w:rsidP="0017354B">
      <w:pPr>
        <w:ind w:firstLine="709"/>
        <w:jc w:val="both"/>
        <w:rPr>
          <w:sz w:val="27"/>
          <w:szCs w:val="27"/>
        </w:rPr>
      </w:pPr>
      <w:r>
        <w:rPr>
          <w:sz w:val="27"/>
          <w:szCs w:val="27"/>
        </w:rPr>
        <w:lastRenderedPageBreak/>
        <w:t>7</w:t>
      </w:r>
      <w:r w:rsidR="007B7A67" w:rsidRPr="007B7A67">
        <w:rPr>
          <w:sz w:val="27"/>
          <w:szCs w:val="27"/>
        </w:rPr>
        <w:t xml:space="preserve">. </w:t>
      </w:r>
      <w:r w:rsidR="0017354B" w:rsidRPr="007B7A67">
        <w:rPr>
          <w:sz w:val="27"/>
          <w:szCs w:val="27"/>
        </w:rPr>
        <w:t>Перечень элементов благоустройства на территории площадки для выгула животных может включать различные виды покрытия, ограждение, осветительное и информационное оборудование.</w:t>
      </w:r>
    </w:p>
    <w:p w14:paraId="1988727C" w14:textId="77777777" w:rsidR="00D61120" w:rsidRPr="00817F45" w:rsidRDefault="005535D6" w:rsidP="00D61120">
      <w:pPr>
        <w:ind w:firstLine="709"/>
        <w:jc w:val="both"/>
        <w:rPr>
          <w:sz w:val="27"/>
          <w:szCs w:val="27"/>
        </w:rPr>
      </w:pPr>
      <w:r>
        <w:rPr>
          <w:sz w:val="27"/>
          <w:szCs w:val="27"/>
        </w:rPr>
        <w:t>8</w:t>
      </w:r>
      <w:r w:rsidR="00D61120" w:rsidRPr="00817F45">
        <w:rPr>
          <w:sz w:val="27"/>
          <w:szCs w:val="27"/>
        </w:rPr>
        <w:t>. В перечень видов работ по содержанию площадок для выгула и дрессировки животных рекомендуется включать:</w:t>
      </w:r>
    </w:p>
    <w:p w14:paraId="229CB1ED" w14:textId="77777777" w:rsidR="00D61120" w:rsidRPr="00817F45" w:rsidRDefault="00D61120" w:rsidP="00D61120">
      <w:pPr>
        <w:ind w:firstLine="709"/>
        <w:jc w:val="both"/>
        <w:rPr>
          <w:sz w:val="27"/>
          <w:szCs w:val="27"/>
        </w:rPr>
      </w:pPr>
      <w:r w:rsidRPr="00817F45">
        <w:rPr>
          <w:sz w:val="27"/>
          <w:szCs w:val="27"/>
        </w:rPr>
        <w:t xml:space="preserve">а) содержание покрытия в летний и зимний периоды, в том </w:t>
      </w:r>
      <w:r w:rsidR="000361A6">
        <w:rPr>
          <w:sz w:val="27"/>
          <w:szCs w:val="27"/>
        </w:rPr>
        <w:t>числе</w:t>
      </w:r>
      <w:r w:rsidRPr="00817F45">
        <w:rPr>
          <w:sz w:val="27"/>
          <w:szCs w:val="27"/>
        </w:rPr>
        <w:t>:</w:t>
      </w:r>
    </w:p>
    <w:p w14:paraId="70629162"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очистку и подметание территории площадки;</w:t>
      </w:r>
    </w:p>
    <w:p w14:paraId="107056F6"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мойку территории площадки;</w:t>
      </w:r>
    </w:p>
    <w:p w14:paraId="40C4E6AC"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посыпку и обработку территории площадки</w:t>
      </w:r>
      <w:r>
        <w:rPr>
          <w:sz w:val="27"/>
          <w:szCs w:val="27"/>
        </w:rPr>
        <w:t xml:space="preserve"> природными</w:t>
      </w:r>
      <w:r w:rsidR="00D61120" w:rsidRPr="00817F45">
        <w:rPr>
          <w:sz w:val="27"/>
          <w:szCs w:val="27"/>
        </w:rPr>
        <w:t xml:space="preserve"> противогололедными </w:t>
      </w:r>
      <w:r w:rsidR="00817F45">
        <w:rPr>
          <w:sz w:val="27"/>
          <w:szCs w:val="27"/>
        </w:rPr>
        <w:t>(</w:t>
      </w:r>
      <w:r w:rsidR="00D61120" w:rsidRPr="00817F45">
        <w:rPr>
          <w:sz w:val="27"/>
          <w:szCs w:val="27"/>
        </w:rPr>
        <w:t>средствами</w:t>
      </w:r>
      <w:r w:rsidR="00817F45">
        <w:rPr>
          <w:sz w:val="27"/>
          <w:szCs w:val="27"/>
        </w:rPr>
        <w:t>) реагентами</w:t>
      </w:r>
      <w:r w:rsidR="00D61120" w:rsidRPr="00817F45">
        <w:rPr>
          <w:sz w:val="27"/>
          <w:szCs w:val="27"/>
        </w:rPr>
        <w:t>, безопасными для животных (например, песок и мелкая гравийная крошка);</w:t>
      </w:r>
    </w:p>
    <w:p w14:paraId="5CD21D03"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текущий ремонт;</w:t>
      </w:r>
    </w:p>
    <w:p w14:paraId="03AFF5B4" w14:textId="77777777" w:rsidR="00D61120" w:rsidRPr="00817F45" w:rsidRDefault="00D61120" w:rsidP="00D61120">
      <w:pPr>
        <w:ind w:firstLine="709"/>
        <w:jc w:val="both"/>
        <w:rPr>
          <w:sz w:val="27"/>
          <w:szCs w:val="27"/>
        </w:rPr>
      </w:pPr>
      <w:r w:rsidRPr="00817F45">
        <w:rPr>
          <w:sz w:val="27"/>
          <w:szCs w:val="27"/>
        </w:rPr>
        <w:t>б) содержание элементов благоустройства площадки для выгула и дрессировки животных, в том числе:</w:t>
      </w:r>
    </w:p>
    <w:p w14:paraId="1071A64D"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наполнение ящика для одноразовых пакетов;</w:t>
      </w:r>
    </w:p>
    <w:p w14:paraId="73059C61" w14:textId="77777777" w:rsidR="00D61120" w:rsidRPr="00817F45" w:rsidRDefault="000361A6" w:rsidP="00D61120">
      <w:pPr>
        <w:ind w:firstLine="709"/>
        <w:jc w:val="both"/>
        <w:rPr>
          <w:sz w:val="27"/>
          <w:szCs w:val="27"/>
        </w:rPr>
      </w:pPr>
      <w:r>
        <w:rPr>
          <w:sz w:val="27"/>
          <w:szCs w:val="27"/>
        </w:rPr>
        <w:t xml:space="preserve">- </w:t>
      </w:r>
      <w:r w:rsidR="00D61120" w:rsidRPr="00817F45">
        <w:rPr>
          <w:sz w:val="27"/>
          <w:szCs w:val="27"/>
        </w:rPr>
        <w:t>очистку урн;</w:t>
      </w:r>
    </w:p>
    <w:p w14:paraId="394D2F39" w14:textId="77777777" w:rsidR="00D61120" w:rsidRPr="008F3BFC" w:rsidRDefault="000361A6" w:rsidP="008F3BFC">
      <w:pPr>
        <w:ind w:firstLine="709"/>
        <w:jc w:val="both"/>
        <w:rPr>
          <w:sz w:val="27"/>
          <w:szCs w:val="27"/>
        </w:rPr>
      </w:pPr>
      <w:r w:rsidRPr="008F3BFC">
        <w:rPr>
          <w:sz w:val="27"/>
          <w:szCs w:val="27"/>
        </w:rPr>
        <w:t xml:space="preserve">- </w:t>
      </w:r>
      <w:r w:rsidR="00D61120" w:rsidRPr="008F3BFC">
        <w:rPr>
          <w:sz w:val="27"/>
          <w:szCs w:val="27"/>
        </w:rPr>
        <w:t>текущий ремонт.</w:t>
      </w:r>
    </w:p>
    <w:p w14:paraId="61196C74" w14:textId="77777777" w:rsidR="008F3BFC" w:rsidRPr="008F3BFC" w:rsidRDefault="005535D6" w:rsidP="008F3BFC">
      <w:pPr>
        <w:pStyle w:val="aa"/>
        <w:shd w:val="clear" w:color="auto" w:fill="FFFFFF"/>
        <w:spacing w:before="0" w:beforeAutospacing="0" w:after="0" w:afterAutospacing="0"/>
        <w:ind w:firstLine="709"/>
        <w:jc w:val="both"/>
        <w:rPr>
          <w:color w:val="000000"/>
          <w:sz w:val="27"/>
          <w:szCs w:val="27"/>
        </w:rPr>
      </w:pPr>
      <w:r>
        <w:rPr>
          <w:sz w:val="27"/>
          <w:szCs w:val="27"/>
        </w:rPr>
        <w:t>9</w:t>
      </w:r>
      <w:r w:rsidR="000361A6" w:rsidRPr="008F3BFC">
        <w:rPr>
          <w:sz w:val="27"/>
          <w:szCs w:val="27"/>
        </w:rPr>
        <w:t xml:space="preserve">. </w:t>
      </w:r>
      <w:r w:rsidR="008F3BFC" w:rsidRPr="008F3BFC">
        <w:rPr>
          <w:color w:val="000000"/>
          <w:sz w:val="27"/>
          <w:szCs w:val="27"/>
        </w:rPr>
        <w:t>Выгул домашних животных должен осуществляться при условии обязательного обеспечения безопасности граждан, животных, сохранности имущества физических лиц и юридических лиц.</w:t>
      </w:r>
    </w:p>
    <w:p w14:paraId="27629AAC" w14:textId="77777777" w:rsidR="008F3BFC" w:rsidRPr="008F3BFC" w:rsidRDefault="005535D6" w:rsidP="008F3BFC">
      <w:pPr>
        <w:ind w:firstLine="709"/>
        <w:jc w:val="both"/>
        <w:rPr>
          <w:sz w:val="27"/>
          <w:szCs w:val="27"/>
        </w:rPr>
      </w:pPr>
      <w:r>
        <w:rPr>
          <w:sz w:val="27"/>
          <w:szCs w:val="27"/>
        </w:rPr>
        <w:t>10</w:t>
      </w:r>
      <w:r w:rsidR="008F3BFC" w:rsidRPr="008F3BFC">
        <w:rPr>
          <w:sz w:val="27"/>
          <w:szCs w:val="27"/>
        </w:rPr>
        <w:t>. При выгуле домашнего животного необходимо соблюдать следующие требования:</w:t>
      </w:r>
    </w:p>
    <w:p w14:paraId="0CD48DFB" w14:textId="77777777" w:rsidR="008F3BFC" w:rsidRPr="008F3BFC" w:rsidRDefault="008F3BFC" w:rsidP="008F3BFC">
      <w:pPr>
        <w:ind w:firstLine="709"/>
        <w:jc w:val="both"/>
        <w:rPr>
          <w:sz w:val="27"/>
          <w:szCs w:val="27"/>
        </w:rPr>
      </w:pPr>
      <w:r>
        <w:rPr>
          <w:sz w:val="27"/>
          <w:szCs w:val="27"/>
        </w:rPr>
        <w:t>а</w:t>
      </w:r>
      <w:r w:rsidRPr="008F3BFC">
        <w:rPr>
          <w:sz w:val="27"/>
          <w:szCs w:val="27"/>
        </w:rPr>
        <w:t>) исключать возможность свободного, неконтролируемого передвижения животного при пересечении проезжей части автомобильной дороги, в лифтах и помещениях общего пользования многоквартирных домов, во дворах таких домов, на детских и спортивных площадках;</w:t>
      </w:r>
    </w:p>
    <w:p w14:paraId="51579353" w14:textId="77777777" w:rsidR="008F3BFC" w:rsidRPr="008F3BFC" w:rsidRDefault="008F3BFC" w:rsidP="008F3BFC">
      <w:pPr>
        <w:shd w:val="clear" w:color="auto" w:fill="FFFFFF"/>
        <w:ind w:firstLine="709"/>
        <w:jc w:val="both"/>
        <w:rPr>
          <w:color w:val="000000"/>
          <w:sz w:val="27"/>
          <w:szCs w:val="27"/>
        </w:rPr>
      </w:pPr>
      <w:r>
        <w:rPr>
          <w:color w:val="000000"/>
          <w:sz w:val="27"/>
          <w:szCs w:val="27"/>
        </w:rPr>
        <w:t>б</w:t>
      </w:r>
      <w:r w:rsidRPr="008F3BFC">
        <w:rPr>
          <w:color w:val="000000"/>
          <w:sz w:val="27"/>
          <w:szCs w:val="27"/>
        </w:rPr>
        <w:t>) обеспечивать уборку продуктов жизнедеятельности животного в местах и на территориях общего пользования;</w:t>
      </w:r>
    </w:p>
    <w:p w14:paraId="27BBB963" w14:textId="77777777" w:rsidR="008F3BFC" w:rsidRPr="008F3BFC" w:rsidRDefault="008F3BFC" w:rsidP="008F3BFC">
      <w:pPr>
        <w:ind w:firstLine="709"/>
        <w:jc w:val="both"/>
        <w:rPr>
          <w:sz w:val="27"/>
          <w:szCs w:val="27"/>
        </w:rPr>
      </w:pPr>
      <w:r>
        <w:rPr>
          <w:sz w:val="27"/>
          <w:szCs w:val="27"/>
        </w:rPr>
        <w:t>в</w:t>
      </w:r>
      <w:r w:rsidRPr="008F3BFC">
        <w:rPr>
          <w:sz w:val="27"/>
          <w:szCs w:val="27"/>
        </w:rPr>
        <w:t>) не допускать выгул животного вне мест, разрешенных решением органа местного самоуправления для выгула животных.</w:t>
      </w:r>
    </w:p>
    <w:p w14:paraId="67C3C375" w14:textId="77777777" w:rsidR="007B7A67" w:rsidRPr="007B7A67" w:rsidRDefault="007B7A67" w:rsidP="007B7A67">
      <w:pPr>
        <w:ind w:firstLine="709"/>
        <w:jc w:val="both"/>
        <w:rPr>
          <w:sz w:val="27"/>
          <w:szCs w:val="27"/>
        </w:rPr>
      </w:pPr>
    </w:p>
    <w:p w14:paraId="5C2E5E0E" w14:textId="77777777" w:rsidR="00B20EAA" w:rsidRDefault="00B20EAA" w:rsidP="00682A12">
      <w:pPr>
        <w:ind w:firstLine="709"/>
        <w:jc w:val="both"/>
        <w:rPr>
          <w:b/>
          <w:sz w:val="27"/>
          <w:szCs w:val="27"/>
        </w:rPr>
      </w:pPr>
      <w:r>
        <w:rPr>
          <w:b/>
          <w:sz w:val="27"/>
          <w:szCs w:val="27"/>
        </w:rPr>
        <w:t>Статья 3</w:t>
      </w:r>
      <w:r w:rsidR="006505F0">
        <w:rPr>
          <w:b/>
          <w:sz w:val="27"/>
          <w:szCs w:val="27"/>
        </w:rPr>
        <w:t>7</w:t>
      </w:r>
      <w:r>
        <w:rPr>
          <w:b/>
          <w:sz w:val="27"/>
          <w:szCs w:val="27"/>
        </w:rPr>
        <w:t xml:space="preserve">. </w:t>
      </w:r>
      <w:r w:rsidRPr="00B20EAA">
        <w:rPr>
          <w:b/>
          <w:sz w:val="27"/>
          <w:szCs w:val="27"/>
        </w:rPr>
        <w:t>Организация выпаса сельскохозяйственных животных</w:t>
      </w:r>
    </w:p>
    <w:p w14:paraId="79DB3745" w14:textId="77777777" w:rsidR="00D54B73" w:rsidRDefault="00EC49F3" w:rsidP="00D54B73">
      <w:pPr>
        <w:ind w:firstLine="709"/>
        <w:jc w:val="both"/>
        <w:rPr>
          <w:sz w:val="27"/>
          <w:szCs w:val="27"/>
        </w:rPr>
      </w:pPr>
      <w:r>
        <w:rPr>
          <w:sz w:val="27"/>
          <w:szCs w:val="27"/>
        </w:rPr>
        <w:t xml:space="preserve">1. </w:t>
      </w:r>
      <w:r w:rsidR="00D54B73" w:rsidRPr="000361A6">
        <w:rPr>
          <w:sz w:val="27"/>
          <w:szCs w:val="27"/>
        </w:rPr>
        <w:t>Выпас сельскохозяйственных животных осуществляется в специально отведенных местах пастьбы – на огороженных территориях либо на не огороженных территориях</w:t>
      </w:r>
      <w:r w:rsidR="005535D6">
        <w:rPr>
          <w:sz w:val="27"/>
          <w:szCs w:val="27"/>
        </w:rPr>
        <w:t xml:space="preserve"> общего пользования</w:t>
      </w:r>
      <w:r w:rsidR="00410DEC">
        <w:rPr>
          <w:sz w:val="27"/>
          <w:szCs w:val="27"/>
        </w:rPr>
        <w:t xml:space="preserve"> как</w:t>
      </w:r>
      <w:r w:rsidR="00D54B73" w:rsidRPr="000361A6">
        <w:rPr>
          <w:sz w:val="27"/>
          <w:szCs w:val="27"/>
        </w:rPr>
        <w:t xml:space="preserve"> на привязи</w:t>
      </w:r>
      <w:r w:rsidR="00410DEC">
        <w:rPr>
          <w:sz w:val="27"/>
          <w:szCs w:val="27"/>
        </w:rPr>
        <w:t>, так и</w:t>
      </w:r>
      <w:r w:rsidR="00D54B73" w:rsidRPr="000361A6">
        <w:rPr>
          <w:sz w:val="27"/>
          <w:szCs w:val="27"/>
        </w:rPr>
        <w:t xml:space="preserve"> под надзором собственников сельскохозяйственных животных или</w:t>
      </w:r>
      <w:r w:rsidR="00410DEC">
        <w:rPr>
          <w:sz w:val="27"/>
          <w:szCs w:val="27"/>
        </w:rPr>
        <w:t xml:space="preserve"> иных (иного)</w:t>
      </w:r>
      <w:r w:rsidR="00D54B73" w:rsidRPr="000361A6">
        <w:rPr>
          <w:sz w:val="27"/>
          <w:szCs w:val="27"/>
        </w:rPr>
        <w:t xml:space="preserve"> лиц</w:t>
      </w:r>
      <w:r w:rsidR="00410DEC">
        <w:rPr>
          <w:sz w:val="27"/>
          <w:szCs w:val="27"/>
        </w:rPr>
        <w:t>(а)</w:t>
      </w:r>
      <w:r w:rsidR="00D54B73" w:rsidRPr="000361A6">
        <w:rPr>
          <w:sz w:val="27"/>
          <w:szCs w:val="27"/>
        </w:rPr>
        <w:t xml:space="preserve">, </w:t>
      </w:r>
      <w:r w:rsidR="00410DEC">
        <w:rPr>
          <w:sz w:val="27"/>
          <w:szCs w:val="27"/>
        </w:rPr>
        <w:t>с которым</w:t>
      </w:r>
      <w:r>
        <w:rPr>
          <w:sz w:val="27"/>
          <w:szCs w:val="27"/>
        </w:rPr>
        <w:t>(</w:t>
      </w:r>
      <w:r w:rsidR="00410DEC">
        <w:rPr>
          <w:sz w:val="27"/>
          <w:szCs w:val="27"/>
        </w:rPr>
        <w:t>и</w:t>
      </w:r>
      <w:r>
        <w:rPr>
          <w:sz w:val="27"/>
          <w:szCs w:val="27"/>
        </w:rPr>
        <w:t>)</w:t>
      </w:r>
      <w:r w:rsidR="00410DEC">
        <w:rPr>
          <w:sz w:val="27"/>
          <w:szCs w:val="27"/>
        </w:rPr>
        <w:t xml:space="preserve"> </w:t>
      </w:r>
      <w:r w:rsidR="00D54B73" w:rsidRPr="000361A6">
        <w:rPr>
          <w:sz w:val="27"/>
          <w:szCs w:val="27"/>
        </w:rPr>
        <w:t>заключ</w:t>
      </w:r>
      <w:r w:rsidR="00410DEC">
        <w:rPr>
          <w:sz w:val="27"/>
          <w:szCs w:val="27"/>
        </w:rPr>
        <w:t>ен коллективный и(</w:t>
      </w:r>
      <w:r w:rsidR="00D54B73" w:rsidRPr="000361A6">
        <w:rPr>
          <w:sz w:val="27"/>
          <w:szCs w:val="27"/>
        </w:rPr>
        <w:t>или</w:t>
      </w:r>
      <w:r w:rsidR="00410DEC">
        <w:rPr>
          <w:sz w:val="27"/>
          <w:szCs w:val="27"/>
        </w:rPr>
        <w:t>)</w:t>
      </w:r>
      <w:r w:rsidR="00D54B73" w:rsidRPr="000361A6">
        <w:rPr>
          <w:sz w:val="27"/>
          <w:szCs w:val="27"/>
        </w:rPr>
        <w:t xml:space="preserve"> индивидуальные договоры на оказание услуг по выпасу</w:t>
      </w:r>
      <w:r>
        <w:rPr>
          <w:sz w:val="27"/>
          <w:szCs w:val="27"/>
        </w:rPr>
        <w:t xml:space="preserve"> сельскохозяйственных</w:t>
      </w:r>
      <w:r w:rsidR="00D54B73" w:rsidRPr="000361A6">
        <w:rPr>
          <w:sz w:val="27"/>
          <w:szCs w:val="27"/>
        </w:rPr>
        <w:t xml:space="preserve"> животных (далее - пастух)</w:t>
      </w:r>
      <w:r>
        <w:rPr>
          <w:sz w:val="27"/>
          <w:szCs w:val="27"/>
        </w:rPr>
        <w:t>.</w:t>
      </w:r>
      <w:r w:rsidR="00D54B73" w:rsidRPr="000361A6">
        <w:rPr>
          <w:sz w:val="27"/>
          <w:szCs w:val="27"/>
        </w:rPr>
        <w:t xml:space="preserve"> </w:t>
      </w:r>
    </w:p>
    <w:p w14:paraId="69E43964" w14:textId="77777777" w:rsidR="00EC49F3" w:rsidRPr="000361A6" w:rsidRDefault="00EC49F3" w:rsidP="00D54B73">
      <w:pPr>
        <w:ind w:firstLine="709"/>
        <w:jc w:val="both"/>
        <w:rPr>
          <w:sz w:val="27"/>
          <w:szCs w:val="27"/>
        </w:rPr>
      </w:pPr>
      <w:r>
        <w:rPr>
          <w:sz w:val="27"/>
          <w:szCs w:val="27"/>
        </w:rPr>
        <w:t xml:space="preserve">Отвод мест для пастьбы осуществляется </w:t>
      </w:r>
      <w:r w:rsidR="00740342" w:rsidRPr="00817D54">
        <w:rPr>
          <w:sz w:val="27"/>
          <w:szCs w:val="27"/>
        </w:rPr>
        <w:t>путем согласования с уполномоченным органом (структурным подразделением) администрации Кемеровского муниципального округа в ра</w:t>
      </w:r>
      <w:r w:rsidR="00740342">
        <w:rPr>
          <w:sz w:val="27"/>
          <w:szCs w:val="27"/>
        </w:rPr>
        <w:t>мках каждого населенного пункта</w:t>
      </w:r>
      <w:r>
        <w:rPr>
          <w:sz w:val="27"/>
          <w:szCs w:val="27"/>
        </w:rPr>
        <w:t xml:space="preserve"> </w:t>
      </w:r>
      <w:r w:rsidR="003F62FE">
        <w:rPr>
          <w:sz w:val="27"/>
          <w:szCs w:val="27"/>
        </w:rPr>
        <w:t>Кемеровского муниципального округа отдельно.</w:t>
      </w:r>
    </w:p>
    <w:p w14:paraId="737A9DBF" w14:textId="77777777" w:rsidR="00D54B73" w:rsidRPr="000361A6" w:rsidRDefault="00D54B73" w:rsidP="00D54B73">
      <w:pPr>
        <w:ind w:firstLine="709"/>
        <w:jc w:val="both"/>
        <w:rPr>
          <w:sz w:val="27"/>
          <w:szCs w:val="27"/>
        </w:rPr>
      </w:pPr>
      <w:r w:rsidRPr="000361A6">
        <w:rPr>
          <w:sz w:val="27"/>
          <w:szCs w:val="27"/>
        </w:rPr>
        <w:t>2.</w:t>
      </w:r>
      <w:r w:rsidR="003F62FE">
        <w:rPr>
          <w:sz w:val="27"/>
          <w:szCs w:val="27"/>
        </w:rPr>
        <w:t xml:space="preserve"> </w:t>
      </w:r>
      <w:r w:rsidRPr="000361A6">
        <w:rPr>
          <w:sz w:val="27"/>
          <w:szCs w:val="27"/>
        </w:rPr>
        <w:t xml:space="preserve">Прогон сельскохозяйственных животных к месту выпаса осуществляется их собственниками или пастухами по маршрутам, согласованным </w:t>
      </w:r>
      <w:r w:rsidR="006B06AE" w:rsidRPr="00817D54">
        <w:rPr>
          <w:sz w:val="27"/>
          <w:szCs w:val="27"/>
        </w:rPr>
        <w:t>уполномоченным органом (структурным подразделением) администрации Кемеровского муниципального округа в рамках каждого населенного пункта</w:t>
      </w:r>
      <w:r w:rsidR="006B06AE">
        <w:rPr>
          <w:sz w:val="27"/>
          <w:szCs w:val="27"/>
        </w:rPr>
        <w:t xml:space="preserve"> </w:t>
      </w:r>
      <w:r w:rsidR="00E04D74">
        <w:rPr>
          <w:sz w:val="27"/>
          <w:szCs w:val="27"/>
        </w:rPr>
        <w:t xml:space="preserve">на основании норм действующего законодательства Российской Федерации </w:t>
      </w:r>
      <w:r w:rsidR="003F62FE">
        <w:rPr>
          <w:sz w:val="27"/>
          <w:szCs w:val="27"/>
        </w:rPr>
        <w:t>с учетом пожеланий собственников сельскохозяйственных животных</w:t>
      </w:r>
      <w:r w:rsidR="00E04D74">
        <w:rPr>
          <w:sz w:val="27"/>
          <w:szCs w:val="27"/>
        </w:rPr>
        <w:t>.</w:t>
      </w:r>
    </w:p>
    <w:p w14:paraId="4202A238" w14:textId="77777777" w:rsidR="00D54B73" w:rsidRPr="000361A6" w:rsidRDefault="00D54B73" w:rsidP="00D54B73">
      <w:pPr>
        <w:ind w:firstLine="709"/>
        <w:jc w:val="both"/>
        <w:rPr>
          <w:sz w:val="27"/>
          <w:szCs w:val="27"/>
        </w:rPr>
      </w:pPr>
      <w:r w:rsidRPr="000361A6">
        <w:rPr>
          <w:sz w:val="27"/>
          <w:szCs w:val="27"/>
        </w:rPr>
        <w:lastRenderedPageBreak/>
        <w:t>3.</w:t>
      </w:r>
      <w:r w:rsidR="00E04D74">
        <w:rPr>
          <w:sz w:val="27"/>
          <w:szCs w:val="27"/>
        </w:rPr>
        <w:t xml:space="preserve"> </w:t>
      </w:r>
      <w:r w:rsidRPr="000361A6">
        <w:rPr>
          <w:sz w:val="27"/>
          <w:szCs w:val="27"/>
        </w:rPr>
        <w:t>За негативные последствия, связанные с неорганизованным выпасом сельскохозяйственного животного (кража, столкновение с автотранспортом и т.д.), персональную ответственность несет его собственник.</w:t>
      </w:r>
    </w:p>
    <w:p w14:paraId="7A1625AB" w14:textId="77777777" w:rsidR="00D54B73" w:rsidRPr="000361A6" w:rsidRDefault="00D54B73" w:rsidP="00D54B73">
      <w:pPr>
        <w:ind w:firstLine="709"/>
        <w:jc w:val="both"/>
        <w:rPr>
          <w:sz w:val="27"/>
          <w:szCs w:val="27"/>
        </w:rPr>
      </w:pPr>
      <w:r w:rsidRPr="000361A6">
        <w:rPr>
          <w:sz w:val="27"/>
          <w:szCs w:val="27"/>
        </w:rPr>
        <w:t>Собственники сельскохозяйственных животных или пастухи обязаны осуществлять постоянный надзор за животными в процессе их пастьбы (прогона) на не огороженных территориях.</w:t>
      </w:r>
    </w:p>
    <w:p w14:paraId="3EAFFD78" w14:textId="77777777" w:rsidR="00D54B73" w:rsidRPr="000361A6" w:rsidRDefault="00D54B73" w:rsidP="00D54B73">
      <w:pPr>
        <w:ind w:firstLine="709"/>
        <w:jc w:val="both"/>
        <w:rPr>
          <w:sz w:val="27"/>
          <w:szCs w:val="27"/>
        </w:rPr>
      </w:pPr>
      <w:r w:rsidRPr="000361A6">
        <w:rPr>
          <w:sz w:val="27"/>
          <w:szCs w:val="27"/>
        </w:rPr>
        <w:t xml:space="preserve">4. Прогон и выпас сельскохозяйственных животных </w:t>
      </w:r>
      <w:r w:rsidR="00B441D1">
        <w:rPr>
          <w:sz w:val="27"/>
          <w:szCs w:val="27"/>
        </w:rPr>
        <w:t xml:space="preserve">может </w:t>
      </w:r>
      <w:r w:rsidRPr="000361A6">
        <w:rPr>
          <w:sz w:val="27"/>
          <w:szCs w:val="27"/>
        </w:rPr>
        <w:t>осуществлят</w:t>
      </w:r>
      <w:r w:rsidR="00B441D1">
        <w:rPr>
          <w:sz w:val="27"/>
          <w:szCs w:val="27"/>
        </w:rPr>
        <w:t>ь</w:t>
      </w:r>
      <w:r w:rsidRPr="000361A6">
        <w:rPr>
          <w:sz w:val="27"/>
          <w:szCs w:val="27"/>
        </w:rPr>
        <w:t>ся в пери</w:t>
      </w:r>
      <w:r w:rsidR="00B441D1">
        <w:rPr>
          <w:sz w:val="27"/>
          <w:szCs w:val="27"/>
        </w:rPr>
        <w:t xml:space="preserve">од с 05:00 часов до 21:30 часов и должен быть закреплен в условиях заключенного договора между собственниками </w:t>
      </w:r>
      <w:r w:rsidR="00A5718B">
        <w:rPr>
          <w:sz w:val="27"/>
          <w:szCs w:val="27"/>
        </w:rPr>
        <w:t>сельск</w:t>
      </w:r>
      <w:r w:rsidR="00B441D1">
        <w:rPr>
          <w:sz w:val="27"/>
          <w:szCs w:val="27"/>
        </w:rPr>
        <w:t>охозяйственных животных</w:t>
      </w:r>
      <w:r w:rsidR="00A5718B">
        <w:rPr>
          <w:sz w:val="27"/>
          <w:szCs w:val="27"/>
        </w:rPr>
        <w:t xml:space="preserve"> и пастухом.</w:t>
      </w:r>
    </w:p>
    <w:p w14:paraId="009BB140" w14:textId="77777777" w:rsidR="00D54B73" w:rsidRPr="000361A6" w:rsidRDefault="00A5718B" w:rsidP="00D54B73">
      <w:pPr>
        <w:ind w:firstLine="709"/>
        <w:jc w:val="both"/>
        <w:rPr>
          <w:sz w:val="27"/>
          <w:szCs w:val="27"/>
        </w:rPr>
      </w:pPr>
      <w:r>
        <w:rPr>
          <w:sz w:val="27"/>
          <w:szCs w:val="27"/>
        </w:rPr>
        <w:t xml:space="preserve">5. Маршрут прогона </w:t>
      </w:r>
      <w:r w:rsidR="00D54B73" w:rsidRPr="000361A6">
        <w:rPr>
          <w:sz w:val="27"/>
          <w:szCs w:val="27"/>
        </w:rPr>
        <w:t xml:space="preserve">сельскохозяйственных животных  к месту выпаса в </w:t>
      </w:r>
      <w:r>
        <w:rPr>
          <w:sz w:val="27"/>
          <w:szCs w:val="27"/>
        </w:rPr>
        <w:t>населенном пункте является неотъемлемой частью условий договора, заключаемого между собственником сельскохозяйственного животного и пастухом</w:t>
      </w:r>
      <w:r w:rsidR="00BB20D6">
        <w:rPr>
          <w:sz w:val="27"/>
          <w:szCs w:val="27"/>
        </w:rPr>
        <w:t>,</w:t>
      </w:r>
      <w:r w:rsidR="00590992">
        <w:rPr>
          <w:sz w:val="27"/>
          <w:szCs w:val="27"/>
        </w:rPr>
        <w:t xml:space="preserve"> и должен быть утвержден </w:t>
      </w:r>
      <w:r w:rsidR="006B06AE" w:rsidRPr="00817D54">
        <w:rPr>
          <w:sz w:val="27"/>
          <w:szCs w:val="27"/>
        </w:rPr>
        <w:t>путем согласования с уполномоченным органом (структурным подразделением) администрации Кемеровского муниципального округа в рамках каждого населенного пункта.</w:t>
      </w:r>
      <w:r w:rsidR="00590992">
        <w:rPr>
          <w:sz w:val="27"/>
          <w:szCs w:val="27"/>
        </w:rPr>
        <w:t xml:space="preserve"> </w:t>
      </w:r>
      <w:r w:rsidR="00BB20D6">
        <w:rPr>
          <w:sz w:val="27"/>
          <w:szCs w:val="27"/>
        </w:rPr>
        <w:t>Маршрут прогона должен содержать названия улиц, с указанием привязки к конкретным адресам (при необходимости).</w:t>
      </w:r>
    </w:p>
    <w:p w14:paraId="6FEB90C1" w14:textId="77777777" w:rsidR="00D54B73" w:rsidRPr="000361A6" w:rsidRDefault="006F6A86" w:rsidP="00D54B73">
      <w:pPr>
        <w:ind w:firstLine="709"/>
        <w:jc w:val="both"/>
        <w:rPr>
          <w:sz w:val="27"/>
          <w:szCs w:val="27"/>
        </w:rPr>
      </w:pPr>
      <w:r>
        <w:rPr>
          <w:sz w:val="27"/>
          <w:szCs w:val="27"/>
        </w:rPr>
        <w:t>6</w:t>
      </w:r>
      <w:r w:rsidR="00D54B73" w:rsidRPr="000361A6">
        <w:rPr>
          <w:sz w:val="27"/>
          <w:szCs w:val="27"/>
        </w:rPr>
        <w:t>.</w:t>
      </w:r>
      <w:r>
        <w:rPr>
          <w:sz w:val="27"/>
          <w:szCs w:val="27"/>
        </w:rPr>
        <w:t xml:space="preserve"> </w:t>
      </w:r>
      <w:r w:rsidR="00D54B73" w:rsidRPr="000361A6">
        <w:rPr>
          <w:sz w:val="27"/>
          <w:szCs w:val="27"/>
        </w:rPr>
        <w:t>Способ выпаса и прогона сельскохозяйственных животных определяется как стойлово-пастбищно-лагерное, то есть:</w:t>
      </w:r>
    </w:p>
    <w:p w14:paraId="3B1D3845" w14:textId="77777777" w:rsidR="00D54B73" w:rsidRPr="000361A6" w:rsidRDefault="006F6A86" w:rsidP="00D54B73">
      <w:pPr>
        <w:ind w:firstLine="709"/>
        <w:jc w:val="both"/>
        <w:rPr>
          <w:sz w:val="27"/>
          <w:szCs w:val="27"/>
        </w:rPr>
      </w:pPr>
      <w:r>
        <w:rPr>
          <w:sz w:val="27"/>
          <w:szCs w:val="27"/>
        </w:rPr>
        <w:t xml:space="preserve">а) </w:t>
      </w:r>
      <w:r w:rsidR="00D54B73" w:rsidRPr="000361A6">
        <w:rPr>
          <w:sz w:val="27"/>
          <w:szCs w:val="27"/>
        </w:rPr>
        <w:t>в осенне-зимний период стойловый способ – без прогона на пастбище с содержанием животных в приспособленных для этого помещениях;</w:t>
      </w:r>
    </w:p>
    <w:p w14:paraId="6B0493B1" w14:textId="77777777" w:rsidR="006F6A86" w:rsidRDefault="006F6A86" w:rsidP="00D54B73">
      <w:pPr>
        <w:ind w:firstLine="709"/>
        <w:jc w:val="both"/>
        <w:rPr>
          <w:sz w:val="27"/>
          <w:szCs w:val="27"/>
        </w:rPr>
      </w:pPr>
      <w:r>
        <w:rPr>
          <w:sz w:val="27"/>
          <w:szCs w:val="27"/>
        </w:rPr>
        <w:t xml:space="preserve">б) </w:t>
      </w:r>
      <w:r w:rsidR="00D54B73" w:rsidRPr="000361A6">
        <w:rPr>
          <w:sz w:val="27"/>
          <w:szCs w:val="27"/>
        </w:rPr>
        <w:t>в весенне-летний период:</w:t>
      </w:r>
    </w:p>
    <w:p w14:paraId="29A2EB55" w14:textId="77777777" w:rsidR="006F6A86" w:rsidRDefault="006F6A86" w:rsidP="00D54B73">
      <w:pPr>
        <w:ind w:firstLine="709"/>
        <w:jc w:val="both"/>
        <w:rPr>
          <w:sz w:val="27"/>
          <w:szCs w:val="27"/>
        </w:rPr>
      </w:pPr>
      <w:r>
        <w:rPr>
          <w:sz w:val="27"/>
          <w:szCs w:val="27"/>
        </w:rPr>
        <w:t>-</w:t>
      </w:r>
      <w:r w:rsidR="00D54B73" w:rsidRPr="000361A6">
        <w:rPr>
          <w:sz w:val="27"/>
          <w:szCs w:val="27"/>
        </w:rPr>
        <w:t xml:space="preserve"> пастбищный способ – прогон сельскохозяйственных животных днем на пастбище для выпаса общественного стада;</w:t>
      </w:r>
    </w:p>
    <w:p w14:paraId="6A2AE36F" w14:textId="77777777" w:rsidR="00D54B73" w:rsidRPr="000361A6" w:rsidRDefault="006F6A86" w:rsidP="00D54B73">
      <w:pPr>
        <w:ind w:firstLine="709"/>
        <w:jc w:val="both"/>
        <w:rPr>
          <w:sz w:val="27"/>
          <w:szCs w:val="27"/>
        </w:rPr>
      </w:pPr>
      <w:r>
        <w:rPr>
          <w:sz w:val="27"/>
          <w:szCs w:val="27"/>
        </w:rPr>
        <w:t xml:space="preserve">- </w:t>
      </w:r>
      <w:r w:rsidR="00D54B73" w:rsidRPr="000361A6">
        <w:rPr>
          <w:sz w:val="27"/>
          <w:szCs w:val="27"/>
        </w:rPr>
        <w:t>лагерный способ – передача сельскохозяйственных животных для выпаса и содержания на весь весенне-летний период в специально отведенную зону на животноводческие точки (при наличии).</w:t>
      </w:r>
    </w:p>
    <w:p w14:paraId="0A640513" w14:textId="77777777" w:rsidR="00D54B73" w:rsidRPr="000361A6" w:rsidRDefault="00D54B73" w:rsidP="00D54B73">
      <w:pPr>
        <w:ind w:firstLine="709"/>
        <w:jc w:val="both"/>
        <w:rPr>
          <w:sz w:val="27"/>
          <w:szCs w:val="27"/>
        </w:rPr>
      </w:pPr>
      <w:r w:rsidRPr="000361A6">
        <w:rPr>
          <w:sz w:val="27"/>
          <w:szCs w:val="27"/>
        </w:rPr>
        <w:t>Собственники, которые содержат сельскохозяйственных животных стойловым способом, обязаны обеспечить животным содержание с соблюдением требований санитарных норм.</w:t>
      </w:r>
    </w:p>
    <w:p w14:paraId="3A236505" w14:textId="77777777" w:rsidR="00B20EAA" w:rsidRDefault="006F6A86" w:rsidP="00D54B73">
      <w:pPr>
        <w:ind w:firstLine="709"/>
        <w:jc w:val="both"/>
        <w:rPr>
          <w:sz w:val="27"/>
          <w:szCs w:val="27"/>
        </w:rPr>
      </w:pPr>
      <w:r>
        <w:rPr>
          <w:sz w:val="27"/>
          <w:szCs w:val="27"/>
        </w:rPr>
        <w:t>7</w:t>
      </w:r>
      <w:r w:rsidR="00D54B73" w:rsidRPr="000361A6">
        <w:rPr>
          <w:sz w:val="27"/>
          <w:szCs w:val="27"/>
        </w:rPr>
        <w:t>.</w:t>
      </w:r>
      <w:r>
        <w:rPr>
          <w:sz w:val="27"/>
          <w:szCs w:val="27"/>
        </w:rPr>
        <w:t xml:space="preserve"> </w:t>
      </w:r>
      <w:r w:rsidR="00D54B73" w:rsidRPr="000361A6">
        <w:rPr>
          <w:sz w:val="27"/>
          <w:szCs w:val="27"/>
        </w:rPr>
        <w:t>До начала сезона выпаса сельскохозяйственных животных их собственники или уполномоченные представители, вправе обращаться в органы местного самоуправления, уполномоченные органы исполнительной власти и (или) к руководителям сельскохозяйственных предприятий по вопросу отведения земель, получения разрешения или согласования мест и времени выпаса (прогона) животных на земельных участках из состава земель сел</w:t>
      </w:r>
      <w:r w:rsidR="00425C6A">
        <w:rPr>
          <w:sz w:val="27"/>
          <w:szCs w:val="27"/>
        </w:rPr>
        <w:t xml:space="preserve">ьскохозяйственного назначения, </w:t>
      </w:r>
      <w:r w:rsidR="00D54B73" w:rsidRPr="000361A6">
        <w:rPr>
          <w:sz w:val="27"/>
          <w:szCs w:val="27"/>
        </w:rPr>
        <w:t>земель населенных пунктов и иных земель, а также (или) в целях заключения договора аренды земельных участков для выпаса животных.</w:t>
      </w:r>
    </w:p>
    <w:p w14:paraId="7AE756B7" w14:textId="77777777" w:rsidR="00425C6A" w:rsidRDefault="00425C6A" w:rsidP="00D54B73">
      <w:pPr>
        <w:ind w:firstLine="709"/>
        <w:jc w:val="both"/>
        <w:rPr>
          <w:sz w:val="27"/>
          <w:szCs w:val="27"/>
        </w:rPr>
      </w:pPr>
      <w:r>
        <w:rPr>
          <w:sz w:val="27"/>
          <w:szCs w:val="27"/>
        </w:rPr>
        <w:t xml:space="preserve">8. Выпас сельскохозяйственных животных на территориях общего пользования населенного пункта определенных под выпас в составе общественного стада может осуществляться только при соблюдении правил содержания сельскохозяйственных животных, в том числе при наличии </w:t>
      </w:r>
      <w:r w:rsidR="00351A10">
        <w:rPr>
          <w:sz w:val="27"/>
          <w:szCs w:val="27"/>
        </w:rPr>
        <w:t>ветеринарной</w:t>
      </w:r>
      <w:r>
        <w:rPr>
          <w:sz w:val="27"/>
          <w:szCs w:val="27"/>
        </w:rPr>
        <w:t xml:space="preserve"> справки </w:t>
      </w:r>
      <w:r w:rsidR="00351A10">
        <w:rPr>
          <w:sz w:val="27"/>
          <w:szCs w:val="27"/>
        </w:rPr>
        <w:t xml:space="preserve">о выполнении соответствующих прививок и наличии </w:t>
      </w:r>
      <w:r w:rsidR="004A6A88">
        <w:rPr>
          <w:sz w:val="27"/>
          <w:szCs w:val="27"/>
        </w:rPr>
        <w:t>бирки на ушах сельскохозяйственных животных с информацией, в объеме</w:t>
      </w:r>
      <w:r w:rsidR="000035A1">
        <w:rPr>
          <w:sz w:val="27"/>
          <w:szCs w:val="27"/>
        </w:rPr>
        <w:t>,</w:t>
      </w:r>
      <w:r w:rsidR="004A6A88">
        <w:rPr>
          <w:sz w:val="27"/>
          <w:szCs w:val="27"/>
        </w:rPr>
        <w:t xml:space="preserve"> предусмотренном действующим з</w:t>
      </w:r>
      <w:r w:rsidR="000035A1">
        <w:rPr>
          <w:sz w:val="27"/>
          <w:szCs w:val="27"/>
        </w:rPr>
        <w:t>а</w:t>
      </w:r>
      <w:r w:rsidR="004A6A88">
        <w:rPr>
          <w:sz w:val="27"/>
          <w:szCs w:val="27"/>
        </w:rPr>
        <w:t>конодательством Российской Федерации</w:t>
      </w:r>
      <w:r w:rsidR="000035A1">
        <w:rPr>
          <w:sz w:val="27"/>
          <w:szCs w:val="27"/>
        </w:rPr>
        <w:t>.</w:t>
      </w:r>
    </w:p>
    <w:p w14:paraId="17F6ABE2" w14:textId="77777777" w:rsidR="003363C3" w:rsidRPr="00817D54" w:rsidRDefault="003363C3" w:rsidP="003363C3">
      <w:pPr>
        <w:pStyle w:val="ConsPlusNormal"/>
        <w:ind w:firstLine="709"/>
        <w:jc w:val="both"/>
        <w:rPr>
          <w:rFonts w:ascii="Times New Roman" w:hAnsi="Times New Roman" w:cs="Times New Roman"/>
          <w:sz w:val="27"/>
          <w:szCs w:val="27"/>
        </w:rPr>
      </w:pPr>
      <w:r>
        <w:rPr>
          <w:sz w:val="27"/>
          <w:szCs w:val="27"/>
        </w:rPr>
        <w:t>9. О</w:t>
      </w:r>
      <w:r w:rsidRPr="00817D54">
        <w:rPr>
          <w:rFonts w:ascii="Times New Roman" w:hAnsi="Times New Roman" w:cs="Times New Roman"/>
          <w:sz w:val="27"/>
          <w:szCs w:val="27"/>
        </w:rPr>
        <w:t xml:space="preserve">существление выпаса сельскохозяйственных животных (домашнего скота) на территории общего пользования населенного пункта вне специально </w:t>
      </w:r>
      <w:r w:rsidRPr="00817D54">
        <w:rPr>
          <w:rFonts w:ascii="Times New Roman" w:hAnsi="Times New Roman" w:cs="Times New Roman"/>
          <w:sz w:val="27"/>
          <w:szCs w:val="27"/>
        </w:rPr>
        <w:lastRenderedPageBreak/>
        <w:t>отведенных для этого мест</w:t>
      </w:r>
      <w:r>
        <w:rPr>
          <w:rFonts w:ascii="Times New Roman" w:hAnsi="Times New Roman" w:cs="Times New Roman"/>
          <w:sz w:val="27"/>
          <w:szCs w:val="27"/>
        </w:rPr>
        <w:t xml:space="preserve"> запрещено</w:t>
      </w:r>
      <w:r w:rsidRPr="00817D54">
        <w:rPr>
          <w:rFonts w:ascii="Times New Roman" w:hAnsi="Times New Roman" w:cs="Times New Roman"/>
          <w:sz w:val="27"/>
          <w:szCs w:val="27"/>
        </w:rPr>
        <w:t>. Определение мест для выпаса осуществляется ежегодно, путем согласования с уполномоченным органом (структурным подразделением) администрации Кемеровского муниципального округа в рамках каждого населенного пункта.</w:t>
      </w:r>
    </w:p>
    <w:p w14:paraId="6D2CCB40" w14:textId="77777777" w:rsidR="00D54B73" w:rsidRDefault="00D54B73" w:rsidP="00682A12">
      <w:pPr>
        <w:ind w:firstLine="709"/>
        <w:jc w:val="both"/>
        <w:rPr>
          <w:b/>
          <w:sz w:val="27"/>
          <w:szCs w:val="27"/>
        </w:rPr>
      </w:pPr>
    </w:p>
    <w:p w14:paraId="6A7E4165" w14:textId="77777777" w:rsidR="00B20EAA" w:rsidRDefault="00B20EAA" w:rsidP="00682A12">
      <w:pPr>
        <w:ind w:firstLine="709"/>
        <w:jc w:val="both"/>
        <w:rPr>
          <w:b/>
          <w:sz w:val="27"/>
          <w:szCs w:val="27"/>
        </w:rPr>
      </w:pPr>
      <w:r>
        <w:rPr>
          <w:b/>
          <w:sz w:val="27"/>
          <w:szCs w:val="27"/>
        </w:rPr>
        <w:t xml:space="preserve">Раздел 6. </w:t>
      </w:r>
      <w:r w:rsidR="008A4385" w:rsidRPr="008A4385">
        <w:rPr>
          <w:b/>
          <w:sz w:val="27"/>
          <w:szCs w:val="27"/>
        </w:rPr>
        <w:t>Содержание и восстановление элементов благоустройства</w:t>
      </w:r>
    </w:p>
    <w:p w14:paraId="089FB64E" w14:textId="77777777" w:rsidR="008A4385" w:rsidRDefault="008A4385" w:rsidP="00682A12">
      <w:pPr>
        <w:ind w:firstLine="709"/>
        <w:jc w:val="both"/>
        <w:rPr>
          <w:b/>
          <w:sz w:val="27"/>
          <w:szCs w:val="27"/>
        </w:rPr>
      </w:pPr>
    </w:p>
    <w:p w14:paraId="7221966A" w14:textId="77777777" w:rsidR="008A4385" w:rsidRPr="002F0691" w:rsidRDefault="008A4385" w:rsidP="00682A12">
      <w:pPr>
        <w:ind w:firstLine="709"/>
        <w:jc w:val="both"/>
        <w:rPr>
          <w:b/>
          <w:sz w:val="27"/>
          <w:szCs w:val="27"/>
        </w:rPr>
      </w:pPr>
      <w:r>
        <w:rPr>
          <w:b/>
          <w:sz w:val="27"/>
          <w:szCs w:val="27"/>
        </w:rPr>
        <w:t>Статья 3</w:t>
      </w:r>
      <w:r w:rsidR="006505F0">
        <w:rPr>
          <w:b/>
          <w:sz w:val="27"/>
          <w:szCs w:val="27"/>
        </w:rPr>
        <w:t>8</w:t>
      </w:r>
      <w:r>
        <w:rPr>
          <w:b/>
          <w:sz w:val="27"/>
          <w:szCs w:val="27"/>
        </w:rPr>
        <w:t>.</w:t>
      </w:r>
      <w:r w:rsidR="002F0691" w:rsidRPr="002F0691">
        <w:rPr>
          <w:b/>
          <w:sz w:val="27"/>
          <w:szCs w:val="27"/>
        </w:rPr>
        <w:t xml:space="preserve"> Организация и проведение земляных работ</w:t>
      </w:r>
    </w:p>
    <w:p w14:paraId="0D9456AC" w14:textId="77777777" w:rsidR="002F0691" w:rsidRPr="002F0691" w:rsidRDefault="00740376"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2F0691" w:rsidRPr="002F0691">
        <w:rPr>
          <w:rFonts w:ascii="Times New Roman" w:hAnsi="Times New Roman" w:cs="Times New Roman"/>
          <w:sz w:val="27"/>
          <w:szCs w:val="27"/>
        </w:rPr>
        <w:t>. Организация благоустройства при производстве земляных работ, связанных с изменением или нарушением существующего благоустройства, не требующих получения разрешения на строительство.</w:t>
      </w:r>
    </w:p>
    <w:p w14:paraId="0ECDC932" w14:textId="77777777" w:rsidR="002F0691" w:rsidRDefault="00740376"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2.</w:t>
      </w:r>
      <w:r w:rsidR="002F0691" w:rsidRPr="002F0691">
        <w:rPr>
          <w:rFonts w:ascii="Times New Roman" w:hAnsi="Times New Roman" w:cs="Times New Roman"/>
          <w:sz w:val="27"/>
          <w:szCs w:val="27"/>
        </w:rPr>
        <w:t xml:space="preserve"> Земляные работы, связанные со строительством, реконструкцией объектов капитального строительства, должны производиться после получения в установленном действующим законодательством порядке разрешения на строительство. Земляные работы, связанные с ремонтом зданий и сооружений, а также иные работы, связанные с нарушением существующего благоустройства, не требующие получения разрешения на строительство, должны производиться после получения разрешения на производство земляных работ, выдаваемого администрацией Кемеровского муниципального округа в лице структурного подразделения, уполномоченного в сфере благоустройства и озеленения.</w:t>
      </w:r>
    </w:p>
    <w:p w14:paraId="07AC4C4C" w14:textId="77777777" w:rsidR="002B1BEB" w:rsidRPr="00740376" w:rsidRDefault="00740376" w:rsidP="00740376">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3</w:t>
      </w:r>
      <w:r w:rsidR="002B1BEB" w:rsidRPr="00740376">
        <w:rPr>
          <w:rFonts w:ascii="Times New Roman" w:hAnsi="Times New Roman" w:cs="Times New Roman"/>
          <w:sz w:val="27"/>
          <w:szCs w:val="27"/>
        </w:rPr>
        <w:t>. При въезде (выезде), проходе на строительную площадку или место проведения земляных работ на ограждениях устанавливают информационные щиты с указанием наименования объекта, названия застройщика (заказчика), исполнителя работ (подрядчика, генподрядчика), фамилии, должности и номеров телефонов ответственного за производство работ на объекте, сроков начала и окончания работ, схемы объекта.</w:t>
      </w:r>
    </w:p>
    <w:p w14:paraId="77F7BDDF" w14:textId="77777777" w:rsidR="002B1BEB" w:rsidRPr="002B1BEB" w:rsidRDefault="002B1BEB" w:rsidP="00740376">
      <w:pPr>
        <w:pStyle w:val="ConsPlusNormal"/>
        <w:ind w:firstLine="709"/>
        <w:jc w:val="both"/>
        <w:rPr>
          <w:rFonts w:ascii="Times New Roman" w:hAnsi="Times New Roman" w:cs="Times New Roman"/>
          <w:sz w:val="24"/>
          <w:szCs w:val="24"/>
        </w:rPr>
      </w:pPr>
      <w:r w:rsidRPr="00740376">
        <w:rPr>
          <w:rFonts w:ascii="Times New Roman" w:hAnsi="Times New Roman" w:cs="Times New Roman"/>
          <w:sz w:val="27"/>
          <w:szCs w:val="27"/>
        </w:rPr>
        <w:t>Наименование, адреса, фамилии и номер телефона исполнителя работ наносят также на щитах инвентарных ограждений мест производства земляных и строительных работ, мобильных зданиях и сооружениях (бытовых помещениях), механизмах, крупногабаритных элементах оснастки, кабельных барабанах</w:t>
      </w:r>
      <w:r w:rsidRPr="00D34CB3">
        <w:rPr>
          <w:rFonts w:ascii="Times New Roman" w:hAnsi="Times New Roman" w:cs="Times New Roman"/>
          <w:sz w:val="24"/>
          <w:szCs w:val="24"/>
        </w:rPr>
        <w:t>.</w:t>
      </w:r>
    </w:p>
    <w:p w14:paraId="763C120A"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4. Земляные работы, связанные с ремонтом зданий и сооружений, </w:t>
      </w:r>
      <w:r w:rsidR="00D34CB3">
        <w:rPr>
          <w:rFonts w:ascii="Times New Roman" w:hAnsi="Times New Roman" w:cs="Times New Roman"/>
          <w:sz w:val="27"/>
          <w:szCs w:val="27"/>
        </w:rPr>
        <w:t>технологическим присоединением к централизованным инженерным сетям</w:t>
      </w:r>
      <w:r w:rsidRPr="002F0691">
        <w:rPr>
          <w:rFonts w:ascii="Times New Roman" w:hAnsi="Times New Roman" w:cs="Times New Roman"/>
          <w:sz w:val="27"/>
          <w:szCs w:val="27"/>
        </w:rPr>
        <w:t>,</w:t>
      </w:r>
      <w:r w:rsidR="000F6D65">
        <w:rPr>
          <w:rFonts w:ascii="Times New Roman" w:hAnsi="Times New Roman" w:cs="Times New Roman"/>
          <w:sz w:val="27"/>
          <w:szCs w:val="27"/>
        </w:rPr>
        <w:t xml:space="preserve"> устройством съезда от автомобильной дороги общего пользования к земельному участку, принадлежащему собственнику (правообладателю),</w:t>
      </w:r>
      <w:r w:rsidRPr="002F0691">
        <w:rPr>
          <w:rFonts w:ascii="Times New Roman" w:hAnsi="Times New Roman" w:cs="Times New Roman"/>
          <w:sz w:val="27"/>
          <w:szCs w:val="27"/>
        </w:rPr>
        <w:t xml:space="preserve"> а также иные работы, связанные с нарушением существующего </w:t>
      </w:r>
      <w:r w:rsidR="00EA27F9">
        <w:rPr>
          <w:rFonts w:ascii="Times New Roman" w:hAnsi="Times New Roman" w:cs="Times New Roman"/>
          <w:sz w:val="27"/>
          <w:szCs w:val="27"/>
        </w:rPr>
        <w:t xml:space="preserve">вида </w:t>
      </w:r>
      <w:r w:rsidRPr="002F0691">
        <w:rPr>
          <w:rFonts w:ascii="Times New Roman" w:hAnsi="Times New Roman" w:cs="Times New Roman"/>
          <w:sz w:val="27"/>
          <w:szCs w:val="27"/>
        </w:rPr>
        <w:t>благоустройства</w:t>
      </w:r>
      <w:r w:rsidR="00EA27F9">
        <w:rPr>
          <w:rFonts w:ascii="Times New Roman" w:hAnsi="Times New Roman" w:cs="Times New Roman"/>
          <w:sz w:val="27"/>
          <w:szCs w:val="27"/>
        </w:rPr>
        <w:t xml:space="preserve"> общественной территории</w:t>
      </w:r>
      <w:r w:rsidRPr="002F0691">
        <w:rPr>
          <w:rFonts w:ascii="Times New Roman" w:hAnsi="Times New Roman" w:cs="Times New Roman"/>
          <w:sz w:val="27"/>
          <w:szCs w:val="27"/>
        </w:rPr>
        <w:t>, не требующие получения разрешения на строительство, должны осуществляться в соответ</w:t>
      </w:r>
      <w:r w:rsidR="000F6D65">
        <w:rPr>
          <w:rFonts w:ascii="Times New Roman" w:hAnsi="Times New Roman" w:cs="Times New Roman"/>
          <w:sz w:val="27"/>
          <w:szCs w:val="27"/>
        </w:rPr>
        <w:t>ствии с проектом</w:t>
      </w:r>
      <w:r w:rsidRPr="002F0691">
        <w:rPr>
          <w:rFonts w:ascii="Times New Roman" w:hAnsi="Times New Roman" w:cs="Times New Roman"/>
          <w:sz w:val="27"/>
          <w:szCs w:val="27"/>
        </w:rPr>
        <w:t xml:space="preserve">, который подлежит согласованию с администрацией Кемеровского муниципального округа </w:t>
      </w:r>
      <w:r w:rsidR="00EA27F9">
        <w:rPr>
          <w:rFonts w:ascii="Times New Roman" w:hAnsi="Times New Roman" w:cs="Times New Roman"/>
          <w:sz w:val="27"/>
          <w:szCs w:val="27"/>
        </w:rPr>
        <w:t>(</w:t>
      </w:r>
      <w:r w:rsidRPr="002F0691">
        <w:rPr>
          <w:rFonts w:ascii="Times New Roman" w:hAnsi="Times New Roman" w:cs="Times New Roman"/>
          <w:sz w:val="27"/>
          <w:szCs w:val="27"/>
        </w:rPr>
        <w:t>структурного подразделения</w:t>
      </w:r>
      <w:r w:rsidR="00EA27F9">
        <w:rPr>
          <w:rFonts w:ascii="Times New Roman" w:hAnsi="Times New Roman" w:cs="Times New Roman"/>
          <w:sz w:val="27"/>
          <w:szCs w:val="27"/>
        </w:rPr>
        <w:t xml:space="preserve">, </w:t>
      </w:r>
      <w:r w:rsidRPr="002F0691">
        <w:rPr>
          <w:rFonts w:ascii="Times New Roman" w:hAnsi="Times New Roman" w:cs="Times New Roman"/>
          <w:sz w:val="27"/>
          <w:szCs w:val="27"/>
        </w:rPr>
        <w:t>уполномоченного в сфере благоустройства и озеленения</w:t>
      </w:r>
      <w:r w:rsidR="00EA27F9">
        <w:rPr>
          <w:rFonts w:ascii="Times New Roman" w:hAnsi="Times New Roman" w:cs="Times New Roman"/>
          <w:sz w:val="27"/>
          <w:szCs w:val="27"/>
        </w:rPr>
        <w:t>)</w:t>
      </w:r>
      <w:r w:rsidRPr="002F0691">
        <w:rPr>
          <w:rFonts w:ascii="Times New Roman" w:hAnsi="Times New Roman" w:cs="Times New Roman"/>
          <w:sz w:val="27"/>
          <w:szCs w:val="27"/>
        </w:rPr>
        <w:t>, в порядке, установленном муниципальным правовым актом.</w:t>
      </w:r>
    </w:p>
    <w:p w14:paraId="798CF78D" w14:textId="77777777" w:rsidR="002F0691" w:rsidRPr="002F0691" w:rsidRDefault="00EA27F9" w:rsidP="002F0691">
      <w:pPr>
        <w:pStyle w:val="ConsPlusNormal"/>
        <w:ind w:firstLine="709"/>
        <w:jc w:val="both"/>
        <w:rPr>
          <w:rFonts w:ascii="Times New Roman" w:hAnsi="Times New Roman" w:cs="Times New Roman"/>
          <w:sz w:val="27"/>
          <w:szCs w:val="27"/>
        </w:rPr>
      </w:pPr>
      <w:bookmarkStart w:id="18" w:name="P826"/>
      <w:bookmarkEnd w:id="18"/>
      <w:r>
        <w:rPr>
          <w:rFonts w:ascii="Times New Roman" w:hAnsi="Times New Roman" w:cs="Times New Roman"/>
          <w:sz w:val="27"/>
          <w:szCs w:val="27"/>
        </w:rPr>
        <w:t>5</w:t>
      </w:r>
      <w:r w:rsidR="002F0691" w:rsidRPr="002F0691">
        <w:rPr>
          <w:rFonts w:ascii="Times New Roman" w:hAnsi="Times New Roman" w:cs="Times New Roman"/>
          <w:sz w:val="27"/>
          <w:szCs w:val="27"/>
        </w:rPr>
        <w:t>. Земляные работы должны планироваться в соответствии с документами территориального планирования Кемеровского муниципального округа и осуществляться до возведения объектов капитального строительства, проведения благоустройства и озеленения территории.</w:t>
      </w:r>
    </w:p>
    <w:p w14:paraId="3001C80C" w14:textId="77777777" w:rsidR="002F0691" w:rsidRPr="002F0691" w:rsidRDefault="008D5579"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6</w:t>
      </w:r>
      <w:r w:rsidR="002F0691" w:rsidRPr="002F0691">
        <w:rPr>
          <w:rFonts w:ascii="Times New Roman" w:hAnsi="Times New Roman" w:cs="Times New Roman"/>
          <w:sz w:val="27"/>
          <w:szCs w:val="27"/>
        </w:rPr>
        <w:t xml:space="preserve">. </w:t>
      </w:r>
      <w:r>
        <w:rPr>
          <w:rFonts w:ascii="Times New Roman" w:hAnsi="Times New Roman" w:cs="Times New Roman"/>
          <w:sz w:val="27"/>
          <w:szCs w:val="27"/>
        </w:rPr>
        <w:t>Запланированные земляные работы, указанные в пункте 5 статьи</w:t>
      </w:r>
      <w:r w:rsidR="002D3461">
        <w:rPr>
          <w:rFonts w:ascii="Times New Roman" w:hAnsi="Times New Roman" w:cs="Times New Roman"/>
          <w:sz w:val="27"/>
          <w:szCs w:val="27"/>
        </w:rPr>
        <w:t xml:space="preserve"> 32 настоящих Правил</w:t>
      </w:r>
      <w:r w:rsidR="002F0691" w:rsidRPr="002F0691">
        <w:rPr>
          <w:rFonts w:ascii="Times New Roman" w:hAnsi="Times New Roman" w:cs="Times New Roman"/>
          <w:sz w:val="27"/>
          <w:szCs w:val="27"/>
        </w:rPr>
        <w:t xml:space="preserve">, </w:t>
      </w:r>
      <w:r w:rsidR="002D3461">
        <w:rPr>
          <w:rFonts w:ascii="Times New Roman" w:hAnsi="Times New Roman" w:cs="Times New Roman"/>
          <w:sz w:val="27"/>
          <w:szCs w:val="27"/>
        </w:rPr>
        <w:t>рекомендовано завершить</w:t>
      </w:r>
      <w:r w:rsidR="00BB2EAA">
        <w:rPr>
          <w:rFonts w:ascii="Times New Roman" w:hAnsi="Times New Roman" w:cs="Times New Roman"/>
          <w:sz w:val="27"/>
          <w:szCs w:val="27"/>
        </w:rPr>
        <w:t xml:space="preserve"> ежегодно в срок </w:t>
      </w:r>
      <w:r w:rsidR="002F0691" w:rsidRPr="002F0691">
        <w:rPr>
          <w:rFonts w:ascii="Times New Roman" w:hAnsi="Times New Roman" w:cs="Times New Roman"/>
          <w:sz w:val="27"/>
          <w:szCs w:val="27"/>
        </w:rPr>
        <w:t>до 1 сентября с последующим восстановлением нарушенного б</w:t>
      </w:r>
      <w:r w:rsidR="00BB2EAA">
        <w:rPr>
          <w:rFonts w:ascii="Times New Roman" w:hAnsi="Times New Roman" w:cs="Times New Roman"/>
          <w:sz w:val="27"/>
          <w:szCs w:val="27"/>
        </w:rPr>
        <w:t>лагоустройства до 1 ноября</w:t>
      </w:r>
      <w:r w:rsidR="002F0691" w:rsidRPr="002F0691">
        <w:rPr>
          <w:rFonts w:ascii="Times New Roman" w:hAnsi="Times New Roman" w:cs="Times New Roman"/>
          <w:sz w:val="27"/>
          <w:szCs w:val="27"/>
        </w:rPr>
        <w:t>, за исключением</w:t>
      </w:r>
      <w:r w:rsidR="002D3461">
        <w:rPr>
          <w:rFonts w:ascii="Times New Roman" w:hAnsi="Times New Roman" w:cs="Times New Roman"/>
          <w:sz w:val="27"/>
          <w:szCs w:val="27"/>
        </w:rPr>
        <w:t xml:space="preserve"> проведения </w:t>
      </w:r>
      <w:r w:rsidR="002F0691" w:rsidRPr="002F0691">
        <w:rPr>
          <w:rFonts w:ascii="Times New Roman" w:hAnsi="Times New Roman" w:cs="Times New Roman"/>
          <w:sz w:val="27"/>
          <w:szCs w:val="27"/>
        </w:rPr>
        <w:t>аварийных работ.</w:t>
      </w:r>
    </w:p>
    <w:p w14:paraId="4F643685" w14:textId="77777777" w:rsidR="002F0691" w:rsidRPr="002F0691" w:rsidRDefault="002D3461"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lastRenderedPageBreak/>
        <w:t>7.</w:t>
      </w:r>
      <w:r w:rsidR="002F0691" w:rsidRPr="002F0691">
        <w:rPr>
          <w:rFonts w:ascii="Times New Roman" w:hAnsi="Times New Roman" w:cs="Times New Roman"/>
          <w:sz w:val="27"/>
          <w:szCs w:val="27"/>
        </w:rPr>
        <w:t xml:space="preserve"> Прокладка и переустройство инженерных сетей и </w:t>
      </w:r>
      <w:r w:rsidR="00CA04DF">
        <w:rPr>
          <w:rFonts w:ascii="Times New Roman" w:hAnsi="Times New Roman" w:cs="Times New Roman"/>
          <w:sz w:val="27"/>
          <w:szCs w:val="27"/>
        </w:rPr>
        <w:t xml:space="preserve">технологических </w:t>
      </w:r>
      <w:r w:rsidR="002F0691" w:rsidRPr="002F0691">
        <w:rPr>
          <w:rFonts w:ascii="Times New Roman" w:hAnsi="Times New Roman" w:cs="Times New Roman"/>
          <w:sz w:val="27"/>
          <w:szCs w:val="27"/>
        </w:rPr>
        <w:t xml:space="preserve">сооружений может осуществляться открытым и закрытым способом. Прокладку и переустройство инженерных сетей и </w:t>
      </w:r>
      <w:r w:rsidR="00CA04DF">
        <w:rPr>
          <w:rFonts w:ascii="Times New Roman" w:hAnsi="Times New Roman" w:cs="Times New Roman"/>
          <w:sz w:val="27"/>
          <w:szCs w:val="27"/>
        </w:rPr>
        <w:t xml:space="preserve">технологических </w:t>
      </w:r>
      <w:r w:rsidR="002F0691" w:rsidRPr="002F0691">
        <w:rPr>
          <w:rFonts w:ascii="Times New Roman" w:hAnsi="Times New Roman" w:cs="Times New Roman"/>
          <w:sz w:val="27"/>
          <w:szCs w:val="27"/>
        </w:rPr>
        <w:t>сооружений в центральной части населенных пунктов, на площадях и улицах с усовершенствованным дорожным покрытием, интенсивным движением транспорта и пешеходов рекомендуется осуществлять закрытым способом.</w:t>
      </w:r>
    </w:p>
    <w:p w14:paraId="528C7511"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8. </w:t>
      </w:r>
      <w:r w:rsidR="00754A83">
        <w:rPr>
          <w:rFonts w:ascii="Times New Roman" w:hAnsi="Times New Roman" w:cs="Times New Roman"/>
          <w:sz w:val="27"/>
          <w:szCs w:val="27"/>
        </w:rPr>
        <w:t>Специализированные о</w:t>
      </w:r>
      <w:r w:rsidRPr="002F0691">
        <w:rPr>
          <w:rFonts w:ascii="Times New Roman" w:hAnsi="Times New Roman" w:cs="Times New Roman"/>
          <w:sz w:val="27"/>
          <w:szCs w:val="27"/>
        </w:rPr>
        <w:t xml:space="preserve">рганизации, выполняющие работы по строительству, реконструкции и ремонту </w:t>
      </w:r>
      <w:r w:rsidR="00754A83">
        <w:rPr>
          <w:rFonts w:ascii="Times New Roman" w:hAnsi="Times New Roman" w:cs="Times New Roman"/>
          <w:sz w:val="27"/>
          <w:szCs w:val="27"/>
        </w:rPr>
        <w:t xml:space="preserve">автомобильных </w:t>
      </w:r>
      <w:r w:rsidRPr="002F0691">
        <w:rPr>
          <w:rFonts w:ascii="Times New Roman" w:hAnsi="Times New Roman" w:cs="Times New Roman"/>
          <w:sz w:val="27"/>
          <w:szCs w:val="27"/>
        </w:rPr>
        <w:t>дорог (улиц, проездов), обязаны устанавливать люки камер и колодцев инженерных сетей</w:t>
      </w:r>
      <w:r w:rsidR="00754A83">
        <w:rPr>
          <w:rFonts w:ascii="Times New Roman" w:hAnsi="Times New Roman" w:cs="Times New Roman"/>
          <w:sz w:val="27"/>
          <w:szCs w:val="27"/>
        </w:rPr>
        <w:t>,</w:t>
      </w:r>
      <w:r w:rsidRPr="002F0691">
        <w:rPr>
          <w:rFonts w:ascii="Times New Roman" w:hAnsi="Times New Roman" w:cs="Times New Roman"/>
          <w:sz w:val="27"/>
          <w:szCs w:val="27"/>
        </w:rPr>
        <w:t xml:space="preserve"> </w:t>
      </w:r>
      <w:r w:rsidR="00754A83">
        <w:rPr>
          <w:rFonts w:ascii="Times New Roman" w:hAnsi="Times New Roman" w:cs="Times New Roman"/>
          <w:sz w:val="27"/>
          <w:szCs w:val="27"/>
        </w:rPr>
        <w:t xml:space="preserve">технологических </w:t>
      </w:r>
      <w:r w:rsidRPr="002F0691">
        <w:rPr>
          <w:rFonts w:ascii="Times New Roman" w:hAnsi="Times New Roman" w:cs="Times New Roman"/>
          <w:sz w:val="27"/>
          <w:szCs w:val="27"/>
        </w:rPr>
        <w:t>сооружений</w:t>
      </w:r>
      <w:r w:rsidR="00754A83">
        <w:rPr>
          <w:rFonts w:ascii="Times New Roman" w:hAnsi="Times New Roman" w:cs="Times New Roman"/>
          <w:sz w:val="27"/>
          <w:szCs w:val="27"/>
        </w:rPr>
        <w:t xml:space="preserve">, решетки </w:t>
      </w:r>
      <w:proofErr w:type="spellStart"/>
      <w:r w:rsidR="00754A83">
        <w:rPr>
          <w:rFonts w:ascii="Times New Roman" w:hAnsi="Times New Roman" w:cs="Times New Roman"/>
          <w:sz w:val="27"/>
          <w:szCs w:val="27"/>
        </w:rPr>
        <w:t>ливнеприемных</w:t>
      </w:r>
      <w:proofErr w:type="spellEnd"/>
      <w:r w:rsidR="00754A83">
        <w:rPr>
          <w:rFonts w:ascii="Times New Roman" w:hAnsi="Times New Roman" w:cs="Times New Roman"/>
          <w:sz w:val="27"/>
          <w:szCs w:val="27"/>
        </w:rPr>
        <w:t xml:space="preserve"> колодцев</w:t>
      </w:r>
      <w:r w:rsidRPr="002F0691">
        <w:rPr>
          <w:rFonts w:ascii="Times New Roman" w:hAnsi="Times New Roman" w:cs="Times New Roman"/>
          <w:sz w:val="27"/>
          <w:szCs w:val="27"/>
        </w:rPr>
        <w:t xml:space="preserve"> </w:t>
      </w:r>
      <w:r w:rsidR="00A73EB9">
        <w:rPr>
          <w:rFonts w:ascii="Times New Roman" w:hAnsi="Times New Roman" w:cs="Times New Roman"/>
          <w:sz w:val="27"/>
          <w:szCs w:val="27"/>
        </w:rPr>
        <w:t>без заглубления, на</w:t>
      </w:r>
      <w:r w:rsidRPr="002F0691">
        <w:rPr>
          <w:rFonts w:ascii="Times New Roman" w:hAnsi="Times New Roman" w:cs="Times New Roman"/>
          <w:sz w:val="27"/>
          <w:szCs w:val="27"/>
        </w:rPr>
        <w:t xml:space="preserve"> одном уровне с </w:t>
      </w:r>
      <w:r w:rsidR="00A73EB9">
        <w:rPr>
          <w:rFonts w:ascii="Times New Roman" w:hAnsi="Times New Roman" w:cs="Times New Roman"/>
          <w:sz w:val="27"/>
          <w:szCs w:val="27"/>
        </w:rPr>
        <w:t xml:space="preserve"> покрытием </w:t>
      </w:r>
      <w:r w:rsidRPr="002F0691">
        <w:rPr>
          <w:rFonts w:ascii="Times New Roman" w:hAnsi="Times New Roman" w:cs="Times New Roman"/>
          <w:sz w:val="27"/>
          <w:szCs w:val="27"/>
        </w:rPr>
        <w:t>проезжей част</w:t>
      </w:r>
      <w:r w:rsidR="00A73EB9">
        <w:rPr>
          <w:rFonts w:ascii="Times New Roman" w:hAnsi="Times New Roman" w:cs="Times New Roman"/>
          <w:sz w:val="27"/>
          <w:szCs w:val="27"/>
        </w:rPr>
        <w:t>и автомобильных дорог</w:t>
      </w:r>
      <w:r w:rsidRPr="002F0691">
        <w:rPr>
          <w:rFonts w:ascii="Times New Roman" w:hAnsi="Times New Roman" w:cs="Times New Roman"/>
          <w:sz w:val="27"/>
          <w:szCs w:val="27"/>
        </w:rPr>
        <w:t>.</w:t>
      </w:r>
    </w:p>
    <w:p w14:paraId="7173E477"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9. Место производства земляных работ должно быть ограждено</w:t>
      </w:r>
      <w:r w:rsidR="00A73EB9">
        <w:rPr>
          <w:rFonts w:ascii="Times New Roman" w:hAnsi="Times New Roman" w:cs="Times New Roman"/>
          <w:sz w:val="27"/>
          <w:szCs w:val="27"/>
        </w:rPr>
        <w:t>, а при н</w:t>
      </w:r>
      <w:r w:rsidR="00A73EB9" w:rsidRPr="002F0691">
        <w:rPr>
          <w:rFonts w:ascii="Times New Roman" w:hAnsi="Times New Roman" w:cs="Times New Roman"/>
          <w:sz w:val="27"/>
          <w:szCs w:val="27"/>
        </w:rPr>
        <w:t>еобходимости</w:t>
      </w:r>
      <w:r w:rsidRPr="002F0691">
        <w:rPr>
          <w:rFonts w:ascii="Times New Roman" w:hAnsi="Times New Roman" w:cs="Times New Roman"/>
          <w:sz w:val="27"/>
          <w:szCs w:val="27"/>
        </w:rPr>
        <w:t xml:space="preserve"> с устройством </w:t>
      </w:r>
      <w:r w:rsidR="00A73EB9">
        <w:rPr>
          <w:rFonts w:ascii="Times New Roman" w:hAnsi="Times New Roman" w:cs="Times New Roman"/>
          <w:sz w:val="27"/>
          <w:szCs w:val="27"/>
        </w:rPr>
        <w:t xml:space="preserve">безопасных </w:t>
      </w:r>
      <w:r w:rsidRPr="002F0691">
        <w:rPr>
          <w:rFonts w:ascii="Times New Roman" w:hAnsi="Times New Roman" w:cs="Times New Roman"/>
          <w:sz w:val="27"/>
          <w:szCs w:val="27"/>
        </w:rPr>
        <w:t>мост</w:t>
      </w:r>
      <w:r w:rsidR="004E0FA9">
        <w:rPr>
          <w:rFonts w:ascii="Times New Roman" w:hAnsi="Times New Roman" w:cs="Times New Roman"/>
          <w:sz w:val="27"/>
          <w:szCs w:val="27"/>
        </w:rPr>
        <w:t>ков, проходов и обходов</w:t>
      </w:r>
      <w:r w:rsidRPr="002F0691">
        <w:rPr>
          <w:rFonts w:ascii="Times New Roman" w:hAnsi="Times New Roman" w:cs="Times New Roman"/>
          <w:sz w:val="27"/>
          <w:szCs w:val="27"/>
        </w:rPr>
        <w:t>. В темное время суток место производства земляных работ должно быть освещено.</w:t>
      </w:r>
    </w:p>
    <w:p w14:paraId="06109A87"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Производитель земляных работ обязан на видном месте установить щит с указанием организации, производящей работы, номера телефона, фамилии лица, ответственного за производство работ, сроков начала и окончания работ.</w:t>
      </w:r>
    </w:p>
    <w:p w14:paraId="4604D2BB"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10. В целях соблюдения мер предосторожности производство земляных работ в охранной зоне кабелей, находящихся под напряжением, или действующих газопроводов следует осуществлять под наблюдением работников организаций, эксплуатирующих инженерные сети, пролегающие в месте предполагаем</w:t>
      </w:r>
      <w:r w:rsidR="004E0FA9">
        <w:rPr>
          <w:rFonts w:ascii="Times New Roman" w:hAnsi="Times New Roman" w:cs="Times New Roman"/>
          <w:sz w:val="27"/>
          <w:szCs w:val="27"/>
        </w:rPr>
        <w:t>ых</w:t>
      </w:r>
      <w:r w:rsidRPr="002F0691">
        <w:rPr>
          <w:rFonts w:ascii="Times New Roman" w:hAnsi="Times New Roman" w:cs="Times New Roman"/>
          <w:sz w:val="27"/>
          <w:szCs w:val="27"/>
        </w:rPr>
        <w:t xml:space="preserve"> </w:t>
      </w:r>
      <w:r w:rsidR="004E0FA9">
        <w:rPr>
          <w:rFonts w:ascii="Times New Roman" w:hAnsi="Times New Roman" w:cs="Times New Roman"/>
          <w:sz w:val="27"/>
          <w:szCs w:val="27"/>
        </w:rPr>
        <w:t>земляных работ (</w:t>
      </w:r>
      <w:r w:rsidRPr="002F0691">
        <w:rPr>
          <w:rFonts w:ascii="Times New Roman" w:hAnsi="Times New Roman" w:cs="Times New Roman"/>
          <w:sz w:val="27"/>
          <w:szCs w:val="27"/>
        </w:rPr>
        <w:t>раскопки</w:t>
      </w:r>
      <w:r w:rsidR="004E0FA9">
        <w:rPr>
          <w:rFonts w:ascii="Times New Roman" w:hAnsi="Times New Roman" w:cs="Times New Roman"/>
          <w:sz w:val="27"/>
          <w:szCs w:val="27"/>
        </w:rPr>
        <w:t>)</w:t>
      </w:r>
      <w:r w:rsidRPr="002F0691">
        <w:rPr>
          <w:rFonts w:ascii="Times New Roman" w:hAnsi="Times New Roman" w:cs="Times New Roman"/>
          <w:sz w:val="27"/>
          <w:szCs w:val="27"/>
        </w:rPr>
        <w:t>.</w:t>
      </w:r>
    </w:p>
    <w:p w14:paraId="421537C9"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11. </w:t>
      </w:r>
      <w:r w:rsidR="00583A39">
        <w:rPr>
          <w:rFonts w:ascii="Times New Roman" w:hAnsi="Times New Roman" w:cs="Times New Roman"/>
          <w:sz w:val="27"/>
          <w:szCs w:val="27"/>
        </w:rPr>
        <w:t>При выполнении земляных работ г</w:t>
      </w:r>
      <w:r w:rsidRPr="002F0691">
        <w:rPr>
          <w:rFonts w:ascii="Times New Roman" w:hAnsi="Times New Roman" w:cs="Times New Roman"/>
          <w:sz w:val="27"/>
          <w:szCs w:val="27"/>
        </w:rPr>
        <w:t>рунт, строительные материалы и конструкции разрешается складировать в пределах ог</w:t>
      </w:r>
      <w:r w:rsidR="00583A39">
        <w:rPr>
          <w:rFonts w:ascii="Times New Roman" w:hAnsi="Times New Roman" w:cs="Times New Roman"/>
          <w:sz w:val="27"/>
          <w:szCs w:val="27"/>
        </w:rPr>
        <w:t>о</w:t>
      </w:r>
      <w:r w:rsidRPr="002F0691">
        <w:rPr>
          <w:rFonts w:ascii="Times New Roman" w:hAnsi="Times New Roman" w:cs="Times New Roman"/>
          <w:sz w:val="27"/>
          <w:szCs w:val="27"/>
        </w:rPr>
        <w:t>р</w:t>
      </w:r>
      <w:r w:rsidR="00583A39">
        <w:rPr>
          <w:rFonts w:ascii="Times New Roman" w:hAnsi="Times New Roman" w:cs="Times New Roman"/>
          <w:sz w:val="27"/>
          <w:szCs w:val="27"/>
        </w:rPr>
        <w:t>о</w:t>
      </w:r>
      <w:r w:rsidRPr="002F0691">
        <w:rPr>
          <w:rFonts w:ascii="Times New Roman" w:hAnsi="Times New Roman" w:cs="Times New Roman"/>
          <w:sz w:val="27"/>
          <w:szCs w:val="27"/>
        </w:rPr>
        <w:t xml:space="preserve">женных территорий, за исключением магистральных улиц и дорог с интенсивным движением транспортных средств и пешеходов. На улицах, площадях, тротуарах, имеющих </w:t>
      </w:r>
      <w:r w:rsidR="00583A39">
        <w:rPr>
          <w:rFonts w:ascii="Times New Roman" w:hAnsi="Times New Roman" w:cs="Times New Roman"/>
          <w:sz w:val="27"/>
          <w:szCs w:val="27"/>
        </w:rPr>
        <w:t>твердое (</w:t>
      </w:r>
      <w:r w:rsidRPr="002F0691">
        <w:rPr>
          <w:rFonts w:ascii="Times New Roman" w:hAnsi="Times New Roman" w:cs="Times New Roman"/>
          <w:sz w:val="27"/>
          <w:szCs w:val="27"/>
        </w:rPr>
        <w:t>асфальтированное и плиточное</w:t>
      </w:r>
      <w:r w:rsidR="00583A39">
        <w:rPr>
          <w:rFonts w:ascii="Times New Roman" w:hAnsi="Times New Roman" w:cs="Times New Roman"/>
          <w:sz w:val="27"/>
          <w:szCs w:val="27"/>
        </w:rPr>
        <w:t>)</w:t>
      </w:r>
      <w:r w:rsidRPr="002F0691">
        <w:rPr>
          <w:rFonts w:ascii="Times New Roman" w:hAnsi="Times New Roman" w:cs="Times New Roman"/>
          <w:sz w:val="27"/>
          <w:szCs w:val="27"/>
        </w:rPr>
        <w:t xml:space="preserve"> покрытие, земляные работы должны производиться с вывозом грунта, скола и иных отходов без складирования.</w:t>
      </w:r>
    </w:p>
    <w:p w14:paraId="4309EA6B"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Использование снятого грунта для обратной засыпки траншей и котлованов на автомобильных дорогах, тротуарах и иных объектах, имеющих </w:t>
      </w:r>
      <w:r w:rsidR="00583A39">
        <w:rPr>
          <w:rFonts w:ascii="Times New Roman" w:hAnsi="Times New Roman" w:cs="Times New Roman"/>
          <w:sz w:val="27"/>
          <w:szCs w:val="27"/>
        </w:rPr>
        <w:t>твердое (</w:t>
      </w:r>
      <w:proofErr w:type="spellStart"/>
      <w:proofErr w:type="gramStart"/>
      <w:r w:rsidRPr="002F0691">
        <w:rPr>
          <w:rFonts w:ascii="Times New Roman" w:hAnsi="Times New Roman" w:cs="Times New Roman"/>
          <w:sz w:val="27"/>
          <w:szCs w:val="27"/>
        </w:rPr>
        <w:t>асфальт</w:t>
      </w:r>
      <w:r w:rsidR="007240D6">
        <w:rPr>
          <w:rFonts w:ascii="Times New Roman" w:hAnsi="Times New Roman" w:cs="Times New Roman"/>
          <w:sz w:val="27"/>
          <w:szCs w:val="27"/>
        </w:rPr>
        <w:t>о</w:t>
      </w:r>
      <w:proofErr w:type="spellEnd"/>
      <w:r w:rsidR="007240D6">
        <w:rPr>
          <w:rFonts w:ascii="Times New Roman" w:hAnsi="Times New Roman" w:cs="Times New Roman"/>
          <w:sz w:val="27"/>
          <w:szCs w:val="27"/>
        </w:rPr>
        <w:t>-</w:t>
      </w:r>
      <w:r w:rsidRPr="002F0691">
        <w:rPr>
          <w:rFonts w:ascii="Times New Roman" w:hAnsi="Times New Roman" w:cs="Times New Roman"/>
          <w:sz w:val="27"/>
          <w:szCs w:val="27"/>
        </w:rPr>
        <w:t>бетонное</w:t>
      </w:r>
      <w:proofErr w:type="gramEnd"/>
      <w:r w:rsidRPr="002F0691">
        <w:rPr>
          <w:rFonts w:ascii="Times New Roman" w:hAnsi="Times New Roman" w:cs="Times New Roman"/>
          <w:sz w:val="27"/>
          <w:szCs w:val="27"/>
        </w:rPr>
        <w:t xml:space="preserve"> и плиточное</w:t>
      </w:r>
      <w:r w:rsidR="007240D6">
        <w:rPr>
          <w:rFonts w:ascii="Times New Roman" w:hAnsi="Times New Roman" w:cs="Times New Roman"/>
          <w:sz w:val="27"/>
          <w:szCs w:val="27"/>
        </w:rPr>
        <w:t>)</w:t>
      </w:r>
      <w:r w:rsidRPr="002F0691">
        <w:rPr>
          <w:rFonts w:ascii="Times New Roman" w:hAnsi="Times New Roman" w:cs="Times New Roman"/>
          <w:sz w:val="27"/>
          <w:szCs w:val="27"/>
        </w:rPr>
        <w:t xml:space="preserve"> покрытие, а также на территориях детских и спортивных площадок не допускается. На перечисленных территориях обратная засыпка должна производиться несжимаемым материалом с послойным уплотнением.</w:t>
      </w:r>
    </w:p>
    <w:p w14:paraId="6E72E0E3" w14:textId="77777777" w:rsidR="002F0691" w:rsidRPr="002F0691" w:rsidRDefault="002F0691" w:rsidP="007240D6">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12. При производстве земляных работ не допускается засыпать крышки колодцев и камер, решетки </w:t>
      </w:r>
      <w:proofErr w:type="spellStart"/>
      <w:r w:rsidR="007240D6">
        <w:rPr>
          <w:rFonts w:ascii="Times New Roman" w:hAnsi="Times New Roman" w:cs="Times New Roman"/>
          <w:sz w:val="27"/>
          <w:szCs w:val="27"/>
        </w:rPr>
        <w:t>ливне</w:t>
      </w:r>
      <w:r w:rsidRPr="002F0691">
        <w:rPr>
          <w:rFonts w:ascii="Times New Roman" w:hAnsi="Times New Roman" w:cs="Times New Roman"/>
          <w:sz w:val="27"/>
          <w:szCs w:val="27"/>
        </w:rPr>
        <w:t>приемных</w:t>
      </w:r>
      <w:proofErr w:type="spellEnd"/>
      <w:r w:rsidRPr="002F0691">
        <w:rPr>
          <w:rFonts w:ascii="Times New Roman" w:hAnsi="Times New Roman" w:cs="Times New Roman"/>
          <w:sz w:val="27"/>
          <w:szCs w:val="27"/>
        </w:rPr>
        <w:t xml:space="preserve"> колодцев, зеленые насаждения и производить складирование строительных материалов и конструкций на газонах, трассах действующих инженерных сооружений</w:t>
      </w:r>
      <w:r w:rsidR="007240D6">
        <w:rPr>
          <w:rFonts w:ascii="Times New Roman" w:hAnsi="Times New Roman" w:cs="Times New Roman"/>
          <w:sz w:val="27"/>
          <w:szCs w:val="27"/>
        </w:rPr>
        <w:t>,</w:t>
      </w:r>
      <w:r w:rsidRPr="002F0691">
        <w:rPr>
          <w:rFonts w:ascii="Times New Roman" w:hAnsi="Times New Roman" w:cs="Times New Roman"/>
          <w:sz w:val="27"/>
          <w:szCs w:val="27"/>
        </w:rPr>
        <w:t xml:space="preserve"> в охранных зонах линий электропередач и связи, а также открывать крышки люков камер и колодцев на инженерных сооружениях и спускаться в них без разрешения соответствующих эксплуатирующих организаций.</w:t>
      </w:r>
    </w:p>
    <w:p w14:paraId="482A5262"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13. Работы по восстановлению </w:t>
      </w:r>
      <w:r w:rsidR="007240D6">
        <w:rPr>
          <w:rFonts w:ascii="Times New Roman" w:hAnsi="Times New Roman" w:cs="Times New Roman"/>
          <w:sz w:val="27"/>
          <w:szCs w:val="27"/>
        </w:rPr>
        <w:t xml:space="preserve">нарушенного в ходе выполнения земляных работ </w:t>
      </w:r>
      <w:r w:rsidRPr="002F0691">
        <w:rPr>
          <w:rFonts w:ascii="Times New Roman" w:hAnsi="Times New Roman" w:cs="Times New Roman"/>
          <w:sz w:val="27"/>
          <w:szCs w:val="27"/>
        </w:rPr>
        <w:t>благоустройства и дорожного покрытия необходимо начинать сразу после засыпки траншей и котлованов и заканчивать на дорогах, улицах, тротуарах, скверах, в местах интенсивного движения транспорта и пешеходов в течение суток, а в иных местах - в течение трех суток. Дорожное покрытие после производства земляных работ следует восстанавливать в соответствии с действующими нормативными документами.</w:t>
      </w:r>
    </w:p>
    <w:p w14:paraId="1AA7656D"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lastRenderedPageBreak/>
        <w:t>Если земляные работы проводились в осенне-зимний период, то работы по восстановлению благоустройства и дорожного покрытия осуществляются в летний период в сроки, указанные в разрешениях на производство земляных работ.</w:t>
      </w:r>
    </w:p>
    <w:p w14:paraId="22EAC8B0" w14:textId="77777777" w:rsidR="002F0691" w:rsidRPr="002F0691" w:rsidRDefault="00344EA8"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2F0691" w:rsidRPr="002F0691">
        <w:rPr>
          <w:rFonts w:ascii="Times New Roman" w:hAnsi="Times New Roman" w:cs="Times New Roman"/>
          <w:sz w:val="27"/>
          <w:szCs w:val="27"/>
        </w:rPr>
        <w:t>4. Организации, осуществляющие земляные работы, в течение суток после окончания работ обязаны убрать грунт, мусор, неиспользованные строительные материалы и конструкции, восстановить демонтированные (поврежденные, уничтоженные) при выполнении работ объекты (дорожные знаки и разметку, ограждения, МАФ) и подготовить документы к приемке объекта.</w:t>
      </w:r>
    </w:p>
    <w:p w14:paraId="2421C35C"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15. При повреждении инженерных сетей и </w:t>
      </w:r>
      <w:r w:rsidR="00344EA8">
        <w:rPr>
          <w:rFonts w:ascii="Times New Roman" w:hAnsi="Times New Roman" w:cs="Times New Roman"/>
          <w:sz w:val="27"/>
          <w:szCs w:val="27"/>
        </w:rPr>
        <w:t xml:space="preserve">технических </w:t>
      </w:r>
      <w:r w:rsidRPr="002F0691">
        <w:rPr>
          <w:rFonts w:ascii="Times New Roman" w:hAnsi="Times New Roman" w:cs="Times New Roman"/>
          <w:sz w:val="27"/>
          <w:szCs w:val="27"/>
        </w:rPr>
        <w:t xml:space="preserve">сооружений, в результате которых нарушается их нормальная работа и (или) могут произойти несчастные случаи, руководители организаций, в ведении которых находятся указанные инженерные сооружения, </w:t>
      </w:r>
      <w:r w:rsidR="00344EA8">
        <w:rPr>
          <w:rFonts w:ascii="Times New Roman" w:hAnsi="Times New Roman" w:cs="Times New Roman"/>
          <w:sz w:val="27"/>
          <w:szCs w:val="27"/>
        </w:rPr>
        <w:t>и(</w:t>
      </w:r>
      <w:r w:rsidRPr="002F0691">
        <w:rPr>
          <w:rFonts w:ascii="Times New Roman" w:hAnsi="Times New Roman" w:cs="Times New Roman"/>
          <w:sz w:val="27"/>
          <w:szCs w:val="27"/>
        </w:rPr>
        <w:t>или</w:t>
      </w:r>
      <w:r w:rsidR="00344EA8">
        <w:rPr>
          <w:rFonts w:ascii="Times New Roman" w:hAnsi="Times New Roman" w:cs="Times New Roman"/>
          <w:sz w:val="27"/>
          <w:szCs w:val="27"/>
        </w:rPr>
        <w:t>)</w:t>
      </w:r>
      <w:r w:rsidRPr="002F0691">
        <w:rPr>
          <w:rFonts w:ascii="Times New Roman" w:hAnsi="Times New Roman" w:cs="Times New Roman"/>
          <w:sz w:val="27"/>
          <w:szCs w:val="27"/>
        </w:rPr>
        <w:t xml:space="preserve"> ответственные лица (начальники аварийных служб, дежурный диспетчер аварийной службы) обязаны немедленно по получению сигнала об аварии:</w:t>
      </w:r>
    </w:p>
    <w:p w14:paraId="3E505579"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 сообщить информацию в </w:t>
      </w:r>
      <w:r w:rsidR="00731D43">
        <w:rPr>
          <w:rFonts w:ascii="Times New Roman" w:hAnsi="Times New Roman" w:cs="Times New Roman"/>
          <w:sz w:val="27"/>
          <w:szCs w:val="27"/>
        </w:rPr>
        <w:t xml:space="preserve">единую диспетчерскую службу Кемеровского </w:t>
      </w:r>
      <w:r w:rsidR="00731D43" w:rsidRPr="007A7C99">
        <w:rPr>
          <w:rFonts w:ascii="Times New Roman" w:hAnsi="Times New Roman" w:cs="Times New Roman"/>
          <w:sz w:val="27"/>
          <w:szCs w:val="27"/>
        </w:rPr>
        <w:t>муниципального округа по тел.</w:t>
      </w:r>
      <w:r w:rsidR="007A7C99" w:rsidRPr="007A7C99">
        <w:rPr>
          <w:rFonts w:ascii="Times New Roman" w:hAnsi="Times New Roman" w:cs="Times New Roman"/>
          <w:sz w:val="27"/>
          <w:szCs w:val="27"/>
        </w:rPr>
        <w:t xml:space="preserve"> </w:t>
      </w:r>
      <w:r w:rsidR="007A7C99" w:rsidRPr="007A7C99">
        <w:rPr>
          <w:rFonts w:ascii="Times New Roman" w:hAnsi="Times New Roman" w:cs="Times New Roman"/>
          <w:b/>
          <w:sz w:val="27"/>
          <w:szCs w:val="27"/>
        </w:rPr>
        <w:t>(384-2) 750-911</w:t>
      </w:r>
      <w:r w:rsidR="00731D43" w:rsidRPr="007A7C99">
        <w:rPr>
          <w:rFonts w:ascii="Times New Roman" w:hAnsi="Times New Roman" w:cs="Times New Roman"/>
          <w:b/>
          <w:sz w:val="27"/>
          <w:szCs w:val="27"/>
        </w:rPr>
        <w:t xml:space="preserve"> </w:t>
      </w:r>
      <w:r w:rsidR="000F227E" w:rsidRPr="007A7C99">
        <w:rPr>
          <w:rFonts w:ascii="Times New Roman" w:hAnsi="Times New Roman" w:cs="Times New Roman"/>
          <w:sz w:val="27"/>
          <w:szCs w:val="27"/>
        </w:rPr>
        <w:t>или</w:t>
      </w:r>
      <w:r w:rsidR="000F227E" w:rsidRPr="007A7C99">
        <w:rPr>
          <w:rFonts w:ascii="Times New Roman" w:hAnsi="Times New Roman" w:cs="Times New Roman"/>
          <w:b/>
          <w:sz w:val="27"/>
          <w:szCs w:val="27"/>
        </w:rPr>
        <w:t xml:space="preserve"> </w:t>
      </w:r>
      <w:r w:rsidR="00731D43" w:rsidRPr="007A7C99">
        <w:rPr>
          <w:rFonts w:ascii="Times New Roman" w:hAnsi="Times New Roman" w:cs="Times New Roman"/>
          <w:b/>
          <w:sz w:val="27"/>
          <w:szCs w:val="27"/>
        </w:rPr>
        <w:t>112</w:t>
      </w:r>
      <w:r w:rsidRPr="007A7C99">
        <w:rPr>
          <w:rFonts w:ascii="Times New Roman" w:hAnsi="Times New Roman" w:cs="Times New Roman"/>
          <w:sz w:val="27"/>
          <w:szCs w:val="27"/>
        </w:rPr>
        <w:t>;</w:t>
      </w:r>
    </w:p>
    <w:p w14:paraId="2AEBCD83"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направить аварийную бригаду, которая под руководством ответственного лица, имеющего при себе служебное удостоверение, должна приступить к ликвидации аварии и устранению ее последствий;</w:t>
      </w:r>
    </w:p>
    <w:p w14:paraId="3337EA2A"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вызвать представителей организаций, эксплуатирующих инженерные сети и сооружения в районе аварии.</w:t>
      </w:r>
    </w:p>
    <w:p w14:paraId="031F235B" w14:textId="77777777" w:rsidR="002F0691" w:rsidRPr="002F0691" w:rsidRDefault="00452204" w:rsidP="002F0691">
      <w:pPr>
        <w:pStyle w:val="ConsPlusNormal"/>
        <w:ind w:firstLine="709"/>
        <w:jc w:val="both"/>
        <w:rPr>
          <w:rFonts w:ascii="Times New Roman" w:hAnsi="Times New Roman" w:cs="Times New Roman"/>
          <w:sz w:val="27"/>
          <w:szCs w:val="27"/>
        </w:rPr>
      </w:pPr>
      <w:r>
        <w:rPr>
          <w:rFonts w:ascii="Times New Roman" w:hAnsi="Times New Roman" w:cs="Times New Roman"/>
          <w:sz w:val="27"/>
          <w:szCs w:val="27"/>
        </w:rPr>
        <w:t>1</w:t>
      </w:r>
      <w:r w:rsidR="002F0691" w:rsidRPr="002F0691">
        <w:rPr>
          <w:rFonts w:ascii="Times New Roman" w:hAnsi="Times New Roman" w:cs="Times New Roman"/>
          <w:sz w:val="27"/>
          <w:szCs w:val="27"/>
        </w:rPr>
        <w:t>6. Организация, выполняющая аварийные земляные работы, обязана оформить разрешение на производство земляных работ в течение суток.</w:t>
      </w:r>
    </w:p>
    <w:p w14:paraId="5C9C0238" w14:textId="77777777" w:rsidR="002F0691" w:rsidRPr="002F0691"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17. В случае необходимости производства аварийных земляных работ в выходные (праздничные) дни организация, выполняющая аварийные земляные работы, обязана незамедлительно приступить к ликвидации аварии и оформить разрешение на производство земляных работ в первый рабочий день после выходного (праздничного) дня.</w:t>
      </w:r>
    </w:p>
    <w:p w14:paraId="680E05F8" w14:textId="77777777" w:rsidR="002F0691" w:rsidRPr="000F227E" w:rsidRDefault="002F0691" w:rsidP="002F0691">
      <w:pPr>
        <w:pStyle w:val="ConsPlusNormal"/>
        <w:ind w:firstLine="709"/>
        <w:jc w:val="both"/>
        <w:rPr>
          <w:rFonts w:ascii="Times New Roman" w:hAnsi="Times New Roman" w:cs="Times New Roman"/>
          <w:sz w:val="27"/>
          <w:szCs w:val="27"/>
        </w:rPr>
      </w:pPr>
      <w:r w:rsidRPr="002F0691">
        <w:rPr>
          <w:rFonts w:ascii="Times New Roman" w:hAnsi="Times New Roman" w:cs="Times New Roman"/>
          <w:sz w:val="27"/>
          <w:szCs w:val="27"/>
        </w:rPr>
        <w:t xml:space="preserve">18. При ликвидации аварий срок производства земляных работ не должен </w:t>
      </w:r>
      <w:r w:rsidRPr="000F227E">
        <w:rPr>
          <w:rFonts w:ascii="Times New Roman" w:hAnsi="Times New Roman" w:cs="Times New Roman"/>
          <w:sz w:val="27"/>
          <w:szCs w:val="27"/>
        </w:rPr>
        <w:t>превышать трех суток.</w:t>
      </w:r>
    </w:p>
    <w:p w14:paraId="7D07F3F3"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19. При производстве земляных работ рекомендуется:</w:t>
      </w:r>
    </w:p>
    <w:p w14:paraId="3526B0F5"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а) устанавливать ограждение, устройства аварийного освещения, информационные стенды и указатели, обеспечивающие безопасность людей и транспорта;</w:t>
      </w:r>
    </w:p>
    <w:p w14:paraId="285F6E43"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б) при производстве работ на больших по площади земельных участках предусматривать график выполнения работ для каждого отдельного участка. Работы на последующих участках рекомендуется выполнять после завершения работ на предыдущих, включая благоустройство и уборку территории;</w:t>
      </w:r>
    </w:p>
    <w:p w14:paraId="7015D03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в)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14:paraId="0FE1999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г)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суток с помощью сигнальных фонарей;</w:t>
      </w:r>
    </w:p>
    <w:p w14:paraId="5CCDCD9B"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д) при выезде автотранспорта со строительных площадок и участков производства земляных работ обеспечить очистку или мойку колес;</w:t>
      </w:r>
    </w:p>
    <w:p w14:paraId="5E55A36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lastRenderedPageBreak/>
        <w:t>е) при производстве аварийных работ выполнять их круглосуточно, без выходных и праздничных дней;</w:t>
      </w:r>
    </w:p>
    <w:p w14:paraId="166A7612"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ж) по окончании земляных работ выполнить мероприятия по восстановлению поврежденных элементов благоустройства, расположенных на территории муниципального образования, где производились земляные работы.</w:t>
      </w:r>
    </w:p>
    <w:p w14:paraId="0D40473D" w14:textId="77777777" w:rsidR="00671591" w:rsidRPr="000F227E" w:rsidRDefault="000F227E"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20</w:t>
      </w:r>
      <w:r w:rsidR="00671591" w:rsidRPr="000F227E">
        <w:rPr>
          <w:rFonts w:ascii="Times New Roman" w:hAnsi="Times New Roman" w:cs="Times New Roman"/>
          <w:sz w:val="27"/>
          <w:szCs w:val="27"/>
        </w:rPr>
        <w:t>. При производстве земляных работ не рекомендуется:</w:t>
      </w:r>
    </w:p>
    <w:p w14:paraId="75F9B990"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а) допускать повреждение инженерных сетей и коммуникаций, существующих сооружений, зеленых насаждений и элементов благоустройства;</w:t>
      </w:r>
    </w:p>
    <w:p w14:paraId="0850B151"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б) осуществлять откачку воды из колодцев, траншей, котлованов на тротуары и проезжую часть улиц;</w:t>
      </w:r>
    </w:p>
    <w:p w14:paraId="1AAF2866"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в) осуществлять складирование строительных материалов, строительного мусора, нерастительного грунта на газоны, тротуары, проезжую часть дорог за пределами ограждений участка производства земляных работ;</w:t>
      </w:r>
    </w:p>
    <w:p w14:paraId="4CAD9ED4"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г) оставлять на проезжей части улиц и тротуарах, газонах землю и строительные материалы после окончания производства земляных работ;</w:t>
      </w:r>
    </w:p>
    <w:p w14:paraId="3BB319AF"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д) занимать территорию за пределами границ участка производства земляных работ;</w:t>
      </w:r>
    </w:p>
    <w:p w14:paraId="60ED3347"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е)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рекомендуется проинформировать население муниципального образования через средства массовой информации, в том числе в сети "Интернет", о сроках закрытия маршрута и изменения схемы движения;</w:t>
      </w:r>
    </w:p>
    <w:p w14:paraId="06D5096E" w14:textId="77777777" w:rsidR="00671591" w:rsidRPr="000F227E" w:rsidRDefault="00671591"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ж) производить земляные работы по ремонту инженерных коммуникаций неаварийного характера под видом проведения аварийных работ.</w:t>
      </w:r>
    </w:p>
    <w:p w14:paraId="35D7843F" w14:textId="77777777" w:rsidR="00671591" w:rsidRDefault="000F227E" w:rsidP="00671591">
      <w:pPr>
        <w:pStyle w:val="ConsPlusNormal"/>
        <w:ind w:firstLine="709"/>
        <w:jc w:val="both"/>
        <w:rPr>
          <w:rFonts w:ascii="Times New Roman" w:hAnsi="Times New Roman" w:cs="Times New Roman"/>
          <w:sz w:val="27"/>
          <w:szCs w:val="27"/>
        </w:rPr>
      </w:pPr>
      <w:r w:rsidRPr="000F227E">
        <w:rPr>
          <w:rFonts w:ascii="Times New Roman" w:hAnsi="Times New Roman" w:cs="Times New Roman"/>
          <w:sz w:val="27"/>
          <w:szCs w:val="27"/>
        </w:rPr>
        <w:t>21</w:t>
      </w:r>
      <w:r w:rsidR="00671591" w:rsidRPr="000F227E">
        <w:rPr>
          <w:rFonts w:ascii="Times New Roman" w:hAnsi="Times New Roman" w:cs="Times New Roman"/>
          <w:sz w:val="27"/>
          <w:szCs w:val="27"/>
        </w:rPr>
        <w:t xml:space="preserve">. Земляные работы рекомендуется считать завершенными после выполнения мероприятий по восстановлению поврежденных элементов благоустройства, расположенных на общественной или </w:t>
      </w:r>
      <w:r w:rsidR="00C50AF9">
        <w:rPr>
          <w:rFonts w:ascii="Times New Roman" w:hAnsi="Times New Roman" w:cs="Times New Roman"/>
          <w:sz w:val="27"/>
          <w:szCs w:val="27"/>
        </w:rPr>
        <w:t>придомовой</w:t>
      </w:r>
      <w:r w:rsidR="00671591" w:rsidRPr="000F227E">
        <w:rPr>
          <w:rFonts w:ascii="Times New Roman" w:hAnsi="Times New Roman" w:cs="Times New Roman"/>
          <w:sz w:val="27"/>
          <w:szCs w:val="27"/>
        </w:rPr>
        <w:t xml:space="preserve">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документами, регламентирующими производство земляных работ.</w:t>
      </w:r>
    </w:p>
    <w:p w14:paraId="27F94313" w14:textId="77777777" w:rsidR="00174624" w:rsidRDefault="00174624" w:rsidP="00682A12">
      <w:pPr>
        <w:ind w:firstLine="709"/>
        <w:jc w:val="both"/>
        <w:rPr>
          <w:sz w:val="26"/>
          <w:szCs w:val="26"/>
        </w:rPr>
      </w:pPr>
    </w:p>
    <w:p w14:paraId="208EEFBE" w14:textId="77777777" w:rsidR="002F0691" w:rsidRPr="008A4385" w:rsidRDefault="008A4385" w:rsidP="00682A12">
      <w:pPr>
        <w:ind w:firstLine="709"/>
        <w:jc w:val="both"/>
        <w:rPr>
          <w:b/>
          <w:sz w:val="27"/>
          <w:szCs w:val="27"/>
        </w:rPr>
      </w:pPr>
      <w:r w:rsidRPr="008A4385">
        <w:rPr>
          <w:b/>
          <w:sz w:val="27"/>
          <w:szCs w:val="27"/>
        </w:rPr>
        <w:t>Статья 3</w:t>
      </w:r>
      <w:r w:rsidR="006505F0">
        <w:rPr>
          <w:b/>
          <w:sz w:val="27"/>
          <w:szCs w:val="27"/>
        </w:rPr>
        <w:t>9</w:t>
      </w:r>
      <w:r w:rsidRPr="008A4385">
        <w:rPr>
          <w:b/>
          <w:sz w:val="27"/>
          <w:szCs w:val="27"/>
        </w:rPr>
        <w:t>. Прием поверхностных сточных вод</w:t>
      </w:r>
    </w:p>
    <w:p w14:paraId="26901C93" w14:textId="77777777" w:rsidR="00297A09" w:rsidRPr="00297A09" w:rsidRDefault="00A87AD7" w:rsidP="00297A09">
      <w:pPr>
        <w:pStyle w:val="ConsPlusNormal"/>
        <w:ind w:firstLine="540"/>
        <w:jc w:val="both"/>
        <w:rPr>
          <w:rFonts w:ascii="Times New Roman" w:hAnsi="Times New Roman" w:cs="Times New Roman"/>
          <w:sz w:val="27"/>
          <w:szCs w:val="27"/>
        </w:rPr>
      </w:pPr>
      <w:r w:rsidRPr="00AA56FC">
        <w:rPr>
          <w:rFonts w:ascii="Times New Roman" w:hAnsi="Times New Roman" w:cs="Times New Roman"/>
          <w:sz w:val="27"/>
          <w:szCs w:val="27"/>
        </w:rPr>
        <w:t xml:space="preserve">1. </w:t>
      </w:r>
      <w:r w:rsidR="00297A09" w:rsidRPr="00297A09">
        <w:rPr>
          <w:rFonts w:ascii="Times New Roman" w:hAnsi="Times New Roman" w:cs="Times New Roman"/>
          <w:sz w:val="27"/>
          <w:szCs w:val="27"/>
        </w:rPr>
        <w:t>Организация приема поверхностных (дождевых, ливневых, талых) сточных вод, которые образуются в процессе выпадения дождей и таяния снега (далее - поверхностные сточные воды), в том числе вопросы устройства, эксплуатации и содержания систем водоотведения (канализации), предназначенных для приема поверхностных сточных вод, в населенных пунктах Кемеровского муниципального округа – одна из задач, которая решается в процессе реализации мероприятий по благоустройству общественных территорий и зон жилой застройки.</w:t>
      </w:r>
    </w:p>
    <w:p w14:paraId="01A4F0FF" w14:textId="77777777" w:rsidR="00E5600F" w:rsidRPr="00AA56FC" w:rsidRDefault="00E5600F" w:rsidP="00E5600F">
      <w:pPr>
        <w:pStyle w:val="ConsPlusNormal"/>
        <w:ind w:firstLine="540"/>
        <w:jc w:val="both"/>
        <w:rPr>
          <w:rFonts w:ascii="Times New Roman" w:hAnsi="Times New Roman" w:cs="Times New Roman"/>
          <w:sz w:val="27"/>
          <w:szCs w:val="27"/>
        </w:rPr>
      </w:pPr>
      <w:r w:rsidRPr="00AA56FC">
        <w:rPr>
          <w:rFonts w:ascii="Times New Roman" w:hAnsi="Times New Roman" w:cs="Times New Roman"/>
          <w:sz w:val="27"/>
          <w:szCs w:val="27"/>
        </w:rPr>
        <w:t>Система водоотведения (канализации), предназначенн</w:t>
      </w:r>
      <w:r w:rsidR="00AA56FC" w:rsidRPr="00AA56FC">
        <w:rPr>
          <w:rFonts w:ascii="Times New Roman" w:hAnsi="Times New Roman" w:cs="Times New Roman"/>
          <w:sz w:val="27"/>
          <w:szCs w:val="27"/>
        </w:rPr>
        <w:t>ая</w:t>
      </w:r>
      <w:r w:rsidRPr="00AA56FC">
        <w:rPr>
          <w:rFonts w:ascii="Times New Roman" w:hAnsi="Times New Roman" w:cs="Times New Roman"/>
          <w:sz w:val="27"/>
          <w:szCs w:val="27"/>
        </w:rPr>
        <w:t xml:space="preserve"> для пр</w:t>
      </w:r>
      <w:r w:rsidR="00AA56FC" w:rsidRPr="00AA56FC">
        <w:rPr>
          <w:rFonts w:ascii="Times New Roman" w:hAnsi="Times New Roman" w:cs="Times New Roman"/>
          <w:sz w:val="27"/>
          <w:szCs w:val="27"/>
        </w:rPr>
        <w:t xml:space="preserve">иема поверхностных сточных вод </w:t>
      </w:r>
      <w:proofErr w:type="gramStart"/>
      <w:r w:rsidR="00AA56FC" w:rsidRPr="00AA56FC">
        <w:rPr>
          <w:rFonts w:ascii="Times New Roman" w:hAnsi="Times New Roman" w:cs="Times New Roman"/>
          <w:sz w:val="27"/>
          <w:szCs w:val="27"/>
        </w:rPr>
        <w:t>в Кемеровском муниципальном округе</w:t>
      </w:r>
      <w:proofErr w:type="gramEnd"/>
      <w:r w:rsidR="00AA56FC" w:rsidRPr="00AA56FC">
        <w:rPr>
          <w:rFonts w:ascii="Times New Roman" w:hAnsi="Times New Roman" w:cs="Times New Roman"/>
          <w:sz w:val="27"/>
          <w:szCs w:val="27"/>
        </w:rPr>
        <w:t xml:space="preserve"> </w:t>
      </w:r>
      <w:r w:rsidR="0091513E">
        <w:rPr>
          <w:rFonts w:ascii="Times New Roman" w:hAnsi="Times New Roman" w:cs="Times New Roman"/>
          <w:sz w:val="27"/>
          <w:szCs w:val="27"/>
        </w:rPr>
        <w:t>состоит из</w:t>
      </w:r>
      <w:r w:rsidRPr="00AA56FC">
        <w:rPr>
          <w:rFonts w:ascii="Times New Roman" w:hAnsi="Times New Roman" w:cs="Times New Roman"/>
          <w:sz w:val="27"/>
          <w:szCs w:val="27"/>
        </w:rPr>
        <w:t>:</w:t>
      </w:r>
    </w:p>
    <w:p w14:paraId="2FBE25F4"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91513E">
        <w:rPr>
          <w:rFonts w:ascii="Times New Roman" w:hAnsi="Times New Roman" w:cs="Times New Roman"/>
          <w:sz w:val="27"/>
          <w:szCs w:val="27"/>
        </w:rPr>
        <w:t>линейного</w:t>
      </w:r>
      <w:r w:rsidR="00E5600F" w:rsidRPr="00AA56FC">
        <w:rPr>
          <w:rFonts w:ascii="Times New Roman" w:hAnsi="Times New Roman" w:cs="Times New Roman"/>
          <w:sz w:val="27"/>
          <w:szCs w:val="27"/>
        </w:rPr>
        <w:t xml:space="preserve"> водоотвод</w:t>
      </w:r>
      <w:r w:rsidR="0091513E">
        <w:rPr>
          <w:rFonts w:ascii="Times New Roman" w:hAnsi="Times New Roman" w:cs="Times New Roman"/>
          <w:sz w:val="27"/>
          <w:szCs w:val="27"/>
        </w:rPr>
        <w:t>а</w:t>
      </w:r>
      <w:r w:rsidR="00E5600F" w:rsidRPr="00AA56FC">
        <w:rPr>
          <w:rFonts w:ascii="Times New Roman" w:hAnsi="Times New Roman" w:cs="Times New Roman"/>
          <w:sz w:val="27"/>
          <w:szCs w:val="27"/>
        </w:rPr>
        <w:t>;</w:t>
      </w:r>
    </w:p>
    <w:p w14:paraId="2CC2C7C7"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proofErr w:type="spellStart"/>
      <w:r w:rsidR="00E5600F" w:rsidRPr="00AA56FC">
        <w:rPr>
          <w:rFonts w:ascii="Times New Roman" w:hAnsi="Times New Roman" w:cs="Times New Roman"/>
          <w:sz w:val="27"/>
          <w:szCs w:val="27"/>
        </w:rPr>
        <w:t>дождеприемны</w:t>
      </w:r>
      <w:r w:rsidR="0091513E">
        <w:rPr>
          <w:rFonts w:ascii="Times New Roman" w:hAnsi="Times New Roman" w:cs="Times New Roman"/>
          <w:sz w:val="27"/>
          <w:szCs w:val="27"/>
        </w:rPr>
        <w:t>х</w:t>
      </w:r>
      <w:proofErr w:type="spellEnd"/>
      <w:r w:rsidR="00E5600F" w:rsidRPr="00AA56FC">
        <w:rPr>
          <w:rFonts w:ascii="Times New Roman" w:hAnsi="Times New Roman" w:cs="Times New Roman"/>
          <w:sz w:val="27"/>
          <w:szCs w:val="27"/>
        </w:rPr>
        <w:t xml:space="preserve"> решет</w:t>
      </w:r>
      <w:r w:rsidR="0091513E">
        <w:rPr>
          <w:rFonts w:ascii="Times New Roman" w:hAnsi="Times New Roman" w:cs="Times New Roman"/>
          <w:sz w:val="27"/>
          <w:szCs w:val="27"/>
        </w:rPr>
        <w:t>о</w:t>
      </w:r>
      <w:r w:rsidR="00E5600F" w:rsidRPr="00AA56FC">
        <w:rPr>
          <w:rFonts w:ascii="Times New Roman" w:hAnsi="Times New Roman" w:cs="Times New Roman"/>
          <w:sz w:val="27"/>
          <w:szCs w:val="27"/>
        </w:rPr>
        <w:t>к;</w:t>
      </w:r>
    </w:p>
    <w:p w14:paraId="4776DCDF"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proofErr w:type="spellStart"/>
      <w:r w:rsidR="00E5600F" w:rsidRPr="00AA56FC">
        <w:rPr>
          <w:rFonts w:ascii="Times New Roman" w:hAnsi="Times New Roman" w:cs="Times New Roman"/>
          <w:sz w:val="27"/>
          <w:szCs w:val="27"/>
        </w:rPr>
        <w:t>инфильтрующи</w:t>
      </w:r>
      <w:r w:rsidR="0091513E">
        <w:rPr>
          <w:rFonts w:ascii="Times New Roman" w:hAnsi="Times New Roman" w:cs="Times New Roman"/>
          <w:sz w:val="27"/>
          <w:szCs w:val="27"/>
        </w:rPr>
        <w:t>х</w:t>
      </w:r>
      <w:proofErr w:type="spellEnd"/>
      <w:r w:rsidR="00E5600F" w:rsidRPr="00AA56FC">
        <w:rPr>
          <w:rFonts w:ascii="Times New Roman" w:hAnsi="Times New Roman" w:cs="Times New Roman"/>
          <w:sz w:val="27"/>
          <w:szCs w:val="27"/>
        </w:rPr>
        <w:t xml:space="preserve"> элемент</w:t>
      </w:r>
      <w:r w:rsidR="0091513E">
        <w:rPr>
          <w:rFonts w:ascii="Times New Roman" w:hAnsi="Times New Roman" w:cs="Times New Roman"/>
          <w:sz w:val="27"/>
          <w:szCs w:val="27"/>
        </w:rPr>
        <w:t>ов</w:t>
      </w:r>
      <w:r w:rsidR="00E5600F" w:rsidRPr="00AA56FC">
        <w:rPr>
          <w:rFonts w:ascii="Times New Roman" w:hAnsi="Times New Roman" w:cs="Times New Roman"/>
          <w:sz w:val="27"/>
          <w:szCs w:val="27"/>
        </w:rPr>
        <w:t>;</w:t>
      </w:r>
    </w:p>
    <w:p w14:paraId="3604225A"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lastRenderedPageBreak/>
        <w:t xml:space="preserve">- </w:t>
      </w:r>
      <w:r w:rsidR="00E5600F" w:rsidRPr="00AA56FC">
        <w:rPr>
          <w:rFonts w:ascii="Times New Roman" w:hAnsi="Times New Roman" w:cs="Times New Roman"/>
          <w:sz w:val="27"/>
          <w:szCs w:val="27"/>
        </w:rPr>
        <w:t>дренажны</w:t>
      </w:r>
      <w:r w:rsidR="0091513E">
        <w:rPr>
          <w:rFonts w:ascii="Times New Roman" w:hAnsi="Times New Roman" w:cs="Times New Roman"/>
          <w:sz w:val="27"/>
          <w:szCs w:val="27"/>
        </w:rPr>
        <w:t>х</w:t>
      </w:r>
      <w:r w:rsidR="00E5600F" w:rsidRPr="00AA56FC">
        <w:rPr>
          <w:rFonts w:ascii="Times New Roman" w:hAnsi="Times New Roman" w:cs="Times New Roman"/>
          <w:sz w:val="27"/>
          <w:szCs w:val="27"/>
        </w:rPr>
        <w:t xml:space="preserve"> </w:t>
      </w:r>
      <w:proofErr w:type="spellStart"/>
      <w:r w:rsidR="00E5600F" w:rsidRPr="00AA56FC">
        <w:rPr>
          <w:rFonts w:ascii="Times New Roman" w:hAnsi="Times New Roman" w:cs="Times New Roman"/>
          <w:sz w:val="27"/>
          <w:szCs w:val="27"/>
        </w:rPr>
        <w:t>колодц</w:t>
      </w:r>
      <w:r w:rsidR="0091513E">
        <w:rPr>
          <w:rFonts w:ascii="Times New Roman" w:hAnsi="Times New Roman" w:cs="Times New Roman"/>
          <w:sz w:val="27"/>
          <w:szCs w:val="27"/>
        </w:rPr>
        <w:t>ов</w:t>
      </w:r>
      <w:proofErr w:type="spellEnd"/>
      <w:r w:rsidR="00E5600F" w:rsidRPr="00AA56FC">
        <w:rPr>
          <w:rFonts w:ascii="Times New Roman" w:hAnsi="Times New Roman" w:cs="Times New Roman"/>
          <w:sz w:val="27"/>
          <w:szCs w:val="27"/>
        </w:rPr>
        <w:t>;</w:t>
      </w:r>
    </w:p>
    <w:p w14:paraId="57A6B5DA"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дренажны</w:t>
      </w:r>
      <w:r w:rsidR="0091513E">
        <w:rPr>
          <w:rFonts w:ascii="Times New Roman" w:hAnsi="Times New Roman" w:cs="Times New Roman"/>
          <w:sz w:val="27"/>
          <w:szCs w:val="27"/>
        </w:rPr>
        <w:t>х</w:t>
      </w:r>
      <w:r w:rsidR="00E5600F" w:rsidRPr="00AA56FC">
        <w:rPr>
          <w:rFonts w:ascii="Times New Roman" w:hAnsi="Times New Roman" w:cs="Times New Roman"/>
          <w:sz w:val="27"/>
          <w:szCs w:val="27"/>
        </w:rPr>
        <w:t xml:space="preserve"> транше</w:t>
      </w:r>
      <w:r w:rsidR="0091513E">
        <w:rPr>
          <w:rFonts w:ascii="Times New Roman" w:hAnsi="Times New Roman" w:cs="Times New Roman"/>
          <w:sz w:val="27"/>
          <w:szCs w:val="27"/>
        </w:rPr>
        <w:t>й</w:t>
      </w:r>
      <w:r w:rsidR="00E5600F" w:rsidRPr="00AA56FC">
        <w:rPr>
          <w:rFonts w:ascii="Times New Roman" w:hAnsi="Times New Roman" w:cs="Times New Roman"/>
          <w:sz w:val="27"/>
          <w:szCs w:val="27"/>
        </w:rPr>
        <w:t>, полос проницаемого покрытия;</w:t>
      </w:r>
    </w:p>
    <w:p w14:paraId="319B6043"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F66CC5">
        <w:rPr>
          <w:rFonts w:ascii="Times New Roman" w:hAnsi="Times New Roman" w:cs="Times New Roman"/>
          <w:sz w:val="27"/>
          <w:szCs w:val="27"/>
        </w:rPr>
        <w:t xml:space="preserve">водоотводных </w:t>
      </w:r>
      <w:r w:rsidR="00E5600F" w:rsidRPr="00AA56FC">
        <w:rPr>
          <w:rFonts w:ascii="Times New Roman" w:hAnsi="Times New Roman" w:cs="Times New Roman"/>
          <w:sz w:val="27"/>
          <w:szCs w:val="27"/>
        </w:rPr>
        <w:t>канав;</w:t>
      </w:r>
    </w:p>
    <w:p w14:paraId="30C8ABAE" w14:textId="77777777" w:rsidR="00E5600F" w:rsidRPr="00AA56FC" w:rsidRDefault="00AA56FC" w:rsidP="00E5600F">
      <w:pPr>
        <w:pStyle w:val="ConsPlusNormal"/>
        <w:ind w:firstLine="540"/>
        <w:jc w:val="both"/>
        <w:rPr>
          <w:rFonts w:ascii="Times New Roman" w:hAnsi="Times New Roman" w:cs="Times New Roman"/>
          <w:sz w:val="27"/>
          <w:szCs w:val="27"/>
        </w:rPr>
      </w:pPr>
      <w:r>
        <w:rPr>
          <w:rFonts w:ascii="Times New Roman" w:hAnsi="Times New Roman" w:cs="Times New Roman"/>
          <w:sz w:val="27"/>
          <w:szCs w:val="27"/>
        </w:rPr>
        <w:t xml:space="preserve">- </w:t>
      </w:r>
      <w:r w:rsidR="00E5600F" w:rsidRPr="00AA56FC">
        <w:rPr>
          <w:rFonts w:ascii="Times New Roman" w:hAnsi="Times New Roman" w:cs="Times New Roman"/>
          <w:sz w:val="27"/>
          <w:szCs w:val="27"/>
        </w:rPr>
        <w:t>водно-болотны</w:t>
      </w:r>
      <w:r w:rsidR="00F66CC5">
        <w:rPr>
          <w:rFonts w:ascii="Times New Roman" w:hAnsi="Times New Roman" w:cs="Times New Roman"/>
          <w:sz w:val="27"/>
          <w:szCs w:val="27"/>
        </w:rPr>
        <w:t>х угодий</w:t>
      </w:r>
      <w:r w:rsidR="00E5600F" w:rsidRPr="00AA56FC">
        <w:rPr>
          <w:rFonts w:ascii="Times New Roman" w:hAnsi="Times New Roman" w:cs="Times New Roman"/>
          <w:sz w:val="27"/>
          <w:szCs w:val="27"/>
        </w:rPr>
        <w:t>.</w:t>
      </w:r>
    </w:p>
    <w:p w14:paraId="1D6EF4AD"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 xml:space="preserve">2. Подготовку </w:t>
      </w:r>
      <w:r w:rsidR="00E17952" w:rsidRPr="00E17952">
        <w:rPr>
          <w:rFonts w:ascii="Times New Roman" w:hAnsi="Times New Roman" w:cs="Times New Roman"/>
          <w:sz w:val="27"/>
          <w:szCs w:val="27"/>
        </w:rPr>
        <w:t xml:space="preserve">проектов по устройству и реконструкции систем приема поверхностных сточных вод осуществляется </w:t>
      </w:r>
      <w:r w:rsidRPr="00E17952">
        <w:rPr>
          <w:rFonts w:ascii="Times New Roman" w:hAnsi="Times New Roman" w:cs="Times New Roman"/>
          <w:sz w:val="27"/>
          <w:szCs w:val="27"/>
        </w:rPr>
        <w:t>с учетом положений федеральных законов и иных нормативных правовых актов Российской Федерации, а также сводов правил по вопросам устройства, эксплуатации и содержания систем водоотведения (канализации), приема, транспортировки и очистки поверхностных сточных вод.</w:t>
      </w:r>
    </w:p>
    <w:p w14:paraId="44AD48BF"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3. Решение о выборе типа системы водоотведения (канализации), предназначенной для приема поверхностных сточных вод, рекомендуется принимать с учетом размера населенного пункта и существующей инфраструктуры.</w:t>
      </w:r>
    </w:p>
    <w:p w14:paraId="46CC8E32"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4. Отведение поверхностных сточных вод с территории жилой застройки, участков общественно-деловой и коммунально-производственной застройки и открытых парковок при их благоустройстве рекомендуется осуществлять:</w:t>
      </w:r>
    </w:p>
    <w:p w14:paraId="3077E098"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а) внутриквартальной закрытой сетью водостоков;</w:t>
      </w:r>
    </w:p>
    <w:p w14:paraId="01EFE530"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б) по лоткам внутриквартальных проездов до дождеприемников, установленных в пределах квартала на въездах с улицы;</w:t>
      </w:r>
    </w:p>
    <w:p w14:paraId="6B381E3A" w14:textId="77777777" w:rsidR="00A87AD7" w:rsidRPr="00E17952" w:rsidRDefault="00A87AD7" w:rsidP="00A87AD7">
      <w:pPr>
        <w:pStyle w:val="ConsPlusNormal"/>
        <w:ind w:firstLine="540"/>
        <w:jc w:val="both"/>
        <w:rPr>
          <w:rFonts w:ascii="Times New Roman" w:hAnsi="Times New Roman" w:cs="Times New Roman"/>
          <w:sz w:val="27"/>
          <w:szCs w:val="27"/>
        </w:rPr>
      </w:pPr>
      <w:r w:rsidRPr="00E17952">
        <w:rPr>
          <w:rFonts w:ascii="Times New Roman" w:hAnsi="Times New Roman" w:cs="Times New Roman"/>
          <w:sz w:val="27"/>
          <w:szCs w:val="27"/>
        </w:rPr>
        <w:t>в) по лоткам внутриквартальных проездов в лотки улиц местного значения (при площади дворовой территории менее 1 га).</w:t>
      </w:r>
    </w:p>
    <w:p w14:paraId="62EC9553" w14:textId="77777777" w:rsidR="00A87AD7" w:rsidRPr="00297FB1" w:rsidRDefault="00A87AD7" w:rsidP="00A87AD7">
      <w:pPr>
        <w:pStyle w:val="ConsPlusNormal"/>
        <w:ind w:firstLine="540"/>
        <w:jc w:val="both"/>
        <w:rPr>
          <w:rFonts w:ascii="Times New Roman" w:hAnsi="Times New Roman" w:cs="Times New Roman"/>
          <w:sz w:val="27"/>
          <w:szCs w:val="27"/>
        </w:rPr>
      </w:pPr>
      <w:r w:rsidRPr="00297FB1">
        <w:rPr>
          <w:rFonts w:ascii="Times New Roman" w:hAnsi="Times New Roman" w:cs="Times New Roman"/>
          <w:sz w:val="27"/>
          <w:szCs w:val="27"/>
        </w:rPr>
        <w:t xml:space="preserve">5. </w:t>
      </w:r>
      <w:proofErr w:type="spellStart"/>
      <w:r w:rsidR="00F552AF">
        <w:rPr>
          <w:rFonts w:ascii="Times New Roman" w:hAnsi="Times New Roman" w:cs="Times New Roman"/>
          <w:sz w:val="27"/>
          <w:szCs w:val="27"/>
        </w:rPr>
        <w:t>Ливнеприемные</w:t>
      </w:r>
      <w:proofErr w:type="spellEnd"/>
      <w:r w:rsidR="00F552AF">
        <w:rPr>
          <w:rFonts w:ascii="Times New Roman" w:hAnsi="Times New Roman" w:cs="Times New Roman"/>
          <w:sz w:val="27"/>
          <w:szCs w:val="27"/>
        </w:rPr>
        <w:t xml:space="preserve"> (</w:t>
      </w:r>
      <w:proofErr w:type="spellStart"/>
      <w:r w:rsidR="00F552AF">
        <w:rPr>
          <w:rFonts w:ascii="Times New Roman" w:hAnsi="Times New Roman" w:cs="Times New Roman"/>
          <w:sz w:val="27"/>
          <w:szCs w:val="27"/>
        </w:rPr>
        <w:t>д</w:t>
      </w:r>
      <w:r w:rsidRPr="00297FB1">
        <w:rPr>
          <w:rFonts w:ascii="Times New Roman" w:hAnsi="Times New Roman" w:cs="Times New Roman"/>
          <w:sz w:val="27"/>
          <w:szCs w:val="27"/>
        </w:rPr>
        <w:t>ождеприемные</w:t>
      </w:r>
      <w:proofErr w:type="spellEnd"/>
      <w:r w:rsidR="00F552AF">
        <w:rPr>
          <w:rFonts w:ascii="Times New Roman" w:hAnsi="Times New Roman" w:cs="Times New Roman"/>
          <w:sz w:val="27"/>
          <w:szCs w:val="27"/>
        </w:rPr>
        <w:t>)</w:t>
      </w:r>
      <w:r w:rsidRPr="00297FB1">
        <w:rPr>
          <w:rFonts w:ascii="Times New Roman" w:hAnsi="Times New Roman" w:cs="Times New Roman"/>
          <w:sz w:val="27"/>
          <w:szCs w:val="27"/>
        </w:rPr>
        <w:t xml:space="preserve"> колодцы рекомендуется устанавливать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w:t>
      </w:r>
    </w:p>
    <w:p w14:paraId="29298478" w14:textId="77777777" w:rsidR="00A87AD7" w:rsidRPr="00297FB1" w:rsidRDefault="00A87AD7" w:rsidP="00A87AD7">
      <w:pPr>
        <w:pStyle w:val="ConsPlusNormal"/>
        <w:ind w:firstLine="540"/>
        <w:jc w:val="both"/>
        <w:rPr>
          <w:rFonts w:ascii="Times New Roman" w:hAnsi="Times New Roman" w:cs="Times New Roman"/>
          <w:sz w:val="27"/>
          <w:szCs w:val="27"/>
        </w:rPr>
      </w:pPr>
      <w:r w:rsidRPr="00297FB1">
        <w:rPr>
          <w:rFonts w:ascii="Times New Roman" w:hAnsi="Times New Roman" w:cs="Times New Roman"/>
          <w:sz w:val="27"/>
          <w:szCs w:val="27"/>
        </w:rPr>
        <w:t>На участках территорий жилой застройки, подверженных эрозии (по характеристикам уклонов и грунтов), рекомендуется предусматривать локальный отвод поверхностных сточных вод от зданий дополнительно к общей системе водоотвода.</w:t>
      </w:r>
    </w:p>
    <w:p w14:paraId="38CBB7FA" w14:textId="77777777" w:rsidR="00A87AD7" w:rsidRPr="00A87AD7" w:rsidRDefault="00297FB1" w:rsidP="00A87AD7">
      <w:pPr>
        <w:pStyle w:val="ConsPlusNormal"/>
        <w:ind w:firstLine="540"/>
        <w:jc w:val="both"/>
        <w:rPr>
          <w:rFonts w:ascii="Times New Roman" w:hAnsi="Times New Roman" w:cs="Times New Roman"/>
          <w:sz w:val="27"/>
          <w:szCs w:val="27"/>
        </w:rPr>
      </w:pPr>
      <w:r w:rsidRPr="00297FB1">
        <w:rPr>
          <w:rFonts w:ascii="Times New Roman" w:hAnsi="Times New Roman" w:cs="Times New Roman"/>
          <w:sz w:val="27"/>
          <w:szCs w:val="27"/>
        </w:rPr>
        <w:t>6</w:t>
      </w:r>
      <w:r w:rsidR="00A87AD7" w:rsidRPr="00297FB1">
        <w:rPr>
          <w:rFonts w:ascii="Times New Roman" w:hAnsi="Times New Roman" w:cs="Times New Roman"/>
          <w:sz w:val="27"/>
          <w:szCs w:val="27"/>
        </w:rPr>
        <w:t>. При проектировании системы водоотведения (канализации), предназначенной для приема поверхностных сточных вод, рекомендуется предусматривать меры, направленные на недопущение подтопления улиц, зданий, сооружений, образование наледей от утечки воды из-за неисправности водопроводных, канализационных, ливневых устройств, систем, сетей и сооружений, а также сброса, откачки или слив воды на газоны, тротуары, улицы и дворовые территории.</w:t>
      </w:r>
    </w:p>
    <w:p w14:paraId="7A5DB720" w14:textId="77777777" w:rsidR="002F0691" w:rsidRPr="008A4385" w:rsidRDefault="002F0691" w:rsidP="00682A12">
      <w:pPr>
        <w:ind w:firstLine="709"/>
        <w:jc w:val="both"/>
        <w:rPr>
          <w:sz w:val="27"/>
          <w:szCs w:val="27"/>
        </w:rPr>
      </w:pPr>
    </w:p>
    <w:p w14:paraId="78474780" w14:textId="77777777" w:rsidR="002F0691" w:rsidRPr="008A4385" w:rsidRDefault="008A4385" w:rsidP="00682A12">
      <w:pPr>
        <w:ind w:firstLine="709"/>
        <w:jc w:val="both"/>
        <w:rPr>
          <w:b/>
          <w:sz w:val="27"/>
          <w:szCs w:val="27"/>
        </w:rPr>
      </w:pPr>
      <w:r w:rsidRPr="008A4385">
        <w:rPr>
          <w:b/>
          <w:sz w:val="27"/>
          <w:szCs w:val="27"/>
        </w:rPr>
        <w:t>Раздел 7. Участие граждан в организации и реализации мероприятий по благоустройству территории муниципального образования</w:t>
      </w:r>
    </w:p>
    <w:p w14:paraId="618EE386" w14:textId="77777777" w:rsidR="002F0691" w:rsidRDefault="002F0691" w:rsidP="00682A12">
      <w:pPr>
        <w:ind w:firstLine="709"/>
        <w:jc w:val="both"/>
        <w:rPr>
          <w:sz w:val="26"/>
          <w:szCs w:val="26"/>
        </w:rPr>
      </w:pPr>
    </w:p>
    <w:p w14:paraId="41BB666B" w14:textId="77777777" w:rsidR="00BB3C2B" w:rsidRPr="00353EB6" w:rsidRDefault="00595B41" w:rsidP="004D0FF5">
      <w:pPr>
        <w:ind w:firstLine="709"/>
        <w:jc w:val="both"/>
        <w:rPr>
          <w:b/>
          <w:sz w:val="27"/>
          <w:szCs w:val="27"/>
        </w:rPr>
      </w:pPr>
      <w:r w:rsidRPr="00353EB6">
        <w:rPr>
          <w:b/>
          <w:sz w:val="27"/>
          <w:szCs w:val="27"/>
        </w:rPr>
        <w:t>Стат</w:t>
      </w:r>
      <w:r w:rsidR="00C6268E" w:rsidRPr="00353EB6">
        <w:rPr>
          <w:b/>
          <w:sz w:val="27"/>
          <w:szCs w:val="27"/>
        </w:rPr>
        <w:t xml:space="preserve">ья </w:t>
      </w:r>
      <w:r w:rsidR="006505F0">
        <w:rPr>
          <w:b/>
          <w:sz w:val="27"/>
          <w:szCs w:val="27"/>
        </w:rPr>
        <w:t>40</w:t>
      </w:r>
      <w:r w:rsidR="00C6268E" w:rsidRPr="00353EB6">
        <w:rPr>
          <w:b/>
          <w:sz w:val="27"/>
          <w:szCs w:val="27"/>
        </w:rPr>
        <w:t xml:space="preserve">. </w:t>
      </w:r>
      <w:r w:rsidR="00353EB6" w:rsidRPr="00353EB6">
        <w:rPr>
          <w:b/>
          <w:sz w:val="27"/>
          <w:szCs w:val="27"/>
        </w:rPr>
        <w:t>Организация процесса вовлечения граждан в процесс благоустройства общественных территорий населенного пункта</w:t>
      </w:r>
    </w:p>
    <w:p w14:paraId="4D54EF70" w14:textId="77777777" w:rsidR="00BB3C2B" w:rsidRPr="00BB3C2B" w:rsidRDefault="00BB3C2B" w:rsidP="00BB3C2B">
      <w:pPr>
        <w:ind w:firstLine="709"/>
        <w:jc w:val="both"/>
        <w:rPr>
          <w:sz w:val="27"/>
          <w:szCs w:val="27"/>
        </w:rPr>
      </w:pPr>
      <w:r w:rsidRPr="00BB3C2B">
        <w:rPr>
          <w:sz w:val="27"/>
          <w:szCs w:val="27"/>
        </w:rPr>
        <w:t>1. В Кемеровском муниципальном округе используются различные механизмы участия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14:paraId="4E7269FD" w14:textId="77777777" w:rsidR="00BB3C2B" w:rsidRPr="00BB3C2B" w:rsidRDefault="00BB3C2B" w:rsidP="00BB3C2B">
      <w:pPr>
        <w:ind w:firstLine="709"/>
        <w:jc w:val="both"/>
        <w:rPr>
          <w:sz w:val="27"/>
          <w:szCs w:val="27"/>
        </w:rPr>
      </w:pPr>
      <w:r w:rsidRPr="00BB3C2B">
        <w:rPr>
          <w:sz w:val="27"/>
          <w:szCs w:val="27"/>
        </w:rPr>
        <w:lastRenderedPageBreak/>
        <w:t>2.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14:paraId="1658E1A2" w14:textId="77777777" w:rsidR="00BB3C2B" w:rsidRPr="00BB3C2B" w:rsidRDefault="00353EB6" w:rsidP="00BB3C2B">
      <w:pPr>
        <w:ind w:firstLine="709"/>
        <w:jc w:val="both"/>
        <w:rPr>
          <w:sz w:val="27"/>
          <w:szCs w:val="27"/>
        </w:rPr>
      </w:pPr>
      <w:r>
        <w:rPr>
          <w:sz w:val="27"/>
          <w:szCs w:val="27"/>
        </w:rPr>
        <w:t>3</w:t>
      </w:r>
      <w:r w:rsidR="00BB3C2B" w:rsidRPr="00BB3C2B">
        <w:rPr>
          <w:sz w:val="27"/>
          <w:szCs w:val="27"/>
        </w:rPr>
        <w:t>. Концепцию благоустройства для каждой территории рекомендуется создавать с учетом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учетом стратегических задач комплексного устойчивого развития среды Кемеровского муниципального округа, в том числе формирования возможности для создания новых связей.</w:t>
      </w:r>
    </w:p>
    <w:p w14:paraId="6AD4CBB5" w14:textId="77777777" w:rsidR="00BB3C2B" w:rsidRPr="00BB3C2B" w:rsidRDefault="00353EB6" w:rsidP="00BB3C2B">
      <w:pPr>
        <w:ind w:firstLine="709"/>
        <w:jc w:val="both"/>
        <w:rPr>
          <w:sz w:val="27"/>
          <w:szCs w:val="27"/>
        </w:rPr>
      </w:pPr>
      <w:r>
        <w:rPr>
          <w:sz w:val="27"/>
          <w:szCs w:val="27"/>
        </w:rPr>
        <w:t>4</w:t>
      </w:r>
      <w:r w:rsidR="00BB3C2B" w:rsidRPr="00BB3C2B">
        <w:rPr>
          <w:sz w:val="27"/>
          <w:szCs w:val="27"/>
        </w:rPr>
        <w:t>. Все формы общественного участия направляются на наиболее полное включение всех заинтересованных лиц, на выявление их интересов и ценностей, их отражение в проектировании любых изменений в населенных пунктах,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населенных пунктов.</w:t>
      </w:r>
    </w:p>
    <w:p w14:paraId="0097C004" w14:textId="77777777" w:rsidR="00BB3C2B" w:rsidRPr="00BB3C2B" w:rsidRDefault="00353EB6" w:rsidP="00BB3C2B">
      <w:pPr>
        <w:ind w:firstLine="709"/>
        <w:jc w:val="both"/>
        <w:rPr>
          <w:sz w:val="27"/>
          <w:szCs w:val="27"/>
        </w:rPr>
      </w:pPr>
      <w:r>
        <w:rPr>
          <w:sz w:val="27"/>
          <w:szCs w:val="27"/>
        </w:rPr>
        <w:t>5</w:t>
      </w:r>
      <w:r w:rsidR="00BB3C2B" w:rsidRPr="00BB3C2B">
        <w:rPr>
          <w:sz w:val="27"/>
          <w:szCs w:val="27"/>
        </w:rPr>
        <w:t>. Открытое обсуждение проектов благоустройства территорий, как правило, организовывается на этапе формулирования задач проекта и по итогам каждого из этапов проектирования.</w:t>
      </w:r>
    </w:p>
    <w:p w14:paraId="58AE043C" w14:textId="77777777" w:rsidR="00BB3C2B" w:rsidRPr="00BB3C2B" w:rsidRDefault="00BB3C2B" w:rsidP="00BB3C2B">
      <w:pPr>
        <w:ind w:firstLine="709"/>
        <w:jc w:val="both"/>
        <w:rPr>
          <w:sz w:val="27"/>
          <w:szCs w:val="27"/>
        </w:rPr>
      </w:pPr>
      <w:r w:rsidRPr="00BB3C2B">
        <w:rPr>
          <w:sz w:val="27"/>
          <w:szCs w:val="27"/>
        </w:rPr>
        <w:t>6. Все решения, касающиеся благоустройства и развития территорий, следует принимать открыто и гласно, с учетом мнения жителей соответствующих территорий и иных заинтересованных лиц.</w:t>
      </w:r>
    </w:p>
    <w:p w14:paraId="26E56723" w14:textId="77777777" w:rsidR="00BB3C2B" w:rsidRPr="00BB3C2B" w:rsidRDefault="00353EB6" w:rsidP="00BB3C2B">
      <w:pPr>
        <w:ind w:firstLine="709"/>
        <w:jc w:val="both"/>
        <w:rPr>
          <w:sz w:val="27"/>
          <w:szCs w:val="27"/>
        </w:rPr>
      </w:pPr>
      <w:r>
        <w:rPr>
          <w:sz w:val="27"/>
          <w:szCs w:val="27"/>
        </w:rPr>
        <w:t>7</w:t>
      </w:r>
      <w:r w:rsidR="00BB3C2B" w:rsidRPr="00BB3C2B">
        <w:rPr>
          <w:sz w:val="27"/>
          <w:szCs w:val="27"/>
        </w:rPr>
        <w:t>. Для повышения уровня доступности информации и информирования населения и заинтересованных лиц о задачах и проектах в сфере благоустройства органами местного самоуправления могут использоваться интерактивные порталы в информационно-телекоммуникационной сети Интернет (далее - сеть Интернет).</w:t>
      </w:r>
    </w:p>
    <w:p w14:paraId="49B279E3" w14:textId="77777777" w:rsidR="00BB3C2B" w:rsidRPr="00BB3C2B" w:rsidRDefault="00353EB6" w:rsidP="00BB3C2B">
      <w:pPr>
        <w:ind w:firstLine="709"/>
        <w:jc w:val="both"/>
        <w:rPr>
          <w:sz w:val="27"/>
          <w:szCs w:val="27"/>
        </w:rPr>
      </w:pPr>
      <w:r>
        <w:rPr>
          <w:sz w:val="27"/>
          <w:szCs w:val="27"/>
        </w:rPr>
        <w:t>8</w:t>
      </w:r>
      <w:r w:rsidR="00BB3C2B" w:rsidRPr="00BB3C2B">
        <w:rPr>
          <w:sz w:val="27"/>
          <w:szCs w:val="27"/>
        </w:rPr>
        <w:t>. Рекомендуется размещать в свободном доступе в сети Интернет основную проектную и конкурсную документацию, а также видеозаписи публичных обсуждений проектов благоустройства. Кроме того, рекомендуется предоставить возможность публичного комментирования и обсуждения материалов проектов.</w:t>
      </w:r>
    </w:p>
    <w:p w14:paraId="5EFAE0F0" w14:textId="77777777" w:rsidR="00BB3C2B" w:rsidRPr="00BB3C2B" w:rsidRDefault="00353EB6" w:rsidP="00BB3C2B">
      <w:pPr>
        <w:ind w:firstLine="709"/>
        <w:jc w:val="both"/>
        <w:rPr>
          <w:sz w:val="27"/>
          <w:szCs w:val="27"/>
        </w:rPr>
      </w:pPr>
      <w:r>
        <w:rPr>
          <w:sz w:val="27"/>
          <w:szCs w:val="27"/>
        </w:rPr>
        <w:t>9</w:t>
      </w:r>
      <w:r w:rsidR="00BB3C2B" w:rsidRPr="00BB3C2B">
        <w:rPr>
          <w:sz w:val="27"/>
          <w:szCs w:val="27"/>
        </w:rPr>
        <w:t>. Для осуществления участия граждан и иных заинтересованных лиц в процессе принятия решений и реализации проектов комплексного благоустройства могут быть использованы следующие формы общественного участия:</w:t>
      </w:r>
    </w:p>
    <w:p w14:paraId="59945178" w14:textId="77777777" w:rsidR="00BB3C2B" w:rsidRPr="00BB3C2B" w:rsidRDefault="00BB3C2B" w:rsidP="00BB3C2B">
      <w:pPr>
        <w:ind w:firstLine="709"/>
        <w:jc w:val="both"/>
        <w:rPr>
          <w:sz w:val="27"/>
          <w:szCs w:val="27"/>
        </w:rPr>
      </w:pPr>
      <w:r w:rsidRPr="00BB3C2B">
        <w:rPr>
          <w:sz w:val="27"/>
          <w:szCs w:val="27"/>
        </w:rPr>
        <w:t>а) совместное определение целей и задач по развитию территории, инвентаризация проблем и потенциалов среды;</w:t>
      </w:r>
    </w:p>
    <w:p w14:paraId="2A065338" w14:textId="77777777" w:rsidR="00BB3C2B" w:rsidRPr="00BB3C2B" w:rsidRDefault="00BB3C2B" w:rsidP="00BB3C2B">
      <w:pPr>
        <w:ind w:firstLine="709"/>
        <w:jc w:val="both"/>
        <w:rPr>
          <w:sz w:val="27"/>
          <w:szCs w:val="27"/>
        </w:rPr>
      </w:pPr>
      <w:r w:rsidRPr="00BB3C2B">
        <w:rPr>
          <w:sz w:val="27"/>
          <w:szCs w:val="27"/>
        </w:rPr>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населенных пунктов,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14:paraId="4FB35107" w14:textId="77777777" w:rsidR="00BB3C2B" w:rsidRPr="00BB3C2B" w:rsidRDefault="00BB3C2B" w:rsidP="00BB3C2B">
      <w:pPr>
        <w:ind w:firstLine="709"/>
        <w:jc w:val="both"/>
        <w:rPr>
          <w:sz w:val="27"/>
          <w:szCs w:val="27"/>
        </w:rPr>
      </w:pPr>
      <w:r w:rsidRPr="00BB3C2B">
        <w:rPr>
          <w:sz w:val="27"/>
          <w:szCs w:val="27"/>
        </w:rPr>
        <w:lastRenderedPageBreak/>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2D385089" w14:textId="77777777" w:rsidR="00BB3C2B" w:rsidRPr="00BB3C2B" w:rsidRDefault="00BB3C2B" w:rsidP="00BB3C2B">
      <w:pPr>
        <w:ind w:firstLine="709"/>
        <w:jc w:val="both"/>
        <w:rPr>
          <w:sz w:val="27"/>
          <w:szCs w:val="27"/>
        </w:rPr>
      </w:pPr>
      <w:r w:rsidRPr="00BB3C2B">
        <w:rPr>
          <w:sz w:val="27"/>
          <w:szCs w:val="27"/>
        </w:rPr>
        <w:t>г) консультации в выборе типов покрытий, с учетом функционального зонирования территории;</w:t>
      </w:r>
    </w:p>
    <w:p w14:paraId="64766D30" w14:textId="77777777" w:rsidR="00BB3C2B" w:rsidRPr="00BB3C2B" w:rsidRDefault="00BB3C2B" w:rsidP="00BB3C2B">
      <w:pPr>
        <w:ind w:firstLine="709"/>
        <w:jc w:val="both"/>
        <w:rPr>
          <w:sz w:val="27"/>
          <w:szCs w:val="27"/>
        </w:rPr>
      </w:pPr>
      <w:r w:rsidRPr="00BB3C2B">
        <w:rPr>
          <w:sz w:val="27"/>
          <w:szCs w:val="27"/>
        </w:rPr>
        <w:t>д) консультации по предполагаемым типам озеленения;</w:t>
      </w:r>
    </w:p>
    <w:p w14:paraId="2E47A6FA" w14:textId="77777777" w:rsidR="00BB3C2B" w:rsidRPr="00BB3C2B" w:rsidRDefault="00BB3C2B" w:rsidP="00BB3C2B">
      <w:pPr>
        <w:ind w:firstLine="709"/>
        <w:jc w:val="both"/>
        <w:rPr>
          <w:sz w:val="27"/>
          <w:szCs w:val="27"/>
        </w:rPr>
      </w:pPr>
      <w:r w:rsidRPr="00BB3C2B">
        <w:rPr>
          <w:sz w:val="27"/>
          <w:szCs w:val="27"/>
        </w:rPr>
        <w:t>е) консультации по предполагаемым типам освещения и осветительного оборудования;</w:t>
      </w:r>
    </w:p>
    <w:p w14:paraId="0DDD84D0" w14:textId="77777777" w:rsidR="00BB3C2B" w:rsidRPr="00BB3C2B" w:rsidRDefault="00BB3C2B" w:rsidP="00BB3C2B">
      <w:pPr>
        <w:ind w:firstLine="709"/>
        <w:jc w:val="both"/>
        <w:rPr>
          <w:sz w:val="27"/>
          <w:szCs w:val="27"/>
        </w:rPr>
      </w:pPr>
      <w:r w:rsidRPr="00BB3C2B">
        <w:rPr>
          <w:sz w:val="27"/>
          <w:szCs w:val="27"/>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14:paraId="063CD7B0" w14:textId="77777777" w:rsidR="00BB3C2B" w:rsidRPr="00BB3C2B" w:rsidRDefault="00BB3C2B" w:rsidP="00BB3C2B">
      <w:pPr>
        <w:ind w:firstLine="709"/>
        <w:jc w:val="both"/>
        <w:rPr>
          <w:sz w:val="27"/>
          <w:szCs w:val="27"/>
        </w:rPr>
      </w:pPr>
      <w:r w:rsidRPr="00BB3C2B">
        <w:rPr>
          <w:sz w:val="27"/>
          <w:szCs w:val="27"/>
        </w:rPr>
        <w:t>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672B3049" w14:textId="77777777" w:rsidR="00BB3C2B" w:rsidRPr="00BB3C2B" w:rsidRDefault="00BB3C2B" w:rsidP="00BB3C2B">
      <w:pPr>
        <w:ind w:firstLine="709"/>
        <w:jc w:val="both"/>
        <w:rPr>
          <w:sz w:val="27"/>
          <w:szCs w:val="27"/>
        </w:rPr>
      </w:pPr>
      <w:r w:rsidRPr="00BB3C2B">
        <w:rPr>
          <w:sz w:val="27"/>
          <w:szCs w:val="27"/>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7EE846F1" w14:textId="77777777" w:rsidR="00BB3C2B" w:rsidRPr="00BB3C2B" w:rsidRDefault="00BB3C2B" w:rsidP="00BB3C2B">
      <w:pPr>
        <w:ind w:firstLine="709"/>
        <w:jc w:val="both"/>
        <w:rPr>
          <w:sz w:val="27"/>
          <w:szCs w:val="27"/>
        </w:rPr>
      </w:pPr>
      <w:r w:rsidRPr="00BB3C2B">
        <w:rPr>
          <w:sz w:val="27"/>
          <w:szCs w:val="27"/>
        </w:rPr>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2FF6975E" w14:textId="77777777" w:rsidR="00BB3C2B" w:rsidRPr="00BB3C2B" w:rsidRDefault="00353EB6" w:rsidP="00BB3C2B">
      <w:pPr>
        <w:ind w:firstLine="709"/>
        <w:jc w:val="both"/>
        <w:rPr>
          <w:sz w:val="27"/>
          <w:szCs w:val="27"/>
        </w:rPr>
      </w:pPr>
      <w:r>
        <w:rPr>
          <w:sz w:val="27"/>
          <w:szCs w:val="27"/>
        </w:rPr>
        <w:t>10</w:t>
      </w:r>
      <w:r w:rsidR="00BB3C2B" w:rsidRPr="00BB3C2B">
        <w:rPr>
          <w:sz w:val="27"/>
          <w:szCs w:val="27"/>
        </w:rPr>
        <w:t>. При реализации проектов благоустройства осуществляется информирование общественности о планирующихся изменениях и возможности участия в этом процессе.</w:t>
      </w:r>
    </w:p>
    <w:p w14:paraId="2219C8E4" w14:textId="77777777" w:rsidR="00BB3C2B" w:rsidRPr="00BB3C2B" w:rsidRDefault="00BB3C2B" w:rsidP="00BB3C2B">
      <w:pPr>
        <w:ind w:firstLine="709"/>
        <w:jc w:val="both"/>
        <w:rPr>
          <w:sz w:val="27"/>
          <w:szCs w:val="27"/>
        </w:rPr>
      </w:pPr>
      <w:r w:rsidRPr="00BB3C2B">
        <w:rPr>
          <w:sz w:val="27"/>
          <w:szCs w:val="27"/>
        </w:rPr>
        <w:t>1</w:t>
      </w:r>
      <w:r w:rsidR="002807BF">
        <w:rPr>
          <w:sz w:val="27"/>
          <w:szCs w:val="27"/>
        </w:rPr>
        <w:t>1</w:t>
      </w:r>
      <w:r w:rsidRPr="00BB3C2B">
        <w:rPr>
          <w:sz w:val="27"/>
          <w:szCs w:val="27"/>
        </w:rPr>
        <w:t>. Информирование может осуществляться путем:</w:t>
      </w:r>
    </w:p>
    <w:p w14:paraId="523CA134" w14:textId="77777777" w:rsidR="00BB3C2B" w:rsidRPr="00BB3C2B" w:rsidRDefault="00BB3C2B" w:rsidP="00BB3C2B">
      <w:pPr>
        <w:ind w:firstLine="709"/>
        <w:jc w:val="both"/>
        <w:rPr>
          <w:sz w:val="27"/>
          <w:szCs w:val="27"/>
        </w:rPr>
      </w:pPr>
      <w:r w:rsidRPr="00BB3C2B">
        <w:rPr>
          <w:sz w:val="27"/>
          <w:szCs w:val="27"/>
        </w:rPr>
        <w:t>а) создания единого информационного интернет-ресурса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14:paraId="7B012194" w14:textId="77777777" w:rsidR="00BB3C2B" w:rsidRPr="00BB3C2B" w:rsidRDefault="00BB3C2B" w:rsidP="00BB3C2B">
      <w:pPr>
        <w:ind w:firstLine="709"/>
        <w:jc w:val="both"/>
        <w:rPr>
          <w:sz w:val="27"/>
          <w:szCs w:val="27"/>
        </w:rPr>
      </w:pPr>
      <w:r w:rsidRPr="00BB3C2B">
        <w:rPr>
          <w:sz w:val="27"/>
          <w:szCs w:val="27"/>
        </w:rPr>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14:paraId="757214DC" w14:textId="77777777" w:rsidR="00BB3C2B" w:rsidRPr="00BB3C2B" w:rsidRDefault="00BB3C2B" w:rsidP="00BB3C2B">
      <w:pPr>
        <w:ind w:firstLine="709"/>
        <w:jc w:val="both"/>
        <w:rPr>
          <w:sz w:val="27"/>
          <w:szCs w:val="27"/>
        </w:rPr>
      </w:pPr>
      <w:r w:rsidRPr="00BB3C2B">
        <w:rPr>
          <w:sz w:val="27"/>
          <w:szCs w:val="27"/>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14:paraId="349743EB" w14:textId="77777777" w:rsidR="00BB3C2B" w:rsidRPr="00BB3C2B" w:rsidRDefault="00BB3C2B" w:rsidP="00BB3C2B">
      <w:pPr>
        <w:ind w:firstLine="709"/>
        <w:jc w:val="both"/>
        <w:rPr>
          <w:sz w:val="27"/>
          <w:szCs w:val="27"/>
        </w:rPr>
      </w:pPr>
      <w:r w:rsidRPr="00BB3C2B">
        <w:rPr>
          <w:sz w:val="27"/>
          <w:szCs w:val="27"/>
        </w:rPr>
        <w:t xml:space="preserve">г) информирования местных жителей через школы и детские сады, в том числе школьные проекты: организация конкурса рисунков, сборы пожеланий, </w:t>
      </w:r>
      <w:r w:rsidRPr="00BB3C2B">
        <w:rPr>
          <w:sz w:val="27"/>
          <w:szCs w:val="27"/>
        </w:rPr>
        <w:lastRenderedPageBreak/>
        <w:t>сочинений, макетов, проектов, распространение анкет и приглашения для родителей учащихся;</w:t>
      </w:r>
    </w:p>
    <w:p w14:paraId="2A155BEC" w14:textId="77777777" w:rsidR="00BB3C2B" w:rsidRPr="00BB3C2B" w:rsidRDefault="00BB3C2B" w:rsidP="00BB3C2B">
      <w:pPr>
        <w:ind w:firstLine="709"/>
        <w:jc w:val="both"/>
        <w:rPr>
          <w:sz w:val="27"/>
          <w:szCs w:val="27"/>
        </w:rPr>
      </w:pPr>
      <w:r w:rsidRPr="00BB3C2B">
        <w:rPr>
          <w:sz w:val="27"/>
          <w:szCs w:val="27"/>
        </w:rPr>
        <w:t>д) индивидуальных приглашений участников встречи лично, по электронной почте или по телефону;</w:t>
      </w:r>
    </w:p>
    <w:p w14:paraId="10744680" w14:textId="77777777" w:rsidR="00BB3C2B" w:rsidRPr="00BB3C2B" w:rsidRDefault="00BB3C2B" w:rsidP="00BB3C2B">
      <w:pPr>
        <w:ind w:firstLine="709"/>
        <w:jc w:val="both"/>
        <w:rPr>
          <w:sz w:val="27"/>
          <w:szCs w:val="27"/>
        </w:rPr>
      </w:pPr>
      <w:r w:rsidRPr="00BB3C2B">
        <w:rPr>
          <w:sz w:val="27"/>
          <w:szCs w:val="27"/>
        </w:rPr>
        <w:t>е) установки интерактивных стендов с устройствами для заполнения и сбора небольших анкет, установки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14:paraId="57C16734" w14:textId="77777777" w:rsidR="00BB3C2B" w:rsidRPr="00BB3C2B" w:rsidRDefault="00BB3C2B" w:rsidP="00BB3C2B">
      <w:pPr>
        <w:ind w:firstLine="709"/>
        <w:jc w:val="both"/>
        <w:rPr>
          <w:sz w:val="27"/>
          <w:szCs w:val="27"/>
        </w:rPr>
      </w:pPr>
      <w:r w:rsidRPr="00BB3C2B">
        <w:rPr>
          <w:sz w:val="27"/>
          <w:szCs w:val="27"/>
        </w:rPr>
        <w:t>ж) использование социальных сетей и интернет-ресурсов для обеспечения донесения информации до различных общественных объединений и профессиональных сообществ;</w:t>
      </w:r>
    </w:p>
    <w:p w14:paraId="31A11367" w14:textId="77777777" w:rsidR="00BB3C2B" w:rsidRPr="00BB3C2B" w:rsidRDefault="00BB3C2B" w:rsidP="00BB3C2B">
      <w:pPr>
        <w:ind w:firstLine="709"/>
        <w:jc w:val="both"/>
        <w:rPr>
          <w:sz w:val="27"/>
          <w:szCs w:val="27"/>
        </w:rPr>
      </w:pPr>
      <w:r w:rsidRPr="00BB3C2B">
        <w:rPr>
          <w:sz w:val="27"/>
          <w:szCs w:val="27"/>
        </w:rPr>
        <w:t>з)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14:paraId="0B722446" w14:textId="77777777" w:rsidR="00BB3C2B" w:rsidRPr="00BB3C2B" w:rsidRDefault="00BB3C2B" w:rsidP="00BB3C2B">
      <w:pPr>
        <w:ind w:firstLine="709"/>
        <w:jc w:val="both"/>
        <w:rPr>
          <w:sz w:val="27"/>
          <w:szCs w:val="27"/>
        </w:rPr>
      </w:pPr>
      <w:r w:rsidRPr="00BB3C2B">
        <w:rPr>
          <w:sz w:val="27"/>
          <w:szCs w:val="27"/>
        </w:rPr>
        <w:t>1</w:t>
      </w:r>
      <w:r w:rsidR="002807BF">
        <w:rPr>
          <w:sz w:val="27"/>
          <w:szCs w:val="27"/>
        </w:rPr>
        <w:t>2</w:t>
      </w:r>
      <w:r w:rsidRPr="00BB3C2B">
        <w:rPr>
          <w:sz w:val="27"/>
          <w:szCs w:val="27"/>
        </w:rPr>
        <w:t xml:space="preserve">. </w:t>
      </w:r>
      <w:r w:rsidR="00F12A58">
        <w:rPr>
          <w:sz w:val="27"/>
          <w:szCs w:val="27"/>
        </w:rPr>
        <w:t>Механизмы общественного участия</w:t>
      </w:r>
      <w:r w:rsidR="00F12A58" w:rsidRPr="00F12A58">
        <w:rPr>
          <w:sz w:val="27"/>
          <w:szCs w:val="27"/>
        </w:rPr>
        <w:t xml:space="preserve"> жителей в процессе принятия решений и реализации проектов по благоустройству на территории поселения применяются следующие формы общественного участия</w:t>
      </w:r>
      <w:r w:rsidR="00F12A58">
        <w:rPr>
          <w:sz w:val="27"/>
          <w:szCs w:val="27"/>
        </w:rPr>
        <w:t>:</w:t>
      </w:r>
    </w:p>
    <w:p w14:paraId="34E63A57" w14:textId="77777777" w:rsidR="00C40400" w:rsidRPr="00635CDF" w:rsidRDefault="00C40400" w:rsidP="00C40400">
      <w:pPr>
        <w:ind w:firstLine="709"/>
        <w:jc w:val="both"/>
        <w:rPr>
          <w:sz w:val="27"/>
          <w:szCs w:val="27"/>
        </w:rPr>
      </w:pPr>
      <w:r w:rsidRPr="00635CDF">
        <w:rPr>
          <w:sz w:val="27"/>
          <w:szCs w:val="27"/>
        </w:rPr>
        <w:t>- совместное определение целей и задач по развитию территории, инвентаризация проблем и потенциалов среды;</w:t>
      </w:r>
    </w:p>
    <w:p w14:paraId="7F58FC2F" w14:textId="77777777" w:rsidR="00C40400" w:rsidRPr="00635CDF" w:rsidRDefault="00C40400" w:rsidP="00C40400">
      <w:pPr>
        <w:ind w:firstLine="709"/>
        <w:jc w:val="both"/>
        <w:rPr>
          <w:sz w:val="27"/>
          <w:szCs w:val="27"/>
        </w:rPr>
      </w:pPr>
      <w:r w:rsidRPr="00635CDF">
        <w:rPr>
          <w:sz w:val="27"/>
          <w:szCs w:val="27"/>
        </w:rPr>
        <w:t>- определение основных видов активностей, функциональных зон и их взаимного расположения на выбранной территории;</w:t>
      </w:r>
    </w:p>
    <w:p w14:paraId="13CF9C73" w14:textId="77777777" w:rsidR="00C40400" w:rsidRPr="00635CDF" w:rsidRDefault="00C40400" w:rsidP="00C40400">
      <w:pPr>
        <w:ind w:firstLine="709"/>
        <w:jc w:val="both"/>
        <w:rPr>
          <w:sz w:val="27"/>
          <w:szCs w:val="27"/>
        </w:rPr>
      </w:pPr>
      <w:r w:rsidRPr="00635CDF">
        <w:rPr>
          <w:sz w:val="27"/>
          <w:szCs w:val="27"/>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14:paraId="1EB1A78B" w14:textId="77777777" w:rsidR="00C40400" w:rsidRPr="00635CDF" w:rsidRDefault="00C40400" w:rsidP="00C40400">
      <w:pPr>
        <w:ind w:firstLine="709"/>
        <w:jc w:val="both"/>
        <w:rPr>
          <w:sz w:val="27"/>
          <w:szCs w:val="27"/>
        </w:rPr>
      </w:pPr>
      <w:r w:rsidRPr="00635CDF">
        <w:rPr>
          <w:sz w:val="27"/>
          <w:szCs w:val="27"/>
        </w:rPr>
        <w:t>- консультации в выборе типов покрытий с учетом функционального зонирования территории;</w:t>
      </w:r>
    </w:p>
    <w:p w14:paraId="20754914" w14:textId="77777777" w:rsidR="00C40400" w:rsidRPr="00635CDF" w:rsidRDefault="00C40400" w:rsidP="00C40400">
      <w:pPr>
        <w:ind w:firstLine="709"/>
        <w:jc w:val="both"/>
        <w:rPr>
          <w:sz w:val="27"/>
          <w:szCs w:val="27"/>
        </w:rPr>
      </w:pPr>
      <w:r w:rsidRPr="00635CDF">
        <w:rPr>
          <w:sz w:val="27"/>
          <w:szCs w:val="27"/>
        </w:rPr>
        <w:t>- консультации по предполагаемым типам озеленения;</w:t>
      </w:r>
    </w:p>
    <w:p w14:paraId="4E8145FA" w14:textId="77777777" w:rsidR="00C40400" w:rsidRPr="00635CDF" w:rsidRDefault="00C40400" w:rsidP="00C40400">
      <w:pPr>
        <w:ind w:firstLine="709"/>
        <w:jc w:val="both"/>
        <w:rPr>
          <w:sz w:val="27"/>
          <w:szCs w:val="27"/>
        </w:rPr>
      </w:pPr>
      <w:r w:rsidRPr="00635CDF">
        <w:rPr>
          <w:sz w:val="27"/>
          <w:szCs w:val="27"/>
        </w:rPr>
        <w:t>- консультации по предполагаемым типам освещения и осветительного оборудования;</w:t>
      </w:r>
    </w:p>
    <w:p w14:paraId="50666D1F" w14:textId="77777777" w:rsidR="00C40400" w:rsidRPr="00635CDF" w:rsidRDefault="00C40400" w:rsidP="00C40400">
      <w:pPr>
        <w:ind w:firstLine="709"/>
        <w:jc w:val="both"/>
        <w:rPr>
          <w:sz w:val="27"/>
          <w:szCs w:val="27"/>
        </w:rPr>
      </w:pPr>
      <w:r w:rsidRPr="00635CDF">
        <w:rPr>
          <w:sz w:val="27"/>
          <w:szCs w:val="27"/>
        </w:rPr>
        <w:t>- участие в разработке проекта, обсуждение решений с архитекторами, проектировщиками и другими профильными специалистами;</w:t>
      </w:r>
    </w:p>
    <w:p w14:paraId="04752E49" w14:textId="77777777" w:rsidR="00C40400" w:rsidRPr="00635CDF" w:rsidRDefault="00C40400" w:rsidP="00C40400">
      <w:pPr>
        <w:ind w:firstLine="709"/>
        <w:jc w:val="both"/>
        <w:rPr>
          <w:sz w:val="27"/>
          <w:szCs w:val="27"/>
        </w:rPr>
      </w:pPr>
      <w:r w:rsidRPr="00635CDF">
        <w:rPr>
          <w:sz w:val="27"/>
          <w:szCs w:val="27"/>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14:paraId="1E7D48D7" w14:textId="77777777" w:rsidR="00C40400" w:rsidRPr="00635CDF" w:rsidRDefault="00C40400" w:rsidP="00C40400">
      <w:pPr>
        <w:ind w:firstLine="709"/>
        <w:jc w:val="both"/>
        <w:rPr>
          <w:sz w:val="27"/>
          <w:szCs w:val="27"/>
        </w:rPr>
      </w:pPr>
      <w:r w:rsidRPr="00635CDF">
        <w:rPr>
          <w:sz w:val="27"/>
          <w:szCs w:val="27"/>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14:paraId="47601AED" w14:textId="77777777" w:rsidR="00C40400" w:rsidRPr="00635CDF" w:rsidRDefault="00C40400" w:rsidP="00C40400">
      <w:pPr>
        <w:ind w:firstLine="709"/>
        <w:jc w:val="both"/>
        <w:rPr>
          <w:sz w:val="27"/>
          <w:szCs w:val="27"/>
        </w:rPr>
      </w:pPr>
      <w:r w:rsidRPr="00635CDF">
        <w:rPr>
          <w:sz w:val="27"/>
          <w:szCs w:val="27"/>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14:paraId="4CF5C020" w14:textId="77777777" w:rsidR="00BB3C2B" w:rsidRPr="00BB3C2B" w:rsidRDefault="00C40400" w:rsidP="00BB3C2B">
      <w:pPr>
        <w:ind w:firstLine="709"/>
        <w:jc w:val="both"/>
        <w:rPr>
          <w:sz w:val="27"/>
          <w:szCs w:val="27"/>
        </w:rPr>
      </w:pPr>
      <w:r>
        <w:rPr>
          <w:sz w:val="27"/>
          <w:szCs w:val="27"/>
        </w:rPr>
        <w:t>1</w:t>
      </w:r>
      <w:r w:rsidR="002807BF">
        <w:rPr>
          <w:sz w:val="27"/>
          <w:szCs w:val="27"/>
        </w:rPr>
        <w:t>)</w:t>
      </w:r>
      <w:r w:rsidR="00BB3C2B" w:rsidRPr="00BB3C2B">
        <w:rPr>
          <w:sz w:val="27"/>
          <w:szCs w:val="27"/>
        </w:rPr>
        <w:t xml:space="preserve"> 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w:t>
      </w:r>
      <w:r w:rsidR="00BB3C2B" w:rsidRPr="00BB3C2B">
        <w:rPr>
          <w:sz w:val="27"/>
          <w:szCs w:val="27"/>
        </w:rPr>
        <w:lastRenderedPageBreak/>
        <w:t>способами, предусмотренными Федеральным законом от 21</w:t>
      </w:r>
      <w:r w:rsidR="00635CDF">
        <w:rPr>
          <w:sz w:val="27"/>
          <w:szCs w:val="27"/>
        </w:rPr>
        <w:t>.07.</w:t>
      </w:r>
      <w:r w:rsidR="00BB3C2B" w:rsidRPr="00BB3C2B">
        <w:rPr>
          <w:sz w:val="27"/>
          <w:szCs w:val="27"/>
        </w:rPr>
        <w:t>2014 № 212-ФЗ «Об основах общественного контроля в Российской Федерации».</w:t>
      </w:r>
    </w:p>
    <w:p w14:paraId="0AD87727" w14:textId="77777777" w:rsidR="00BB3C2B" w:rsidRPr="00BB3C2B" w:rsidRDefault="00C40400" w:rsidP="00BB3C2B">
      <w:pPr>
        <w:ind w:firstLine="709"/>
        <w:jc w:val="both"/>
        <w:rPr>
          <w:sz w:val="27"/>
          <w:szCs w:val="27"/>
        </w:rPr>
      </w:pPr>
      <w:r>
        <w:rPr>
          <w:sz w:val="27"/>
          <w:szCs w:val="27"/>
        </w:rPr>
        <w:t>2</w:t>
      </w:r>
      <w:r w:rsidR="002807BF">
        <w:rPr>
          <w:sz w:val="27"/>
          <w:szCs w:val="27"/>
        </w:rPr>
        <w:t>)</w:t>
      </w:r>
      <w:r w:rsidR="00BB3C2B" w:rsidRPr="00BB3C2B">
        <w:rPr>
          <w:sz w:val="27"/>
          <w:szCs w:val="27"/>
        </w:rPr>
        <w:t xml:space="preserve"> Могут использоваться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 и др.</w:t>
      </w:r>
    </w:p>
    <w:p w14:paraId="2D5FB962" w14:textId="77777777" w:rsidR="00BB3C2B" w:rsidRPr="00BB3C2B" w:rsidRDefault="00C40400" w:rsidP="00BB3C2B">
      <w:pPr>
        <w:ind w:firstLine="709"/>
        <w:jc w:val="both"/>
        <w:rPr>
          <w:sz w:val="27"/>
          <w:szCs w:val="27"/>
        </w:rPr>
      </w:pPr>
      <w:r>
        <w:rPr>
          <w:sz w:val="27"/>
          <w:szCs w:val="27"/>
        </w:rPr>
        <w:t>3</w:t>
      </w:r>
      <w:r w:rsidR="002807BF">
        <w:rPr>
          <w:sz w:val="27"/>
          <w:szCs w:val="27"/>
        </w:rPr>
        <w:t>)</w:t>
      </w:r>
      <w:r w:rsidR="00BB3C2B" w:rsidRPr="00BB3C2B">
        <w:rPr>
          <w:sz w:val="27"/>
          <w:szCs w:val="27"/>
        </w:rPr>
        <w:t xml:space="preserve"> На каждом этапе проектирования рекомендуется выбирать наиболее простые и понятные для всех заинтересованных в проекте сторон.</w:t>
      </w:r>
    </w:p>
    <w:p w14:paraId="4C57B081" w14:textId="77777777" w:rsidR="00BB3C2B" w:rsidRPr="00BB3C2B" w:rsidRDefault="00C40400" w:rsidP="00BB3C2B">
      <w:pPr>
        <w:ind w:firstLine="709"/>
        <w:jc w:val="both"/>
        <w:rPr>
          <w:sz w:val="27"/>
          <w:szCs w:val="27"/>
        </w:rPr>
      </w:pPr>
      <w:r>
        <w:rPr>
          <w:sz w:val="27"/>
          <w:szCs w:val="27"/>
        </w:rPr>
        <w:t>4</w:t>
      </w:r>
      <w:r w:rsidR="002807BF">
        <w:rPr>
          <w:sz w:val="27"/>
          <w:szCs w:val="27"/>
        </w:rPr>
        <w:t xml:space="preserve">) </w:t>
      </w:r>
      <w:r w:rsidR="00BB3C2B" w:rsidRPr="00BB3C2B">
        <w:rPr>
          <w:sz w:val="27"/>
          <w:szCs w:val="27"/>
        </w:rPr>
        <w:t>Общественный контроль является одним из механизмов общественного участия.</w:t>
      </w:r>
    </w:p>
    <w:p w14:paraId="5B1B1EC7" w14:textId="77777777" w:rsidR="00BB3C2B" w:rsidRPr="00BB3C2B" w:rsidRDefault="00C40400" w:rsidP="00BB3C2B">
      <w:pPr>
        <w:ind w:firstLine="709"/>
        <w:jc w:val="both"/>
        <w:rPr>
          <w:sz w:val="27"/>
          <w:szCs w:val="27"/>
        </w:rPr>
      </w:pPr>
      <w:r>
        <w:rPr>
          <w:sz w:val="27"/>
          <w:szCs w:val="27"/>
        </w:rPr>
        <w:t>5</w:t>
      </w:r>
      <w:r w:rsidR="002807BF">
        <w:rPr>
          <w:sz w:val="27"/>
          <w:szCs w:val="27"/>
        </w:rPr>
        <w:t>)</w:t>
      </w:r>
      <w:r w:rsidR="00BB3C2B" w:rsidRPr="00BB3C2B">
        <w:rPr>
          <w:sz w:val="27"/>
          <w:szCs w:val="27"/>
        </w:rPr>
        <w:t xml:space="preserve">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Кемеровского муниципального округа и (или) на сайт администрации Кемеровского муниципального округа в </w:t>
      </w:r>
      <w:r w:rsidR="008D6E66">
        <w:rPr>
          <w:sz w:val="27"/>
          <w:szCs w:val="27"/>
        </w:rPr>
        <w:t>информационно-телекоммуникационной сети</w:t>
      </w:r>
      <w:r w:rsidR="00BB3C2B" w:rsidRPr="00BB3C2B">
        <w:rPr>
          <w:sz w:val="27"/>
          <w:szCs w:val="27"/>
        </w:rPr>
        <w:t xml:space="preserve"> Интернет.</w:t>
      </w:r>
    </w:p>
    <w:p w14:paraId="3A7890EF" w14:textId="77777777" w:rsidR="00BB3C2B" w:rsidRPr="00BB3C2B" w:rsidRDefault="00C40400" w:rsidP="00BB3C2B">
      <w:pPr>
        <w:ind w:firstLine="709"/>
        <w:jc w:val="both"/>
        <w:rPr>
          <w:sz w:val="27"/>
          <w:szCs w:val="27"/>
        </w:rPr>
      </w:pPr>
      <w:r>
        <w:rPr>
          <w:sz w:val="27"/>
          <w:szCs w:val="27"/>
        </w:rPr>
        <w:t>6</w:t>
      </w:r>
      <w:r w:rsidR="002807BF">
        <w:rPr>
          <w:sz w:val="27"/>
          <w:szCs w:val="27"/>
        </w:rPr>
        <w:t>)</w:t>
      </w:r>
      <w:r w:rsidR="00BB3C2B" w:rsidRPr="00BB3C2B">
        <w:rPr>
          <w:sz w:val="27"/>
          <w:szCs w:val="27"/>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14:paraId="3E5CF618" w14:textId="77777777" w:rsidR="00BB3C2B" w:rsidRPr="00BB3C2B" w:rsidRDefault="00C40400" w:rsidP="00BB3C2B">
      <w:pPr>
        <w:ind w:firstLine="709"/>
        <w:jc w:val="both"/>
        <w:rPr>
          <w:sz w:val="27"/>
          <w:szCs w:val="27"/>
        </w:rPr>
      </w:pPr>
      <w:r>
        <w:rPr>
          <w:sz w:val="27"/>
          <w:szCs w:val="27"/>
        </w:rPr>
        <w:t>7</w:t>
      </w:r>
      <w:r w:rsidR="002807BF">
        <w:rPr>
          <w:sz w:val="27"/>
          <w:szCs w:val="27"/>
        </w:rPr>
        <w:t>)</w:t>
      </w:r>
      <w:r w:rsidR="00BB3C2B" w:rsidRPr="00BB3C2B">
        <w:rPr>
          <w:sz w:val="27"/>
          <w:szCs w:val="27"/>
        </w:rPr>
        <w:t xml:space="preserve"> Участие лиц, осуществляющих предпринимательскую деятельность, в реализации комплексных проектов по благоустройству и созданию комфортной среды Кемеровского муниципального округа.</w:t>
      </w:r>
    </w:p>
    <w:p w14:paraId="0F59C552" w14:textId="77777777" w:rsidR="00BB3C2B" w:rsidRPr="00BB3C2B" w:rsidRDefault="00C40400" w:rsidP="00BB3C2B">
      <w:pPr>
        <w:ind w:firstLine="709"/>
        <w:jc w:val="both"/>
        <w:rPr>
          <w:sz w:val="27"/>
          <w:szCs w:val="27"/>
        </w:rPr>
      </w:pPr>
      <w:r>
        <w:rPr>
          <w:sz w:val="27"/>
          <w:szCs w:val="27"/>
        </w:rPr>
        <w:t>8</w:t>
      </w:r>
      <w:r w:rsidR="002807BF">
        <w:rPr>
          <w:sz w:val="27"/>
          <w:szCs w:val="27"/>
        </w:rPr>
        <w:t>)</w:t>
      </w:r>
      <w:r w:rsidR="00BB3C2B" w:rsidRPr="00BB3C2B">
        <w:rPr>
          <w:sz w:val="27"/>
          <w:szCs w:val="27"/>
        </w:rPr>
        <w:t xml:space="preserve"> Создание комфортной среды Кемеровского муниципального округа направляется в том числе на повышение привлекательности населенных пунктов для частных инвесторов с целью создания новых предприятий и рабочих мест. Реализацию комплексных проектов по благоустройству и созданию комфортной среды Кемеровского муниципального округа рекомендуется осуществлять с учетом интересов лиц, осуществляющих предпринимательскую деятельность, в том числе с привлечением их к участию.</w:t>
      </w:r>
    </w:p>
    <w:p w14:paraId="01F3A306" w14:textId="77777777" w:rsidR="00BB3C2B" w:rsidRPr="00BB3C2B" w:rsidRDefault="00C40400" w:rsidP="00BB3C2B">
      <w:pPr>
        <w:ind w:firstLine="709"/>
        <w:jc w:val="both"/>
        <w:rPr>
          <w:sz w:val="27"/>
          <w:szCs w:val="27"/>
        </w:rPr>
      </w:pPr>
      <w:r>
        <w:rPr>
          <w:sz w:val="27"/>
          <w:szCs w:val="27"/>
        </w:rPr>
        <w:t>9</w:t>
      </w:r>
      <w:r w:rsidR="009D59A5">
        <w:rPr>
          <w:sz w:val="27"/>
          <w:szCs w:val="27"/>
        </w:rPr>
        <w:t>)</w:t>
      </w:r>
      <w:r w:rsidR="00BB3C2B" w:rsidRPr="00BB3C2B">
        <w:rPr>
          <w:sz w:val="27"/>
          <w:szCs w:val="27"/>
        </w:rPr>
        <w:t xml:space="preserve"> Участие лиц, осуществляющих предпринимательскую деятельность, в реализации комплексных проектов благоустройства может заключаться:</w:t>
      </w:r>
    </w:p>
    <w:p w14:paraId="7AC1D48C"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создании и предоставлении разного рода услуг и сервисов для посетителей общественных пространств;</w:t>
      </w:r>
    </w:p>
    <w:p w14:paraId="790407FA"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14:paraId="2AB3022D"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строительстве, реконструкции, реставрации объектов недвижимости;</w:t>
      </w:r>
    </w:p>
    <w:p w14:paraId="306731AB"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производстве или размещении элементов благоустройства;</w:t>
      </w:r>
    </w:p>
    <w:p w14:paraId="01E9453E"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комплексном благоустройстве отдельных территорий, прилегающих к территориям, благоустраиваемым за счет средств администрации Кемеровского муниципального округа;</w:t>
      </w:r>
    </w:p>
    <w:p w14:paraId="6D120003" w14:textId="77777777" w:rsidR="00BB3C2B" w:rsidRPr="00BB3C2B" w:rsidRDefault="009D59A5" w:rsidP="00BB3C2B">
      <w:pPr>
        <w:ind w:firstLine="709"/>
        <w:jc w:val="both"/>
        <w:rPr>
          <w:sz w:val="27"/>
          <w:szCs w:val="27"/>
        </w:rPr>
      </w:pPr>
      <w:r>
        <w:rPr>
          <w:sz w:val="27"/>
          <w:szCs w:val="27"/>
        </w:rPr>
        <w:lastRenderedPageBreak/>
        <w:t>-</w:t>
      </w:r>
      <w:r w:rsidR="00BB3C2B" w:rsidRPr="00BB3C2B">
        <w:rPr>
          <w:sz w:val="27"/>
          <w:szCs w:val="27"/>
        </w:rPr>
        <w:t xml:space="preserve"> в организации мероприятий, обеспечивающих приток посетителей на создаваемые общественные пространства;</w:t>
      </w:r>
    </w:p>
    <w:p w14:paraId="66975E8A"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14:paraId="5812B0D1" w14:textId="77777777" w:rsidR="00BB3C2B" w:rsidRPr="00BB3C2B" w:rsidRDefault="009D59A5" w:rsidP="00BB3C2B">
      <w:pPr>
        <w:ind w:firstLine="709"/>
        <w:jc w:val="both"/>
        <w:rPr>
          <w:sz w:val="27"/>
          <w:szCs w:val="27"/>
        </w:rPr>
      </w:pPr>
      <w:r>
        <w:rPr>
          <w:sz w:val="27"/>
          <w:szCs w:val="27"/>
        </w:rPr>
        <w:t>-</w:t>
      </w:r>
      <w:r w:rsidR="00BB3C2B" w:rsidRPr="00BB3C2B">
        <w:rPr>
          <w:sz w:val="27"/>
          <w:szCs w:val="27"/>
        </w:rPr>
        <w:t xml:space="preserve"> в иных формах.</w:t>
      </w:r>
    </w:p>
    <w:p w14:paraId="60163636" w14:textId="77777777" w:rsidR="00BB3C2B" w:rsidRPr="00BB3C2B" w:rsidRDefault="00C40400" w:rsidP="00BB3C2B">
      <w:pPr>
        <w:ind w:firstLine="709"/>
        <w:jc w:val="both"/>
        <w:rPr>
          <w:sz w:val="27"/>
          <w:szCs w:val="27"/>
        </w:rPr>
      </w:pPr>
      <w:r>
        <w:rPr>
          <w:sz w:val="27"/>
          <w:szCs w:val="27"/>
        </w:rPr>
        <w:t>10</w:t>
      </w:r>
      <w:r w:rsidR="009D59A5">
        <w:rPr>
          <w:sz w:val="27"/>
          <w:szCs w:val="27"/>
        </w:rPr>
        <w:t>)</w:t>
      </w:r>
      <w:r w:rsidR="00BB3C2B" w:rsidRPr="00BB3C2B">
        <w:rPr>
          <w:sz w:val="27"/>
          <w:szCs w:val="27"/>
        </w:rPr>
        <w:t xml:space="preserve"> 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w:t>
      </w:r>
      <w:r w:rsidR="008D6E66">
        <w:rPr>
          <w:sz w:val="27"/>
          <w:szCs w:val="27"/>
        </w:rPr>
        <w:t xml:space="preserve"> в сфере образования и культуры.</w:t>
      </w:r>
    </w:p>
    <w:p w14:paraId="4F2AB239" w14:textId="77777777" w:rsidR="00BB3C2B" w:rsidRPr="00BB3C2B" w:rsidRDefault="00C40400" w:rsidP="00BB3C2B">
      <w:pPr>
        <w:ind w:firstLine="709"/>
        <w:jc w:val="both"/>
        <w:rPr>
          <w:sz w:val="27"/>
          <w:szCs w:val="27"/>
          <w:highlight w:val="green"/>
        </w:rPr>
      </w:pPr>
      <w:r>
        <w:rPr>
          <w:sz w:val="27"/>
          <w:szCs w:val="27"/>
        </w:rPr>
        <w:t>11</w:t>
      </w:r>
      <w:r w:rsidR="009D59A5">
        <w:rPr>
          <w:sz w:val="27"/>
          <w:szCs w:val="27"/>
        </w:rPr>
        <w:t>)</w:t>
      </w:r>
      <w:r w:rsidR="00BB3C2B" w:rsidRPr="00BB3C2B">
        <w:rPr>
          <w:sz w:val="27"/>
          <w:szCs w:val="27"/>
        </w:rPr>
        <w:t xml:space="preserve"> Рекомендуется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bookmarkEnd w:id="10"/>
    <w:p w14:paraId="3404112B" w14:textId="77777777" w:rsidR="0052474B" w:rsidRDefault="0052474B" w:rsidP="007109DD">
      <w:pPr>
        <w:autoSpaceDE w:val="0"/>
        <w:autoSpaceDN w:val="0"/>
        <w:adjustRightInd w:val="0"/>
        <w:outlineLvl w:val="0"/>
        <w:rPr>
          <w:sz w:val="26"/>
          <w:szCs w:val="26"/>
        </w:rPr>
      </w:pPr>
    </w:p>
    <w:p w14:paraId="1B137E02" w14:textId="77777777" w:rsidR="00636B6A" w:rsidRDefault="00636B6A">
      <w:pPr>
        <w:spacing w:after="200" w:line="276" w:lineRule="auto"/>
        <w:rPr>
          <w:sz w:val="26"/>
          <w:szCs w:val="26"/>
        </w:rPr>
      </w:pPr>
      <w:r>
        <w:rPr>
          <w:sz w:val="26"/>
          <w:szCs w:val="26"/>
        </w:rPr>
        <w:br w:type="page"/>
      </w:r>
    </w:p>
    <w:p w14:paraId="55D5CEF8"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w:t>
      </w:r>
    </w:p>
    <w:p w14:paraId="5FD0A036" w14:textId="77777777" w:rsidR="008A66FD" w:rsidRDefault="004C6860" w:rsidP="00405EF8">
      <w:pPr>
        <w:autoSpaceDE w:val="0"/>
        <w:autoSpaceDN w:val="0"/>
        <w:adjustRightInd w:val="0"/>
        <w:jc w:val="right"/>
        <w:outlineLvl w:val="0"/>
        <w:rPr>
          <w:sz w:val="26"/>
          <w:szCs w:val="26"/>
        </w:rPr>
      </w:pPr>
      <w:r w:rsidRPr="004C6860">
        <w:rPr>
          <w:sz w:val="26"/>
          <w:szCs w:val="26"/>
        </w:rPr>
        <w:t xml:space="preserve">к </w:t>
      </w:r>
      <w:r w:rsidR="006505F0">
        <w:rPr>
          <w:sz w:val="26"/>
          <w:szCs w:val="26"/>
        </w:rPr>
        <w:t xml:space="preserve">Правилам </w:t>
      </w:r>
      <w:r w:rsidR="00E136C9">
        <w:rPr>
          <w:sz w:val="26"/>
          <w:szCs w:val="26"/>
        </w:rPr>
        <w:t>по благоустройству</w:t>
      </w:r>
    </w:p>
    <w:p w14:paraId="0671DB6F" w14:textId="4C1514ED" w:rsidR="004C6860" w:rsidRPr="004C6860" w:rsidRDefault="00E136C9" w:rsidP="00405EF8">
      <w:pPr>
        <w:autoSpaceDE w:val="0"/>
        <w:autoSpaceDN w:val="0"/>
        <w:adjustRightInd w:val="0"/>
        <w:jc w:val="right"/>
        <w:outlineLvl w:val="0"/>
        <w:rPr>
          <w:sz w:val="26"/>
          <w:szCs w:val="26"/>
        </w:rPr>
      </w:pPr>
      <w:r>
        <w:rPr>
          <w:sz w:val="26"/>
          <w:szCs w:val="26"/>
        </w:rPr>
        <w:t>Кемеровского муниципа</w:t>
      </w:r>
      <w:r w:rsidR="008A66FD">
        <w:rPr>
          <w:sz w:val="26"/>
          <w:szCs w:val="26"/>
        </w:rPr>
        <w:t>льного округа</w:t>
      </w:r>
    </w:p>
    <w:p w14:paraId="58FBF4E9" w14:textId="77777777" w:rsidR="004C6860" w:rsidRPr="004C6860" w:rsidRDefault="004C6860" w:rsidP="004C6860">
      <w:pPr>
        <w:autoSpaceDE w:val="0"/>
        <w:autoSpaceDN w:val="0"/>
        <w:adjustRightInd w:val="0"/>
        <w:outlineLvl w:val="0"/>
        <w:rPr>
          <w:sz w:val="26"/>
          <w:szCs w:val="26"/>
        </w:rPr>
      </w:pPr>
    </w:p>
    <w:p w14:paraId="54EF6257" w14:textId="77777777" w:rsidR="004C6860" w:rsidRPr="004C6860" w:rsidRDefault="004C6860" w:rsidP="004C6860">
      <w:pPr>
        <w:autoSpaceDE w:val="0"/>
        <w:autoSpaceDN w:val="0"/>
        <w:adjustRightInd w:val="0"/>
        <w:outlineLvl w:val="0"/>
        <w:rPr>
          <w:sz w:val="26"/>
          <w:szCs w:val="26"/>
        </w:rPr>
      </w:pPr>
    </w:p>
    <w:p w14:paraId="7E9C7952"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5040907C" wp14:editId="57F3C57A">
            <wp:extent cx="5974619" cy="679524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5771" cy="6796557"/>
                    </a:xfrm>
                    <a:prstGeom prst="rect">
                      <a:avLst/>
                    </a:prstGeom>
                    <a:noFill/>
                  </pic:spPr>
                </pic:pic>
              </a:graphicData>
            </a:graphic>
          </wp:inline>
        </w:drawing>
      </w:r>
    </w:p>
    <w:p w14:paraId="53E73733"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683D7578" w14:textId="77777777" w:rsidR="004C6860" w:rsidRPr="004C6860" w:rsidRDefault="004C6860" w:rsidP="004C6860">
      <w:pPr>
        <w:autoSpaceDE w:val="0"/>
        <w:autoSpaceDN w:val="0"/>
        <w:adjustRightInd w:val="0"/>
        <w:outlineLvl w:val="0"/>
        <w:rPr>
          <w:sz w:val="26"/>
          <w:szCs w:val="26"/>
        </w:rPr>
      </w:pPr>
    </w:p>
    <w:p w14:paraId="18D0638C" w14:textId="77777777" w:rsidR="00422A06" w:rsidRDefault="00422A06">
      <w:pPr>
        <w:spacing w:after="200" w:line="276" w:lineRule="auto"/>
        <w:rPr>
          <w:sz w:val="26"/>
          <w:szCs w:val="26"/>
        </w:rPr>
      </w:pPr>
      <w:r>
        <w:rPr>
          <w:sz w:val="26"/>
          <w:szCs w:val="26"/>
        </w:rPr>
        <w:br w:type="page"/>
      </w:r>
    </w:p>
    <w:p w14:paraId="0D87BB5E"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2</w:t>
      </w:r>
    </w:p>
    <w:p w14:paraId="77B487ED"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B2BBFE5" w14:textId="63CF8722"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486D7741" w14:textId="77777777" w:rsidR="004C6860" w:rsidRPr="004C6860" w:rsidRDefault="004C6860" w:rsidP="004C6860">
      <w:pPr>
        <w:autoSpaceDE w:val="0"/>
        <w:autoSpaceDN w:val="0"/>
        <w:adjustRightInd w:val="0"/>
        <w:outlineLvl w:val="0"/>
        <w:rPr>
          <w:sz w:val="26"/>
          <w:szCs w:val="26"/>
        </w:rPr>
      </w:pPr>
    </w:p>
    <w:p w14:paraId="2A84C1E5" w14:textId="77777777" w:rsidR="004C6860" w:rsidRPr="004C6860" w:rsidRDefault="004C6860" w:rsidP="004C6860">
      <w:pPr>
        <w:autoSpaceDE w:val="0"/>
        <w:autoSpaceDN w:val="0"/>
        <w:adjustRightInd w:val="0"/>
        <w:outlineLvl w:val="0"/>
        <w:rPr>
          <w:sz w:val="26"/>
          <w:szCs w:val="26"/>
        </w:rPr>
      </w:pPr>
    </w:p>
    <w:p w14:paraId="420F3A65"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r w:rsidR="00405EF8">
        <w:rPr>
          <w:noProof/>
          <w:sz w:val="26"/>
          <w:szCs w:val="26"/>
        </w:rPr>
        <w:drawing>
          <wp:inline distT="0" distB="0" distL="0" distR="0" wp14:anchorId="3DEBD0C2" wp14:editId="1AB46A7C">
            <wp:extent cx="5683624" cy="75389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83217" cy="7538365"/>
                    </a:xfrm>
                    <a:prstGeom prst="rect">
                      <a:avLst/>
                    </a:prstGeom>
                    <a:noFill/>
                  </pic:spPr>
                </pic:pic>
              </a:graphicData>
            </a:graphic>
          </wp:inline>
        </w:drawing>
      </w:r>
    </w:p>
    <w:p w14:paraId="5D40041D" w14:textId="77777777" w:rsidR="004C6860" w:rsidRPr="004C6860" w:rsidRDefault="004C6860" w:rsidP="004C6860">
      <w:pPr>
        <w:autoSpaceDE w:val="0"/>
        <w:autoSpaceDN w:val="0"/>
        <w:adjustRightInd w:val="0"/>
        <w:outlineLvl w:val="0"/>
        <w:rPr>
          <w:sz w:val="26"/>
          <w:szCs w:val="26"/>
        </w:rPr>
      </w:pPr>
    </w:p>
    <w:p w14:paraId="7BEABB0D" w14:textId="77777777" w:rsidR="004C6860" w:rsidRPr="004C6860" w:rsidRDefault="004C6860" w:rsidP="004C6860">
      <w:pPr>
        <w:autoSpaceDE w:val="0"/>
        <w:autoSpaceDN w:val="0"/>
        <w:adjustRightInd w:val="0"/>
        <w:outlineLvl w:val="0"/>
        <w:rPr>
          <w:sz w:val="26"/>
          <w:szCs w:val="26"/>
        </w:rPr>
      </w:pPr>
    </w:p>
    <w:p w14:paraId="7716DEDA" w14:textId="77777777" w:rsidR="00422A06" w:rsidRDefault="00422A06">
      <w:pPr>
        <w:spacing w:after="200" w:line="276" w:lineRule="auto"/>
        <w:rPr>
          <w:sz w:val="26"/>
          <w:szCs w:val="26"/>
        </w:rPr>
      </w:pPr>
      <w:r>
        <w:rPr>
          <w:sz w:val="26"/>
          <w:szCs w:val="26"/>
        </w:rPr>
        <w:br w:type="page"/>
      </w:r>
    </w:p>
    <w:p w14:paraId="43703839"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3</w:t>
      </w:r>
    </w:p>
    <w:p w14:paraId="681592FD"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4329B341" w14:textId="1EB4DDC9"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31CEA892"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6025A85A"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1665DFE1" wp14:editId="5D4A837E">
            <wp:extent cx="5262282" cy="79789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1584" cy="7977847"/>
                    </a:xfrm>
                    <a:prstGeom prst="rect">
                      <a:avLst/>
                    </a:prstGeom>
                    <a:noFill/>
                  </pic:spPr>
                </pic:pic>
              </a:graphicData>
            </a:graphic>
          </wp:inline>
        </w:drawing>
      </w:r>
    </w:p>
    <w:p w14:paraId="1FB87132" w14:textId="77777777" w:rsidR="004C6860" w:rsidRPr="004C6860" w:rsidRDefault="004C6860" w:rsidP="004C6860">
      <w:pPr>
        <w:autoSpaceDE w:val="0"/>
        <w:autoSpaceDN w:val="0"/>
        <w:adjustRightInd w:val="0"/>
        <w:outlineLvl w:val="0"/>
        <w:rPr>
          <w:sz w:val="26"/>
          <w:szCs w:val="26"/>
        </w:rPr>
      </w:pPr>
    </w:p>
    <w:p w14:paraId="01DB3F3E" w14:textId="77777777" w:rsidR="004C6860" w:rsidRPr="004C6860" w:rsidRDefault="004C6860" w:rsidP="004C6860">
      <w:pPr>
        <w:autoSpaceDE w:val="0"/>
        <w:autoSpaceDN w:val="0"/>
        <w:adjustRightInd w:val="0"/>
        <w:outlineLvl w:val="0"/>
        <w:rPr>
          <w:sz w:val="26"/>
          <w:szCs w:val="26"/>
        </w:rPr>
      </w:pPr>
    </w:p>
    <w:p w14:paraId="5315EA37" w14:textId="77777777" w:rsidR="00510456" w:rsidRDefault="00510456">
      <w:pPr>
        <w:spacing w:after="200" w:line="276" w:lineRule="auto"/>
        <w:rPr>
          <w:sz w:val="26"/>
          <w:szCs w:val="26"/>
        </w:rPr>
      </w:pPr>
      <w:r>
        <w:rPr>
          <w:sz w:val="26"/>
          <w:szCs w:val="26"/>
        </w:rPr>
        <w:br w:type="page"/>
      </w:r>
    </w:p>
    <w:p w14:paraId="0AC71EC5"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4</w:t>
      </w:r>
    </w:p>
    <w:p w14:paraId="5ECD5D39"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13F42D6E" w14:textId="077E4BBF"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197FA1D7" w14:textId="77777777" w:rsidR="004C6860" w:rsidRPr="004C6860" w:rsidRDefault="004C6860" w:rsidP="004C6860">
      <w:pPr>
        <w:autoSpaceDE w:val="0"/>
        <w:autoSpaceDN w:val="0"/>
        <w:adjustRightInd w:val="0"/>
        <w:outlineLvl w:val="0"/>
        <w:rPr>
          <w:sz w:val="26"/>
          <w:szCs w:val="26"/>
        </w:rPr>
      </w:pPr>
    </w:p>
    <w:p w14:paraId="50707684" w14:textId="77777777" w:rsidR="004C6860" w:rsidRPr="004C6860" w:rsidRDefault="004C6860" w:rsidP="004C6860">
      <w:pPr>
        <w:autoSpaceDE w:val="0"/>
        <w:autoSpaceDN w:val="0"/>
        <w:adjustRightInd w:val="0"/>
        <w:outlineLvl w:val="0"/>
        <w:rPr>
          <w:sz w:val="26"/>
          <w:szCs w:val="26"/>
        </w:rPr>
      </w:pPr>
    </w:p>
    <w:p w14:paraId="057F95C0"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0EA360ED" wp14:editId="2CCA2A02">
            <wp:extent cx="5755341" cy="747423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5941" cy="7475015"/>
                    </a:xfrm>
                    <a:prstGeom prst="rect">
                      <a:avLst/>
                    </a:prstGeom>
                    <a:noFill/>
                  </pic:spPr>
                </pic:pic>
              </a:graphicData>
            </a:graphic>
          </wp:inline>
        </w:drawing>
      </w:r>
    </w:p>
    <w:p w14:paraId="0AA09A87" w14:textId="77777777" w:rsidR="00510456" w:rsidRDefault="00510456">
      <w:pPr>
        <w:spacing w:after="200" w:line="276" w:lineRule="auto"/>
        <w:rPr>
          <w:sz w:val="26"/>
          <w:szCs w:val="26"/>
        </w:rPr>
      </w:pPr>
      <w:r>
        <w:rPr>
          <w:sz w:val="26"/>
          <w:szCs w:val="26"/>
        </w:rPr>
        <w:br w:type="page"/>
      </w:r>
    </w:p>
    <w:p w14:paraId="4E54F439"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5</w:t>
      </w:r>
    </w:p>
    <w:p w14:paraId="2FD35DBC"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C2A1DFA" w14:textId="5ABFC10C"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66CCCF8B"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5A42EB86"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62BA5442" wp14:editId="213F5766">
            <wp:extent cx="5244353" cy="710383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9305" cy="7110542"/>
                    </a:xfrm>
                    <a:prstGeom prst="rect">
                      <a:avLst/>
                    </a:prstGeom>
                    <a:noFill/>
                  </pic:spPr>
                </pic:pic>
              </a:graphicData>
            </a:graphic>
          </wp:inline>
        </w:drawing>
      </w:r>
    </w:p>
    <w:p w14:paraId="54526053" w14:textId="77777777" w:rsidR="004C6860" w:rsidRPr="004C6860" w:rsidRDefault="004C6860" w:rsidP="004C6860">
      <w:pPr>
        <w:autoSpaceDE w:val="0"/>
        <w:autoSpaceDN w:val="0"/>
        <w:adjustRightInd w:val="0"/>
        <w:outlineLvl w:val="0"/>
        <w:rPr>
          <w:sz w:val="26"/>
          <w:szCs w:val="26"/>
        </w:rPr>
      </w:pPr>
    </w:p>
    <w:p w14:paraId="77463886" w14:textId="77777777" w:rsidR="00510456" w:rsidRDefault="00510456">
      <w:pPr>
        <w:spacing w:after="200" w:line="276" w:lineRule="auto"/>
        <w:rPr>
          <w:sz w:val="26"/>
          <w:szCs w:val="26"/>
        </w:rPr>
      </w:pPr>
      <w:r>
        <w:rPr>
          <w:sz w:val="26"/>
          <w:szCs w:val="26"/>
        </w:rPr>
        <w:br w:type="page"/>
      </w:r>
    </w:p>
    <w:p w14:paraId="5BF36DDB"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6</w:t>
      </w:r>
    </w:p>
    <w:p w14:paraId="70C242E8"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4CA4A18" w14:textId="678DB929"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7F8944E5" w14:textId="77777777" w:rsidR="004C6860" w:rsidRPr="004C6860" w:rsidRDefault="004C6860" w:rsidP="004C6860">
      <w:pPr>
        <w:autoSpaceDE w:val="0"/>
        <w:autoSpaceDN w:val="0"/>
        <w:adjustRightInd w:val="0"/>
        <w:outlineLvl w:val="0"/>
        <w:rPr>
          <w:sz w:val="26"/>
          <w:szCs w:val="26"/>
        </w:rPr>
      </w:pPr>
    </w:p>
    <w:p w14:paraId="5024FEA6" w14:textId="77777777" w:rsidR="004C6860" w:rsidRPr="004C6860" w:rsidRDefault="004C6860" w:rsidP="004C6860">
      <w:pPr>
        <w:autoSpaceDE w:val="0"/>
        <w:autoSpaceDN w:val="0"/>
        <w:adjustRightInd w:val="0"/>
        <w:outlineLvl w:val="0"/>
        <w:rPr>
          <w:sz w:val="26"/>
          <w:szCs w:val="26"/>
        </w:rPr>
      </w:pPr>
    </w:p>
    <w:p w14:paraId="364A1114"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16089B5B" wp14:editId="633CA77B">
            <wp:extent cx="4840941" cy="64676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7689" cy="6463315"/>
                    </a:xfrm>
                    <a:prstGeom prst="rect">
                      <a:avLst/>
                    </a:prstGeom>
                    <a:noFill/>
                  </pic:spPr>
                </pic:pic>
              </a:graphicData>
            </a:graphic>
          </wp:inline>
        </w:drawing>
      </w:r>
    </w:p>
    <w:p w14:paraId="527DFFE3" w14:textId="77777777" w:rsidR="004C6860" w:rsidRPr="004C6860" w:rsidRDefault="004C6860" w:rsidP="004C6860">
      <w:pPr>
        <w:autoSpaceDE w:val="0"/>
        <w:autoSpaceDN w:val="0"/>
        <w:adjustRightInd w:val="0"/>
        <w:outlineLvl w:val="0"/>
        <w:rPr>
          <w:sz w:val="26"/>
          <w:szCs w:val="26"/>
        </w:rPr>
      </w:pPr>
    </w:p>
    <w:p w14:paraId="46CE7637" w14:textId="77777777" w:rsidR="00510456" w:rsidRDefault="00510456">
      <w:pPr>
        <w:spacing w:after="200" w:line="276" w:lineRule="auto"/>
        <w:rPr>
          <w:sz w:val="26"/>
          <w:szCs w:val="26"/>
        </w:rPr>
      </w:pPr>
      <w:r>
        <w:rPr>
          <w:sz w:val="26"/>
          <w:szCs w:val="26"/>
        </w:rPr>
        <w:br w:type="page"/>
      </w:r>
    </w:p>
    <w:p w14:paraId="7999F225"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7</w:t>
      </w:r>
    </w:p>
    <w:p w14:paraId="3EBD49FF"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1EB714D" w14:textId="7ECC959F"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60665430" w14:textId="77777777" w:rsidR="004C6860" w:rsidRPr="004C6860" w:rsidRDefault="004C6860" w:rsidP="004C6860">
      <w:pPr>
        <w:autoSpaceDE w:val="0"/>
        <w:autoSpaceDN w:val="0"/>
        <w:adjustRightInd w:val="0"/>
        <w:outlineLvl w:val="0"/>
        <w:rPr>
          <w:sz w:val="26"/>
          <w:szCs w:val="26"/>
        </w:rPr>
      </w:pPr>
    </w:p>
    <w:p w14:paraId="50B89EA3"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28F20715" wp14:editId="68066B98">
            <wp:extent cx="4975411" cy="654502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76650" cy="6546652"/>
                    </a:xfrm>
                    <a:prstGeom prst="rect">
                      <a:avLst/>
                    </a:prstGeom>
                    <a:noFill/>
                  </pic:spPr>
                </pic:pic>
              </a:graphicData>
            </a:graphic>
          </wp:inline>
        </w:drawing>
      </w:r>
    </w:p>
    <w:p w14:paraId="55AAADF4" w14:textId="77777777" w:rsidR="004C6860" w:rsidRPr="004C6860" w:rsidRDefault="004C6860" w:rsidP="004C6860">
      <w:pPr>
        <w:autoSpaceDE w:val="0"/>
        <w:autoSpaceDN w:val="0"/>
        <w:adjustRightInd w:val="0"/>
        <w:outlineLvl w:val="0"/>
        <w:rPr>
          <w:sz w:val="26"/>
          <w:szCs w:val="26"/>
        </w:rPr>
      </w:pPr>
    </w:p>
    <w:p w14:paraId="0FE04236" w14:textId="77777777" w:rsidR="00510456" w:rsidRDefault="00510456">
      <w:pPr>
        <w:spacing w:after="200" w:line="276" w:lineRule="auto"/>
        <w:rPr>
          <w:sz w:val="26"/>
          <w:szCs w:val="26"/>
        </w:rPr>
      </w:pPr>
      <w:r>
        <w:rPr>
          <w:sz w:val="26"/>
          <w:szCs w:val="26"/>
        </w:rPr>
        <w:br w:type="page"/>
      </w:r>
    </w:p>
    <w:p w14:paraId="2958B98E"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8</w:t>
      </w:r>
    </w:p>
    <w:p w14:paraId="3363CF72"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4BD34F4E" w14:textId="171A1764"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0496518F" w14:textId="77777777" w:rsidR="004C6860" w:rsidRPr="004C6860" w:rsidRDefault="004C6860" w:rsidP="004C6860">
      <w:pPr>
        <w:autoSpaceDE w:val="0"/>
        <w:autoSpaceDN w:val="0"/>
        <w:adjustRightInd w:val="0"/>
        <w:outlineLvl w:val="0"/>
        <w:rPr>
          <w:sz w:val="26"/>
          <w:szCs w:val="26"/>
        </w:rPr>
      </w:pPr>
    </w:p>
    <w:p w14:paraId="15C395D9" w14:textId="77777777" w:rsidR="004C6860" w:rsidRPr="004C6860" w:rsidRDefault="004C6860" w:rsidP="004C6860">
      <w:pPr>
        <w:autoSpaceDE w:val="0"/>
        <w:autoSpaceDN w:val="0"/>
        <w:adjustRightInd w:val="0"/>
        <w:outlineLvl w:val="0"/>
        <w:rPr>
          <w:sz w:val="26"/>
          <w:szCs w:val="26"/>
        </w:rPr>
      </w:pPr>
    </w:p>
    <w:p w14:paraId="0B585078"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r>
        <w:rPr>
          <w:noProof/>
          <w:sz w:val="26"/>
          <w:szCs w:val="26"/>
        </w:rPr>
        <w:drawing>
          <wp:inline distT="0" distB="0" distL="0" distR="0" wp14:anchorId="595AA48C" wp14:editId="05677225">
            <wp:extent cx="4921624" cy="64690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24464" cy="6472799"/>
                    </a:xfrm>
                    <a:prstGeom prst="rect">
                      <a:avLst/>
                    </a:prstGeom>
                    <a:noFill/>
                  </pic:spPr>
                </pic:pic>
              </a:graphicData>
            </a:graphic>
          </wp:inline>
        </w:drawing>
      </w:r>
    </w:p>
    <w:p w14:paraId="5613CCA1" w14:textId="77777777" w:rsidR="004C6860" w:rsidRPr="004C6860" w:rsidRDefault="004C6860" w:rsidP="004C6860">
      <w:pPr>
        <w:autoSpaceDE w:val="0"/>
        <w:autoSpaceDN w:val="0"/>
        <w:adjustRightInd w:val="0"/>
        <w:outlineLvl w:val="0"/>
        <w:rPr>
          <w:sz w:val="26"/>
          <w:szCs w:val="26"/>
        </w:rPr>
      </w:pPr>
    </w:p>
    <w:p w14:paraId="509E2FCD" w14:textId="77777777" w:rsidR="004C6860" w:rsidRPr="004C6860" w:rsidRDefault="004C6860" w:rsidP="004C6860">
      <w:pPr>
        <w:autoSpaceDE w:val="0"/>
        <w:autoSpaceDN w:val="0"/>
        <w:adjustRightInd w:val="0"/>
        <w:outlineLvl w:val="0"/>
        <w:rPr>
          <w:sz w:val="26"/>
          <w:szCs w:val="26"/>
        </w:rPr>
      </w:pPr>
    </w:p>
    <w:p w14:paraId="5F9CBA37" w14:textId="77777777" w:rsidR="0072175B" w:rsidRDefault="0072175B">
      <w:pPr>
        <w:spacing w:after="200" w:line="276" w:lineRule="auto"/>
        <w:rPr>
          <w:sz w:val="26"/>
          <w:szCs w:val="26"/>
        </w:rPr>
      </w:pPr>
      <w:r>
        <w:rPr>
          <w:sz w:val="26"/>
          <w:szCs w:val="26"/>
        </w:rPr>
        <w:br w:type="page"/>
      </w:r>
    </w:p>
    <w:p w14:paraId="1AA0BBA8"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9</w:t>
      </w:r>
    </w:p>
    <w:p w14:paraId="224074C4"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234BD02F" w14:textId="1DCC4179"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2E7E5EBC"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41052CF6"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6C929C67" wp14:editId="4F8706A4">
            <wp:extent cx="4787153" cy="647439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85111" cy="6471633"/>
                    </a:xfrm>
                    <a:prstGeom prst="rect">
                      <a:avLst/>
                    </a:prstGeom>
                    <a:noFill/>
                  </pic:spPr>
                </pic:pic>
              </a:graphicData>
            </a:graphic>
          </wp:inline>
        </w:drawing>
      </w:r>
    </w:p>
    <w:p w14:paraId="7E9AAAF6" w14:textId="77777777" w:rsidR="004C6860" w:rsidRPr="004C6860" w:rsidRDefault="004C6860" w:rsidP="004C6860">
      <w:pPr>
        <w:autoSpaceDE w:val="0"/>
        <w:autoSpaceDN w:val="0"/>
        <w:adjustRightInd w:val="0"/>
        <w:outlineLvl w:val="0"/>
        <w:rPr>
          <w:sz w:val="26"/>
          <w:szCs w:val="26"/>
        </w:rPr>
      </w:pPr>
    </w:p>
    <w:p w14:paraId="0E9D9828" w14:textId="77777777" w:rsidR="004C6860" w:rsidRPr="004C6860" w:rsidRDefault="004C6860" w:rsidP="004C6860">
      <w:pPr>
        <w:autoSpaceDE w:val="0"/>
        <w:autoSpaceDN w:val="0"/>
        <w:adjustRightInd w:val="0"/>
        <w:outlineLvl w:val="0"/>
        <w:rPr>
          <w:sz w:val="26"/>
          <w:szCs w:val="26"/>
        </w:rPr>
      </w:pPr>
    </w:p>
    <w:p w14:paraId="4EE2E283" w14:textId="77777777" w:rsidR="0072175B" w:rsidRDefault="0072175B">
      <w:pPr>
        <w:spacing w:after="200" w:line="276" w:lineRule="auto"/>
        <w:rPr>
          <w:sz w:val="26"/>
          <w:szCs w:val="26"/>
        </w:rPr>
      </w:pPr>
      <w:r>
        <w:rPr>
          <w:sz w:val="26"/>
          <w:szCs w:val="26"/>
        </w:rPr>
        <w:br w:type="page"/>
      </w:r>
    </w:p>
    <w:p w14:paraId="7118AD54"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10</w:t>
      </w:r>
    </w:p>
    <w:p w14:paraId="38F781BF"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5ABE6560" w14:textId="0A395A33"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55440970" w14:textId="77777777" w:rsidR="004C6860" w:rsidRPr="004C6860" w:rsidRDefault="004C6860" w:rsidP="004C6860">
      <w:pPr>
        <w:autoSpaceDE w:val="0"/>
        <w:autoSpaceDN w:val="0"/>
        <w:adjustRightInd w:val="0"/>
        <w:outlineLvl w:val="0"/>
        <w:rPr>
          <w:sz w:val="26"/>
          <w:szCs w:val="26"/>
        </w:rPr>
      </w:pPr>
      <w:r w:rsidRPr="004C6860">
        <w:rPr>
          <w:sz w:val="26"/>
          <w:szCs w:val="26"/>
        </w:rPr>
        <w:t xml:space="preserve"> </w:t>
      </w:r>
    </w:p>
    <w:p w14:paraId="2E2AE74E"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0A1698B9" wp14:editId="1FEDAE33">
            <wp:extent cx="4903694" cy="645325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07754" cy="6458596"/>
                    </a:xfrm>
                    <a:prstGeom prst="rect">
                      <a:avLst/>
                    </a:prstGeom>
                    <a:noFill/>
                  </pic:spPr>
                </pic:pic>
              </a:graphicData>
            </a:graphic>
          </wp:inline>
        </w:drawing>
      </w:r>
    </w:p>
    <w:p w14:paraId="3EF8581A" w14:textId="77777777" w:rsidR="004C6860" w:rsidRPr="004C6860" w:rsidRDefault="004C6860" w:rsidP="004C6860">
      <w:pPr>
        <w:autoSpaceDE w:val="0"/>
        <w:autoSpaceDN w:val="0"/>
        <w:adjustRightInd w:val="0"/>
        <w:outlineLvl w:val="0"/>
        <w:rPr>
          <w:sz w:val="26"/>
          <w:szCs w:val="26"/>
        </w:rPr>
      </w:pPr>
    </w:p>
    <w:p w14:paraId="5858C332" w14:textId="77777777" w:rsidR="0072175B" w:rsidRDefault="0072175B">
      <w:pPr>
        <w:spacing w:after="200" w:line="276" w:lineRule="auto"/>
        <w:rPr>
          <w:sz w:val="26"/>
          <w:szCs w:val="26"/>
        </w:rPr>
      </w:pPr>
      <w:r>
        <w:rPr>
          <w:sz w:val="26"/>
          <w:szCs w:val="26"/>
        </w:rPr>
        <w:br w:type="page"/>
      </w:r>
    </w:p>
    <w:p w14:paraId="604548A0"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11</w:t>
      </w:r>
    </w:p>
    <w:p w14:paraId="7D5BFE9D"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5D001ECE" w14:textId="4D43D57B"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68AAA843" w14:textId="77777777" w:rsidR="004C6860" w:rsidRPr="004C6860" w:rsidRDefault="004C6860" w:rsidP="004C6860">
      <w:pPr>
        <w:autoSpaceDE w:val="0"/>
        <w:autoSpaceDN w:val="0"/>
        <w:adjustRightInd w:val="0"/>
        <w:outlineLvl w:val="0"/>
        <w:rPr>
          <w:sz w:val="26"/>
          <w:szCs w:val="26"/>
        </w:rPr>
      </w:pPr>
    </w:p>
    <w:p w14:paraId="760613F6"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7C40AED1" wp14:editId="587F9564">
            <wp:extent cx="4814047" cy="65329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3069" cy="6531659"/>
                    </a:xfrm>
                    <a:prstGeom prst="rect">
                      <a:avLst/>
                    </a:prstGeom>
                    <a:noFill/>
                  </pic:spPr>
                </pic:pic>
              </a:graphicData>
            </a:graphic>
          </wp:inline>
        </w:drawing>
      </w:r>
    </w:p>
    <w:p w14:paraId="6238CDB6" w14:textId="77777777" w:rsidR="0072175B" w:rsidRDefault="0072175B">
      <w:pPr>
        <w:spacing w:after="200" w:line="276" w:lineRule="auto"/>
        <w:rPr>
          <w:sz w:val="26"/>
          <w:szCs w:val="26"/>
        </w:rPr>
      </w:pPr>
      <w:r>
        <w:rPr>
          <w:sz w:val="26"/>
          <w:szCs w:val="26"/>
        </w:rPr>
        <w:br w:type="page"/>
      </w:r>
    </w:p>
    <w:p w14:paraId="38389702" w14:textId="77777777" w:rsidR="004C6860" w:rsidRPr="004C6860" w:rsidRDefault="004C6860" w:rsidP="00405EF8">
      <w:pPr>
        <w:autoSpaceDE w:val="0"/>
        <w:autoSpaceDN w:val="0"/>
        <w:adjustRightInd w:val="0"/>
        <w:jc w:val="right"/>
        <w:outlineLvl w:val="0"/>
        <w:rPr>
          <w:sz w:val="26"/>
          <w:szCs w:val="26"/>
        </w:rPr>
      </w:pPr>
      <w:r w:rsidRPr="004C6860">
        <w:rPr>
          <w:sz w:val="26"/>
          <w:szCs w:val="26"/>
        </w:rPr>
        <w:lastRenderedPageBreak/>
        <w:t>Приложение 12</w:t>
      </w:r>
    </w:p>
    <w:p w14:paraId="425E1A9D"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E060409" w14:textId="2F2FC5FD"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77D5C514" w14:textId="77777777" w:rsidR="004C6860" w:rsidRDefault="004C6860" w:rsidP="004C6860">
      <w:pPr>
        <w:autoSpaceDE w:val="0"/>
        <w:autoSpaceDN w:val="0"/>
        <w:adjustRightInd w:val="0"/>
        <w:outlineLvl w:val="0"/>
        <w:rPr>
          <w:sz w:val="26"/>
          <w:szCs w:val="26"/>
        </w:rPr>
      </w:pPr>
    </w:p>
    <w:p w14:paraId="5EF67B30" w14:textId="77777777" w:rsidR="000C6D6E" w:rsidRPr="004C6860" w:rsidRDefault="000C6D6E" w:rsidP="004C6860">
      <w:pPr>
        <w:autoSpaceDE w:val="0"/>
        <w:autoSpaceDN w:val="0"/>
        <w:adjustRightInd w:val="0"/>
        <w:outlineLvl w:val="0"/>
        <w:rPr>
          <w:sz w:val="26"/>
          <w:szCs w:val="26"/>
        </w:rPr>
      </w:pPr>
    </w:p>
    <w:p w14:paraId="30E0C212" w14:textId="77777777" w:rsidR="004C6860" w:rsidRPr="004C6860" w:rsidRDefault="004C6860" w:rsidP="004C6860">
      <w:pPr>
        <w:autoSpaceDE w:val="0"/>
        <w:autoSpaceDN w:val="0"/>
        <w:adjustRightInd w:val="0"/>
        <w:outlineLvl w:val="0"/>
        <w:rPr>
          <w:sz w:val="26"/>
          <w:szCs w:val="26"/>
        </w:rPr>
      </w:pPr>
      <w:r>
        <w:rPr>
          <w:noProof/>
          <w:sz w:val="26"/>
          <w:szCs w:val="26"/>
        </w:rPr>
        <w:drawing>
          <wp:inline distT="0" distB="0" distL="0" distR="0" wp14:anchorId="3192F4C5" wp14:editId="6DC5026E">
            <wp:extent cx="4697506" cy="647308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97231" cy="6472708"/>
                    </a:xfrm>
                    <a:prstGeom prst="rect">
                      <a:avLst/>
                    </a:prstGeom>
                    <a:noFill/>
                  </pic:spPr>
                </pic:pic>
              </a:graphicData>
            </a:graphic>
          </wp:inline>
        </w:drawing>
      </w:r>
    </w:p>
    <w:p w14:paraId="3981FA04" w14:textId="77777777" w:rsidR="004C6860" w:rsidRDefault="004C6860" w:rsidP="004C6860">
      <w:pPr>
        <w:autoSpaceDE w:val="0"/>
        <w:autoSpaceDN w:val="0"/>
        <w:adjustRightInd w:val="0"/>
        <w:outlineLvl w:val="0"/>
        <w:rPr>
          <w:sz w:val="26"/>
          <w:szCs w:val="26"/>
        </w:rPr>
      </w:pPr>
      <w:r w:rsidRPr="004C6860">
        <w:rPr>
          <w:sz w:val="26"/>
          <w:szCs w:val="26"/>
        </w:rPr>
        <w:t xml:space="preserve"> </w:t>
      </w:r>
    </w:p>
    <w:p w14:paraId="4A613E40" w14:textId="77777777" w:rsidR="000C6D6E" w:rsidRDefault="000C6D6E" w:rsidP="004C6860">
      <w:pPr>
        <w:autoSpaceDE w:val="0"/>
        <w:autoSpaceDN w:val="0"/>
        <w:adjustRightInd w:val="0"/>
        <w:outlineLvl w:val="0"/>
        <w:rPr>
          <w:sz w:val="26"/>
          <w:szCs w:val="26"/>
        </w:rPr>
      </w:pPr>
    </w:p>
    <w:p w14:paraId="0F9DEC14" w14:textId="77777777" w:rsidR="000C6D6E" w:rsidRDefault="000C6D6E" w:rsidP="004C6860">
      <w:pPr>
        <w:autoSpaceDE w:val="0"/>
        <w:autoSpaceDN w:val="0"/>
        <w:adjustRightInd w:val="0"/>
        <w:outlineLvl w:val="0"/>
        <w:rPr>
          <w:sz w:val="26"/>
          <w:szCs w:val="26"/>
        </w:rPr>
      </w:pPr>
    </w:p>
    <w:p w14:paraId="3876720A" w14:textId="77777777" w:rsidR="000C6D6E" w:rsidRPr="004C6860" w:rsidRDefault="000C6D6E" w:rsidP="004C6860">
      <w:pPr>
        <w:autoSpaceDE w:val="0"/>
        <w:autoSpaceDN w:val="0"/>
        <w:adjustRightInd w:val="0"/>
        <w:outlineLvl w:val="0"/>
        <w:rPr>
          <w:sz w:val="26"/>
          <w:szCs w:val="26"/>
        </w:rPr>
      </w:pPr>
    </w:p>
    <w:p w14:paraId="3301BB02" w14:textId="77777777" w:rsidR="00DE2298" w:rsidRDefault="00DE2298">
      <w:pPr>
        <w:spacing w:after="200" w:line="276" w:lineRule="auto"/>
        <w:rPr>
          <w:sz w:val="26"/>
          <w:szCs w:val="26"/>
        </w:rPr>
      </w:pPr>
      <w:r>
        <w:rPr>
          <w:sz w:val="26"/>
          <w:szCs w:val="26"/>
        </w:rPr>
        <w:br w:type="page"/>
      </w:r>
    </w:p>
    <w:p w14:paraId="646FF93E" w14:textId="77777777" w:rsidR="004C6860" w:rsidRPr="004C6860" w:rsidRDefault="00DE2298" w:rsidP="00405EF8">
      <w:pPr>
        <w:autoSpaceDE w:val="0"/>
        <w:autoSpaceDN w:val="0"/>
        <w:adjustRightInd w:val="0"/>
        <w:jc w:val="right"/>
        <w:outlineLvl w:val="0"/>
        <w:rPr>
          <w:sz w:val="26"/>
          <w:szCs w:val="26"/>
        </w:rPr>
      </w:pPr>
      <w:r>
        <w:rPr>
          <w:sz w:val="26"/>
          <w:szCs w:val="26"/>
        </w:rPr>
        <w:lastRenderedPageBreak/>
        <w:t>При</w:t>
      </w:r>
      <w:r w:rsidR="004C6860" w:rsidRPr="004C6860">
        <w:rPr>
          <w:sz w:val="26"/>
          <w:szCs w:val="26"/>
        </w:rPr>
        <w:t>ложение 13</w:t>
      </w:r>
    </w:p>
    <w:p w14:paraId="4EE1598E"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36B99E3C" w14:textId="3635771A" w:rsidR="004C6860"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09F82E0E" w14:textId="77777777" w:rsidR="004C6860" w:rsidRPr="004C6860" w:rsidRDefault="004C6860" w:rsidP="004C6860">
      <w:pPr>
        <w:autoSpaceDE w:val="0"/>
        <w:autoSpaceDN w:val="0"/>
        <w:adjustRightInd w:val="0"/>
        <w:outlineLvl w:val="0"/>
        <w:rPr>
          <w:sz w:val="26"/>
          <w:szCs w:val="26"/>
        </w:rPr>
      </w:pPr>
    </w:p>
    <w:p w14:paraId="110B82CA" w14:textId="77777777" w:rsidR="004C6860" w:rsidRPr="004C6860" w:rsidRDefault="00CD6098" w:rsidP="004C6860">
      <w:pPr>
        <w:autoSpaceDE w:val="0"/>
        <w:autoSpaceDN w:val="0"/>
        <w:adjustRightInd w:val="0"/>
        <w:outlineLvl w:val="0"/>
        <w:rPr>
          <w:sz w:val="26"/>
          <w:szCs w:val="26"/>
        </w:rPr>
      </w:pPr>
      <w:r>
        <w:rPr>
          <w:noProof/>
          <w:sz w:val="26"/>
          <w:szCs w:val="26"/>
        </w:rPr>
        <w:drawing>
          <wp:inline distT="0" distB="0" distL="0" distR="0" wp14:anchorId="39FB2023" wp14:editId="720CA106">
            <wp:extent cx="4616823" cy="681604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16344" cy="6815333"/>
                    </a:xfrm>
                    <a:prstGeom prst="rect">
                      <a:avLst/>
                    </a:prstGeom>
                    <a:noFill/>
                  </pic:spPr>
                </pic:pic>
              </a:graphicData>
            </a:graphic>
          </wp:inline>
        </w:drawing>
      </w:r>
    </w:p>
    <w:p w14:paraId="01A53F9A" w14:textId="77777777" w:rsidR="004C6860" w:rsidRPr="004C6860" w:rsidRDefault="004C6860" w:rsidP="004C6860">
      <w:pPr>
        <w:autoSpaceDE w:val="0"/>
        <w:autoSpaceDN w:val="0"/>
        <w:adjustRightInd w:val="0"/>
        <w:outlineLvl w:val="0"/>
        <w:rPr>
          <w:sz w:val="26"/>
          <w:szCs w:val="26"/>
        </w:rPr>
      </w:pPr>
    </w:p>
    <w:p w14:paraId="3B859D9C" w14:textId="77777777" w:rsidR="00DE2298" w:rsidRDefault="00DE2298" w:rsidP="00DE2298">
      <w:pPr>
        <w:autoSpaceDE w:val="0"/>
        <w:autoSpaceDN w:val="0"/>
        <w:adjustRightInd w:val="0"/>
        <w:jc w:val="right"/>
        <w:outlineLvl w:val="0"/>
        <w:rPr>
          <w:sz w:val="26"/>
          <w:szCs w:val="26"/>
        </w:rPr>
        <w:sectPr w:rsidR="00DE2298" w:rsidSect="007545F7">
          <w:pgSz w:w="11906" w:h="16838"/>
          <w:pgMar w:top="709" w:right="850" w:bottom="851" w:left="1701" w:header="708" w:footer="708" w:gutter="0"/>
          <w:cols w:space="708"/>
          <w:docGrid w:linePitch="360"/>
        </w:sectPr>
      </w:pPr>
      <w:r>
        <w:rPr>
          <w:sz w:val="26"/>
          <w:szCs w:val="26"/>
        </w:rPr>
        <w:br w:type="page"/>
      </w:r>
    </w:p>
    <w:p w14:paraId="0FFC3906" w14:textId="77777777" w:rsidR="00DE2298" w:rsidRPr="004C6860" w:rsidRDefault="00DE2298" w:rsidP="00DE2298">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4</w:t>
      </w:r>
    </w:p>
    <w:p w14:paraId="1AEB9BA8"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41B02940" w14:textId="5BBF4B27" w:rsidR="000C6D6E" w:rsidRPr="004C6860"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1E2B520C" w14:textId="77777777" w:rsidR="00DE2298" w:rsidRDefault="000C6D6E" w:rsidP="000C6D6E">
      <w:pPr>
        <w:spacing w:after="200" w:line="276" w:lineRule="auto"/>
        <w:jc w:val="center"/>
        <w:rPr>
          <w:sz w:val="26"/>
          <w:szCs w:val="26"/>
        </w:rPr>
        <w:sectPr w:rsidR="00DE2298" w:rsidSect="00DE2298">
          <w:pgSz w:w="16838" w:h="11906" w:orient="landscape"/>
          <w:pgMar w:top="1701" w:right="709" w:bottom="851" w:left="851" w:header="709" w:footer="709" w:gutter="0"/>
          <w:cols w:space="708"/>
          <w:docGrid w:linePitch="360"/>
        </w:sectPr>
      </w:pPr>
      <w:r>
        <w:rPr>
          <w:noProof/>
          <w:sz w:val="26"/>
          <w:szCs w:val="26"/>
        </w:rPr>
        <w:drawing>
          <wp:inline distT="0" distB="0" distL="0" distR="0" wp14:anchorId="698A59DD" wp14:editId="7BA668B2">
            <wp:extent cx="7422777" cy="4799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425577" cy="4801560"/>
                    </a:xfrm>
                    <a:prstGeom prst="rect">
                      <a:avLst/>
                    </a:prstGeom>
                    <a:noFill/>
                  </pic:spPr>
                </pic:pic>
              </a:graphicData>
            </a:graphic>
          </wp:inline>
        </w:drawing>
      </w:r>
    </w:p>
    <w:p w14:paraId="7EF74902" w14:textId="77777777" w:rsidR="00186407" w:rsidRPr="004C6860" w:rsidRDefault="00186407" w:rsidP="00186407">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5</w:t>
      </w:r>
    </w:p>
    <w:p w14:paraId="74807599"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FB8C9D6" w14:textId="629DD510" w:rsidR="00186407" w:rsidRDefault="008A66FD" w:rsidP="008A66FD">
      <w:pPr>
        <w:autoSpaceDE w:val="0"/>
        <w:autoSpaceDN w:val="0"/>
        <w:adjustRightInd w:val="0"/>
        <w:jc w:val="right"/>
        <w:outlineLvl w:val="0"/>
        <w:rPr>
          <w:sz w:val="26"/>
          <w:szCs w:val="26"/>
        </w:rPr>
      </w:pPr>
      <w:r>
        <w:rPr>
          <w:sz w:val="26"/>
          <w:szCs w:val="26"/>
        </w:rPr>
        <w:t xml:space="preserve">Кемеровского муниципального округа </w:t>
      </w:r>
      <w:r w:rsidR="00E136C9">
        <w:rPr>
          <w:sz w:val="26"/>
          <w:szCs w:val="26"/>
        </w:rPr>
        <w:t>у</w:t>
      </w:r>
    </w:p>
    <w:p w14:paraId="1F23F72D" w14:textId="77777777" w:rsidR="00186407" w:rsidRPr="004C6860" w:rsidRDefault="00186407" w:rsidP="00186407">
      <w:pPr>
        <w:autoSpaceDE w:val="0"/>
        <w:autoSpaceDN w:val="0"/>
        <w:adjustRightInd w:val="0"/>
        <w:jc w:val="both"/>
        <w:outlineLvl w:val="0"/>
        <w:rPr>
          <w:sz w:val="26"/>
          <w:szCs w:val="26"/>
        </w:rPr>
      </w:pPr>
    </w:p>
    <w:p w14:paraId="41CE4A7F" w14:textId="77777777" w:rsidR="00DE2298" w:rsidRDefault="00186407" w:rsidP="00186407">
      <w:pPr>
        <w:spacing w:after="200" w:line="276" w:lineRule="auto"/>
        <w:jc w:val="center"/>
        <w:rPr>
          <w:sz w:val="26"/>
          <w:szCs w:val="26"/>
        </w:rPr>
      </w:pPr>
      <w:r>
        <w:rPr>
          <w:noProof/>
          <w:sz w:val="26"/>
          <w:szCs w:val="26"/>
        </w:rPr>
        <w:drawing>
          <wp:inline distT="0" distB="0" distL="0" distR="0" wp14:anchorId="3A0B66B5" wp14:editId="626FF2E9">
            <wp:extent cx="7500967" cy="506505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03687" cy="5066895"/>
                    </a:xfrm>
                    <a:prstGeom prst="rect">
                      <a:avLst/>
                    </a:prstGeom>
                    <a:noFill/>
                  </pic:spPr>
                </pic:pic>
              </a:graphicData>
            </a:graphic>
          </wp:inline>
        </w:drawing>
      </w:r>
    </w:p>
    <w:p w14:paraId="220CB91D" w14:textId="77777777" w:rsidR="00186407" w:rsidRPr="004C6860" w:rsidRDefault="00186407" w:rsidP="00186407">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6</w:t>
      </w:r>
    </w:p>
    <w:p w14:paraId="15D48EB3"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5D26523E" w14:textId="16732BCB" w:rsidR="00186407"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222E0405" w14:textId="77777777" w:rsidR="00186407" w:rsidRDefault="00186407" w:rsidP="00186407">
      <w:pPr>
        <w:spacing w:after="200" w:line="276" w:lineRule="auto"/>
        <w:jc w:val="center"/>
        <w:rPr>
          <w:sz w:val="26"/>
          <w:szCs w:val="26"/>
        </w:rPr>
      </w:pPr>
    </w:p>
    <w:p w14:paraId="5A5CF215" w14:textId="77777777" w:rsidR="00186407" w:rsidRDefault="00186407" w:rsidP="00186407">
      <w:pPr>
        <w:spacing w:after="200" w:line="276" w:lineRule="auto"/>
        <w:jc w:val="center"/>
        <w:rPr>
          <w:sz w:val="26"/>
          <w:szCs w:val="26"/>
        </w:rPr>
      </w:pPr>
      <w:r>
        <w:rPr>
          <w:noProof/>
          <w:sz w:val="26"/>
          <w:szCs w:val="26"/>
        </w:rPr>
        <w:drawing>
          <wp:inline distT="0" distB="0" distL="0" distR="0" wp14:anchorId="7BC6C795" wp14:editId="13E39166">
            <wp:extent cx="7458635" cy="497228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69445" cy="4979495"/>
                    </a:xfrm>
                    <a:prstGeom prst="rect">
                      <a:avLst/>
                    </a:prstGeom>
                    <a:noFill/>
                  </pic:spPr>
                </pic:pic>
              </a:graphicData>
            </a:graphic>
          </wp:inline>
        </w:drawing>
      </w:r>
    </w:p>
    <w:p w14:paraId="3ABFE74C" w14:textId="77777777" w:rsidR="00002BED" w:rsidRPr="004C6860" w:rsidRDefault="00002BED" w:rsidP="00002BED">
      <w:pPr>
        <w:autoSpaceDE w:val="0"/>
        <w:autoSpaceDN w:val="0"/>
        <w:adjustRightInd w:val="0"/>
        <w:jc w:val="right"/>
        <w:outlineLvl w:val="0"/>
        <w:rPr>
          <w:sz w:val="26"/>
          <w:szCs w:val="26"/>
        </w:rPr>
      </w:pPr>
      <w:r>
        <w:rPr>
          <w:sz w:val="26"/>
          <w:szCs w:val="26"/>
        </w:rPr>
        <w:lastRenderedPageBreak/>
        <w:t>При</w:t>
      </w:r>
      <w:r w:rsidRPr="004C6860">
        <w:rPr>
          <w:sz w:val="26"/>
          <w:szCs w:val="26"/>
        </w:rPr>
        <w:t>ложение 1</w:t>
      </w:r>
      <w:r>
        <w:rPr>
          <w:sz w:val="26"/>
          <w:szCs w:val="26"/>
        </w:rPr>
        <w:t>7</w:t>
      </w:r>
    </w:p>
    <w:p w14:paraId="1B9C8CDB" w14:textId="77777777" w:rsidR="008A66FD" w:rsidRDefault="008A66FD" w:rsidP="008A66FD">
      <w:pPr>
        <w:autoSpaceDE w:val="0"/>
        <w:autoSpaceDN w:val="0"/>
        <w:adjustRightInd w:val="0"/>
        <w:jc w:val="right"/>
        <w:outlineLvl w:val="0"/>
        <w:rPr>
          <w:sz w:val="26"/>
          <w:szCs w:val="26"/>
        </w:rPr>
      </w:pPr>
      <w:r w:rsidRPr="004C6860">
        <w:rPr>
          <w:sz w:val="26"/>
          <w:szCs w:val="26"/>
        </w:rPr>
        <w:t xml:space="preserve">к </w:t>
      </w:r>
      <w:r>
        <w:rPr>
          <w:sz w:val="26"/>
          <w:szCs w:val="26"/>
        </w:rPr>
        <w:t>Правилам по благоустройству</w:t>
      </w:r>
    </w:p>
    <w:p w14:paraId="6F191603" w14:textId="5FD47B7B" w:rsidR="00002BED" w:rsidRDefault="008A66FD" w:rsidP="008A66FD">
      <w:pPr>
        <w:autoSpaceDE w:val="0"/>
        <w:autoSpaceDN w:val="0"/>
        <w:adjustRightInd w:val="0"/>
        <w:jc w:val="right"/>
        <w:outlineLvl w:val="0"/>
        <w:rPr>
          <w:sz w:val="26"/>
          <w:szCs w:val="26"/>
        </w:rPr>
      </w:pPr>
      <w:r>
        <w:rPr>
          <w:sz w:val="26"/>
          <w:szCs w:val="26"/>
        </w:rPr>
        <w:t>Кемеровского муниципального округа</w:t>
      </w:r>
    </w:p>
    <w:p w14:paraId="306E7544" w14:textId="77777777" w:rsidR="00002BED" w:rsidRDefault="00002BED" w:rsidP="00002BED">
      <w:pPr>
        <w:spacing w:after="200" w:line="276" w:lineRule="auto"/>
        <w:jc w:val="center"/>
        <w:rPr>
          <w:sz w:val="26"/>
          <w:szCs w:val="26"/>
        </w:rPr>
      </w:pPr>
    </w:p>
    <w:p w14:paraId="18957511" w14:textId="611AC23B" w:rsidR="00186407" w:rsidRDefault="00002BED" w:rsidP="00186407">
      <w:pPr>
        <w:spacing w:after="200" w:line="276" w:lineRule="auto"/>
        <w:jc w:val="center"/>
        <w:rPr>
          <w:sz w:val="26"/>
          <w:szCs w:val="26"/>
        </w:rPr>
      </w:pPr>
      <w:r>
        <w:rPr>
          <w:noProof/>
          <w:sz w:val="26"/>
          <w:szCs w:val="26"/>
        </w:rPr>
        <w:drawing>
          <wp:inline distT="0" distB="0" distL="0" distR="0" wp14:anchorId="1C4DA9AF" wp14:editId="6A7357D1">
            <wp:extent cx="7745415" cy="497541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49208" cy="4977848"/>
                    </a:xfrm>
                    <a:prstGeom prst="rect">
                      <a:avLst/>
                    </a:prstGeom>
                    <a:noFill/>
                  </pic:spPr>
                </pic:pic>
              </a:graphicData>
            </a:graphic>
          </wp:inline>
        </w:drawing>
      </w:r>
    </w:p>
    <w:p w14:paraId="4A5832AA" w14:textId="77777777" w:rsidR="000056A9" w:rsidRDefault="000056A9" w:rsidP="00186407">
      <w:pPr>
        <w:spacing w:after="200" w:line="276" w:lineRule="auto"/>
        <w:jc w:val="center"/>
        <w:rPr>
          <w:sz w:val="26"/>
          <w:szCs w:val="26"/>
        </w:rPr>
      </w:pPr>
    </w:p>
    <w:p w14:paraId="7545A8D3" w14:textId="77777777" w:rsidR="000056A9" w:rsidRDefault="000056A9" w:rsidP="00186407">
      <w:pPr>
        <w:spacing w:after="200" w:line="276" w:lineRule="auto"/>
        <w:jc w:val="center"/>
        <w:rPr>
          <w:sz w:val="26"/>
          <w:szCs w:val="26"/>
        </w:rPr>
      </w:pPr>
    </w:p>
    <w:p w14:paraId="0C6AA270" w14:textId="77777777" w:rsidR="000056A9" w:rsidRDefault="000056A9" w:rsidP="00186407">
      <w:pPr>
        <w:spacing w:after="200" w:line="276" w:lineRule="auto"/>
        <w:jc w:val="center"/>
        <w:rPr>
          <w:sz w:val="26"/>
          <w:szCs w:val="26"/>
        </w:rPr>
        <w:sectPr w:rsidR="000056A9" w:rsidSect="00186407">
          <w:pgSz w:w="16838" w:h="11906" w:orient="landscape"/>
          <w:pgMar w:top="1701" w:right="709" w:bottom="851" w:left="851" w:header="709" w:footer="709" w:gutter="0"/>
          <w:cols w:space="708"/>
          <w:docGrid w:linePitch="360"/>
        </w:sectPr>
      </w:pPr>
    </w:p>
    <w:p w14:paraId="4AA1A34A" w14:textId="77777777" w:rsidR="000056A9" w:rsidRPr="00BD557C" w:rsidRDefault="000056A9" w:rsidP="000056A9">
      <w:pPr>
        <w:jc w:val="right"/>
        <w:outlineLvl w:val="0"/>
      </w:pPr>
      <w:r w:rsidRPr="00BD557C">
        <w:lastRenderedPageBreak/>
        <w:t>Приложение 2</w:t>
      </w:r>
    </w:p>
    <w:p w14:paraId="36022194" w14:textId="77777777" w:rsidR="000056A9" w:rsidRPr="00BD557C" w:rsidRDefault="000056A9" w:rsidP="000056A9">
      <w:pPr>
        <w:jc w:val="right"/>
        <w:outlineLvl w:val="0"/>
      </w:pPr>
      <w:r w:rsidRPr="00BD557C">
        <w:t>к решению Совета народных депутатов</w:t>
      </w:r>
    </w:p>
    <w:p w14:paraId="0ACF007D" w14:textId="77777777" w:rsidR="000056A9" w:rsidRPr="00BD557C" w:rsidRDefault="000056A9" w:rsidP="000056A9">
      <w:pPr>
        <w:jc w:val="right"/>
        <w:outlineLvl w:val="0"/>
      </w:pPr>
      <w:r w:rsidRPr="00BD557C">
        <w:t>Кемеровского  муниципального  округа</w:t>
      </w:r>
    </w:p>
    <w:p w14:paraId="42526718" w14:textId="226A6D3B" w:rsidR="000056A9" w:rsidRPr="00BD557C" w:rsidRDefault="000056A9" w:rsidP="000056A9">
      <w:pPr>
        <w:jc w:val="right"/>
        <w:outlineLvl w:val="0"/>
      </w:pPr>
      <w:r w:rsidRPr="00BD557C">
        <w:t>от «</w:t>
      </w:r>
      <w:r w:rsidR="00BD557C" w:rsidRPr="00BD557C">
        <w:t>30</w:t>
      </w:r>
      <w:r w:rsidRPr="00BD557C">
        <w:t xml:space="preserve">» июня 2022 г. № </w:t>
      </w:r>
      <w:r w:rsidR="00BD557C" w:rsidRPr="00BD557C">
        <w:t>633</w:t>
      </w:r>
    </w:p>
    <w:p w14:paraId="6E49D996" w14:textId="77777777" w:rsidR="000056A9" w:rsidRPr="00EB0FEC" w:rsidRDefault="000056A9" w:rsidP="000056A9">
      <w:pPr>
        <w:jc w:val="right"/>
      </w:pPr>
    </w:p>
    <w:p w14:paraId="222D2F7A" w14:textId="77777777" w:rsidR="000056A9" w:rsidRPr="00EB0FEC" w:rsidRDefault="000056A9" w:rsidP="000056A9">
      <w:pPr>
        <w:jc w:val="center"/>
        <w:rPr>
          <w:b/>
        </w:rPr>
      </w:pPr>
      <w:r>
        <w:rPr>
          <w:b/>
        </w:rPr>
        <w:t xml:space="preserve">Комиссия по организации и проведению публичных слушаний </w:t>
      </w:r>
      <w:r w:rsidRPr="005114D9">
        <w:rPr>
          <w:b/>
        </w:rPr>
        <w:t>по проекту решения Совета народных депутатов Кемеровского муниципального округа «Об утверждении Правил благоустройства Кемеровского муниципального округа»</w:t>
      </w:r>
    </w:p>
    <w:p w14:paraId="3A832906" w14:textId="77777777" w:rsidR="000056A9" w:rsidRDefault="000056A9" w:rsidP="000056A9">
      <w:pPr>
        <w:jc w:val="both"/>
        <w:rPr>
          <w:b/>
        </w:rPr>
      </w:pPr>
    </w:p>
    <w:p w14:paraId="54C98C84" w14:textId="77777777" w:rsidR="000056A9" w:rsidRPr="00EB0FEC" w:rsidRDefault="000056A9" w:rsidP="000056A9">
      <w:pPr>
        <w:jc w:val="both"/>
        <w:rPr>
          <w:b/>
        </w:rPr>
      </w:pPr>
      <w:r w:rsidRPr="00EB0FEC">
        <w:rPr>
          <w:b/>
        </w:rPr>
        <w:t xml:space="preserve">Председатель комиссии: </w:t>
      </w:r>
    </w:p>
    <w:p w14:paraId="53208CC7" w14:textId="77777777" w:rsidR="000056A9" w:rsidRPr="00EB0FEC" w:rsidRDefault="000056A9" w:rsidP="000056A9">
      <w:pPr>
        <w:jc w:val="both"/>
      </w:pPr>
    </w:p>
    <w:p w14:paraId="22C58C8E" w14:textId="77777777" w:rsidR="000056A9" w:rsidRDefault="000056A9" w:rsidP="000056A9">
      <w:pPr>
        <w:jc w:val="both"/>
      </w:pPr>
      <w:r>
        <w:t>Левин Дмитрий Геннадьевич</w:t>
      </w:r>
      <w:r w:rsidRPr="00EB0FEC">
        <w:t xml:space="preserve"> – председатель Совета народных депутатов Кемеровского муниципального округа;</w:t>
      </w:r>
    </w:p>
    <w:p w14:paraId="0FADEA65" w14:textId="77777777" w:rsidR="000056A9" w:rsidRDefault="000056A9" w:rsidP="000056A9">
      <w:pPr>
        <w:jc w:val="both"/>
      </w:pPr>
    </w:p>
    <w:p w14:paraId="1E05F11F" w14:textId="77777777" w:rsidR="000056A9" w:rsidRPr="00C076FC" w:rsidRDefault="000056A9" w:rsidP="000056A9">
      <w:pPr>
        <w:jc w:val="both"/>
        <w:rPr>
          <w:b/>
          <w:bCs/>
        </w:rPr>
      </w:pPr>
      <w:r w:rsidRPr="00C076FC">
        <w:rPr>
          <w:b/>
          <w:bCs/>
        </w:rPr>
        <w:t>Заместитель председателя комиссии:</w:t>
      </w:r>
    </w:p>
    <w:p w14:paraId="64FFF03A" w14:textId="77777777" w:rsidR="000056A9" w:rsidRDefault="000056A9" w:rsidP="000056A9">
      <w:pPr>
        <w:jc w:val="both"/>
      </w:pPr>
    </w:p>
    <w:p w14:paraId="49AFC33A" w14:textId="77777777" w:rsidR="000056A9" w:rsidRPr="00EB0FEC" w:rsidRDefault="000056A9" w:rsidP="000056A9">
      <w:pPr>
        <w:jc w:val="both"/>
      </w:pPr>
      <w:r w:rsidRPr="005114D9">
        <w:t>Леонтьева Юлия Владимировна</w:t>
      </w:r>
      <w:r>
        <w:t xml:space="preserve"> –</w:t>
      </w:r>
      <w:r w:rsidRPr="00EB0FEC">
        <w:t xml:space="preserve"> </w:t>
      </w:r>
      <w:r>
        <w:t>начальник Контрольно-ревизионного управления администрации Кемеровского муниципального округа;</w:t>
      </w:r>
    </w:p>
    <w:p w14:paraId="76E15FF5" w14:textId="77777777" w:rsidR="000056A9" w:rsidRPr="00EB0FEC" w:rsidRDefault="000056A9" w:rsidP="000056A9">
      <w:pPr>
        <w:jc w:val="both"/>
      </w:pPr>
    </w:p>
    <w:p w14:paraId="3F2B3CAE" w14:textId="77777777" w:rsidR="000056A9" w:rsidRPr="00EB0FEC" w:rsidRDefault="000056A9" w:rsidP="000056A9">
      <w:pPr>
        <w:jc w:val="both"/>
        <w:rPr>
          <w:b/>
        </w:rPr>
      </w:pPr>
      <w:r w:rsidRPr="00EB0FEC">
        <w:rPr>
          <w:b/>
        </w:rPr>
        <w:t>Секретарь рабочей комиссии:</w:t>
      </w:r>
    </w:p>
    <w:p w14:paraId="78C3B0A8" w14:textId="77777777" w:rsidR="000056A9" w:rsidRPr="00EB0FEC" w:rsidRDefault="000056A9" w:rsidP="000056A9">
      <w:pPr>
        <w:jc w:val="both"/>
      </w:pPr>
    </w:p>
    <w:p w14:paraId="065D07E2" w14:textId="77777777" w:rsidR="000056A9" w:rsidRPr="00EB0FEC" w:rsidRDefault="000056A9" w:rsidP="000056A9">
      <w:pPr>
        <w:jc w:val="both"/>
      </w:pPr>
      <w:r w:rsidRPr="00EB0FEC">
        <w:t>Поликов Антон Андреевич – советник председателя Совета народных депутатов Кемеровского муниципального округа</w:t>
      </w:r>
      <w:r>
        <w:t>;</w:t>
      </w:r>
    </w:p>
    <w:p w14:paraId="3A041D7A" w14:textId="77777777" w:rsidR="000056A9" w:rsidRPr="00EB0FEC" w:rsidRDefault="000056A9" w:rsidP="000056A9">
      <w:pPr>
        <w:jc w:val="both"/>
      </w:pPr>
    </w:p>
    <w:p w14:paraId="4AEBA9E3" w14:textId="77777777" w:rsidR="000056A9" w:rsidRDefault="000056A9" w:rsidP="000056A9">
      <w:pPr>
        <w:jc w:val="both"/>
        <w:rPr>
          <w:b/>
        </w:rPr>
      </w:pPr>
      <w:r w:rsidRPr="00EB0FEC">
        <w:rPr>
          <w:b/>
        </w:rPr>
        <w:t>Члены рабочей комиссии:</w:t>
      </w:r>
    </w:p>
    <w:p w14:paraId="4DE137C4" w14:textId="77777777" w:rsidR="000056A9" w:rsidRDefault="000056A9" w:rsidP="000056A9">
      <w:pPr>
        <w:jc w:val="both"/>
        <w:rPr>
          <w:b/>
        </w:rPr>
      </w:pPr>
    </w:p>
    <w:p w14:paraId="54252CEC" w14:textId="77777777" w:rsidR="000056A9" w:rsidRPr="00C076FC" w:rsidRDefault="000056A9" w:rsidP="000056A9">
      <w:pPr>
        <w:jc w:val="both"/>
      </w:pPr>
      <w:r>
        <w:t>Федотова Ольга Владимировна – депутат Совета народных депутатов Кемеровского муниципального округа;</w:t>
      </w:r>
    </w:p>
    <w:p w14:paraId="313947F5" w14:textId="77777777" w:rsidR="000056A9" w:rsidRDefault="000056A9" w:rsidP="000056A9">
      <w:pPr>
        <w:jc w:val="both"/>
      </w:pPr>
    </w:p>
    <w:p w14:paraId="7D8A3CE5" w14:textId="77777777" w:rsidR="000056A9" w:rsidRDefault="000056A9" w:rsidP="000056A9">
      <w:pPr>
        <w:jc w:val="both"/>
      </w:pPr>
      <w:r>
        <w:t>Голяшов Алексей Алексеевич – начальник управления по жилищно-коммунальному хозяйству и благоустройству.</w:t>
      </w:r>
    </w:p>
    <w:p w14:paraId="5A9A2B0C" w14:textId="07CC7B44" w:rsidR="000056A9" w:rsidRDefault="000056A9" w:rsidP="000056A9">
      <w:pPr>
        <w:spacing w:after="200" w:line="276" w:lineRule="auto"/>
        <w:jc w:val="center"/>
        <w:rPr>
          <w:sz w:val="26"/>
          <w:szCs w:val="26"/>
        </w:rPr>
      </w:pPr>
    </w:p>
    <w:sectPr w:rsidR="000056A9" w:rsidSect="000056A9">
      <w:pgSz w:w="11906" w:h="16838"/>
      <w:pgMar w:top="1134" w:right="850"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CD5021"/>
    <w:rsid w:val="00002BED"/>
    <w:rsid w:val="00003379"/>
    <w:rsid w:val="000035A1"/>
    <w:rsid w:val="00003B7E"/>
    <w:rsid w:val="000056A9"/>
    <w:rsid w:val="000137E5"/>
    <w:rsid w:val="00016B55"/>
    <w:rsid w:val="00021F20"/>
    <w:rsid w:val="000253DB"/>
    <w:rsid w:val="00026423"/>
    <w:rsid w:val="00027FC5"/>
    <w:rsid w:val="0003119B"/>
    <w:rsid w:val="00033454"/>
    <w:rsid w:val="000361A6"/>
    <w:rsid w:val="00046513"/>
    <w:rsid w:val="00053724"/>
    <w:rsid w:val="00056659"/>
    <w:rsid w:val="00066537"/>
    <w:rsid w:val="00077E95"/>
    <w:rsid w:val="00082A01"/>
    <w:rsid w:val="00083634"/>
    <w:rsid w:val="00086061"/>
    <w:rsid w:val="00090D6C"/>
    <w:rsid w:val="0009313F"/>
    <w:rsid w:val="00096F08"/>
    <w:rsid w:val="00097D21"/>
    <w:rsid w:val="000A234C"/>
    <w:rsid w:val="000A2825"/>
    <w:rsid w:val="000A4C3A"/>
    <w:rsid w:val="000A5C9C"/>
    <w:rsid w:val="000A6DAE"/>
    <w:rsid w:val="000A73AD"/>
    <w:rsid w:val="000A7FD7"/>
    <w:rsid w:val="000B6E1E"/>
    <w:rsid w:val="000B7393"/>
    <w:rsid w:val="000B7A0D"/>
    <w:rsid w:val="000C115A"/>
    <w:rsid w:val="000C1945"/>
    <w:rsid w:val="000C2C7F"/>
    <w:rsid w:val="000C6D6E"/>
    <w:rsid w:val="000D051F"/>
    <w:rsid w:val="000D10CC"/>
    <w:rsid w:val="000D3661"/>
    <w:rsid w:val="000D6431"/>
    <w:rsid w:val="000D6A33"/>
    <w:rsid w:val="000D700E"/>
    <w:rsid w:val="000D7681"/>
    <w:rsid w:val="000D7796"/>
    <w:rsid w:val="000D7EA4"/>
    <w:rsid w:val="000E026C"/>
    <w:rsid w:val="000E59B6"/>
    <w:rsid w:val="000E6603"/>
    <w:rsid w:val="000E69CA"/>
    <w:rsid w:val="000E6A7F"/>
    <w:rsid w:val="000E7DCA"/>
    <w:rsid w:val="000F0AF7"/>
    <w:rsid w:val="000F227E"/>
    <w:rsid w:val="000F255C"/>
    <w:rsid w:val="000F68CD"/>
    <w:rsid w:val="000F6CEF"/>
    <w:rsid w:val="000F6D65"/>
    <w:rsid w:val="00104A8C"/>
    <w:rsid w:val="00107C59"/>
    <w:rsid w:val="00112260"/>
    <w:rsid w:val="00114C0B"/>
    <w:rsid w:val="00115A28"/>
    <w:rsid w:val="00115D3E"/>
    <w:rsid w:val="00116D35"/>
    <w:rsid w:val="00123BE8"/>
    <w:rsid w:val="00124EC2"/>
    <w:rsid w:val="001259D0"/>
    <w:rsid w:val="001264C3"/>
    <w:rsid w:val="001271F7"/>
    <w:rsid w:val="00127917"/>
    <w:rsid w:val="00127F7B"/>
    <w:rsid w:val="001329C3"/>
    <w:rsid w:val="00134963"/>
    <w:rsid w:val="00134AF7"/>
    <w:rsid w:val="00134F24"/>
    <w:rsid w:val="00136DDF"/>
    <w:rsid w:val="001414D7"/>
    <w:rsid w:val="00145613"/>
    <w:rsid w:val="0014720D"/>
    <w:rsid w:val="00147379"/>
    <w:rsid w:val="001513E5"/>
    <w:rsid w:val="00151528"/>
    <w:rsid w:val="00151FB6"/>
    <w:rsid w:val="001528BE"/>
    <w:rsid w:val="00152C1F"/>
    <w:rsid w:val="00154040"/>
    <w:rsid w:val="0015423C"/>
    <w:rsid w:val="00154D28"/>
    <w:rsid w:val="0016115C"/>
    <w:rsid w:val="001621A9"/>
    <w:rsid w:val="001663DF"/>
    <w:rsid w:val="001704C6"/>
    <w:rsid w:val="0017354B"/>
    <w:rsid w:val="00174624"/>
    <w:rsid w:val="001760B6"/>
    <w:rsid w:val="0018054F"/>
    <w:rsid w:val="00180BE7"/>
    <w:rsid w:val="00182308"/>
    <w:rsid w:val="0018337F"/>
    <w:rsid w:val="00183EDF"/>
    <w:rsid w:val="00185DE0"/>
    <w:rsid w:val="00186407"/>
    <w:rsid w:val="00187D2B"/>
    <w:rsid w:val="001A1B86"/>
    <w:rsid w:val="001A2BAA"/>
    <w:rsid w:val="001A3000"/>
    <w:rsid w:val="001A3E88"/>
    <w:rsid w:val="001A736A"/>
    <w:rsid w:val="001A7EFA"/>
    <w:rsid w:val="001B01D9"/>
    <w:rsid w:val="001B0A12"/>
    <w:rsid w:val="001B36EB"/>
    <w:rsid w:val="001B5BB2"/>
    <w:rsid w:val="001B6021"/>
    <w:rsid w:val="001C0BBB"/>
    <w:rsid w:val="001C3FE7"/>
    <w:rsid w:val="001C51BA"/>
    <w:rsid w:val="001C7A0D"/>
    <w:rsid w:val="001D1501"/>
    <w:rsid w:val="001D186F"/>
    <w:rsid w:val="001D2F9E"/>
    <w:rsid w:val="001D448F"/>
    <w:rsid w:val="001D4DA5"/>
    <w:rsid w:val="001E061B"/>
    <w:rsid w:val="001E2371"/>
    <w:rsid w:val="001E5EEC"/>
    <w:rsid w:val="001E6428"/>
    <w:rsid w:val="001E7986"/>
    <w:rsid w:val="001F30A1"/>
    <w:rsid w:val="001F4298"/>
    <w:rsid w:val="001F54CA"/>
    <w:rsid w:val="001F63B0"/>
    <w:rsid w:val="001F66B1"/>
    <w:rsid w:val="00205B83"/>
    <w:rsid w:val="00205CBF"/>
    <w:rsid w:val="002063F1"/>
    <w:rsid w:val="00206B88"/>
    <w:rsid w:val="0021026D"/>
    <w:rsid w:val="00213059"/>
    <w:rsid w:val="00215455"/>
    <w:rsid w:val="0021618D"/>
    <w:rsid w:val="002222B6"/>
    <w:rsid w:val="002253D2"/>
    <w:rsid w:val="00233F71"/>
    <w:rsid w:val="00235FA9"/>
    <w:rsid w:val="00236A30"/>
    <w:rsid w:val="00237B94"/>
    <w:rsid w:val="002428DB"/>
    <w:rsid w:val="00246EC3"/>
    <w:rsid w:val="00246F89"/>
    <w:rsid w:val="00247C21"/>
    <w:rsid w:val="00250456"/>
    <w:rsid w:val="00252108"/>
    <w:rsid w:val="00252367"/>
    <w:rsid w:val="0025263A"/>
    <w:rsid w:val="00253CF6"/>
    <w:rsid w:val="00256303"/>
    <w:rsid w:val="0025773E"/>
    <w:rsid w:val="00260B11"/>
    <w:rsid w:val="00263BFC"/>
    <w:rsid w:val="002644B7"/>
    <w:rsid w:val="00264E57"/>
    <w:rsid w:val="00265440"/>
    <w:rsid w:val="00266AD0"/>
    <w:rsid w:val="00267F4D"/>
    <w:rsid w:val="00275B5D"/>
    <w:rsid w:val="0027795A"/>
    <w:rsid w:val="002807BF"/>
    <w:rsid w:val="0028290E"/>
    <w:rsid w:val="0028370A"/>
    <w:rsid w:val="0028382E"/>
    <w:rsid w:val="00284CB9"/>
    <w:rsid w:val="002853D9"/>
    <w:rsid w:val="002868CF"/>
    <w:rsid w:val="002869FB"/>
    <w:rsid w:val="002918DC"/>
    <w:rsid w:val="00291A6E"/>
    <w:rsid w:val="00293C0C"/>
    <w:rsid w:val="00297A09"/>
    <w:rsid w:val="00297FB1"/>
    <w:rsid w:val="002A2B48"/>
    <w:rsid w:val="002A42C8"/>
    <w:rsid w:val="002A7A7B"/>
    <w:rsid w:val="002B0B10"/>
    <w:rsid w:val="002B1BEB"/>
    <w:rsid w:val="002B78E7"/>
    <w:rsid w:val="002C1405"/>
    <w:rsid w:val="002C19BE"/>
    <w:rsid w:val="002C33EA"/>
    <w:rsid w:val="002C3E50"/>
    <w:rsid w:val="002C4100"/>
    <w:rsid w:val="002C590D"/>
    <w:rsid w:val="002C5F32"/>
    <w:rsid w:val="002C6E1C"/>
    <w:rsid w:val="002D2269"/>
    <w:rsid w:val="002D3461"/>
    <w:rsid w:val="002D38AD"/>
    <w:rsid w:val="002D5396"/>
    <w:rsid w:val="002D67F6"/>
    <w:rsid w:val="002D7622"/>
    <w:rsid w:val="002E0210"/>
    <w:rsid w:val="002E43CF"/>
    <w:rsid w:val="002E6827"/>
    <w:rsid w:val="002E6846"/>
    <w:rsid w:val="002E6A0C"/>
    <w:rsid w:val="002E6C9E"/>
    <w:rsid w:val="002E7E77"/>
    <w:rsid w:val="002F026E"/>
    <w:rsid w:val="002F0691"/>
    <w:rsid w:val="002F0AA7"/>
    <w:rsid w:val="002F0B1A"/>
    <w:rsid w:val="002F0F54"/>
    <w:rsid w:val="002F24ED"/>
    <w:rsid w:val="002F265C"/>
    <w:rsid w:val="002F57D8"/>
    <w:rsid w:val="0030281E"/>
    <w:rsid w:val="00304974"/>
    <w:rsid w:val="003050E1"/>
    <w:rsid w:val="00305F70"/>
    <w:rsid w:val="003063E6"/>
    <w:rsid w:val="00311CB7"/>
    <w:rsid w:val="00316D6A"/>
    <w:rsid w:val="0031723D"/>
    <w:rsid w:val="003177D4"/>
    <w:rsid w:val="003200BF"/>
    <w:rsid w:val="0032251E"/>
    <w:rsid w:val="0033230D"/>
    <w:rsid w:val="00333797"/>
    <w:rsid w:val="00334E92"/>
    <w:rsid w:val="003363C3"/>
    <w:rsid w:val="003402D0"/>
    <w:rsid w:val="0034071A"/>
    <w:rsid w:val="003409C2"/>
    <w:rsid w:val="003428D5"/>
    <w:rsid w:val="0034306D"/>
    <w:rsid w:val="003437F3"/>
    <w:rsid w:val="00344EA8"/>
    <w:rsid w:val="00346BE5"/>
    <w:rsid w:val="003479A8"/>
    <w:rsid w:val="00351A10"/>
    <w:rsid w:val="00351E58"/>
    <w:rsid w:val="0035257E"/>
    <w:rsid w:val="00352FEC"/>
    <w:rsid w:val="0035314C"/>
    <w:rsid w:val="00353EB6"/>
    <w:rsid w:val="00354CE6"/>
    <w:rsid w:val="003556DD"/>
    <w:rsid w:val="00357B81"/>
    <w:rsid w:val="0036087D"/>
    <w:rsid w:val="00364D5F"/>
    <w:rsid w:val="00366783"/>
    <w:rsid w:val="00372FD1"/>
    <w:rsid w:val="003756D1"/>
    <w:rsid w:val="003778A7"/>
    <w:rsid w:val="003779B9"/>
    <w:rsid w:val="00380932"/>
    <w:rsid w:val="00381352"/>
    <w:rsid w:val="00396D05"/>
    <w:rsid w:val="003A07C0"/>
    <w:rsid w:val="003A1347"/>
    <w:rsid w:val="003A3910"/>
    <w:rsid w:val="003A39AB"/>
    <w:rsid w:val="003A4AF5"/>
    <w:rsid w:val="003A562C"/>
    <w:rsid w:val="003B10E2"/>
    <w:rsid w:val="003B16A3"/>
    <w:rsid w:val="003C37CB"/>
    <w:rsid w:val="003C4014"/>
    <w:rsid w:val="003C6B05"/>
    <w:rsid w:val="003D1CD1"/>
    <w:rsid w:val="003D6CB8"/>
    <w:rsid w:val="003E1DB3"/>
    <w:rsid w:val="003F12B6"/>
    <w:rsid w:val="003F17D6"/>
    <w:rsid w:val="003F362A"/>
    <w:rsid w:val="003F4B06"/>
    <w:rsid w:val="003F62FE"/>
    <w:rsid w:val="003F6683"/>
    <w:rsid w:val="003F70D4"/>
    <w:rsid w:val="003F7666"/>
    <w:rsid w:val="0040055C"/>
    <w:rsid w:val="00402313"/>
    <w:rsid w:val="0040598B"/>
    <w:rsid w:val="00405EF8"/>
    <w:rsid w:val="004061A4"/>
    <w:rsid w:val="0040661A"/>
    <w:rsid w:val="0040743D"/>
    <w:rsid w:val="0040753A"/>
    <w:rsid w:val="0040780E"/>
    <w:rsid w:val="00407CC2"/>
    <w:rsid w:val="0041006D"/>
    <w:rsid w:val="00410DEC"/>
    <w:rsid w:val="004117ED"/>
    <w:rsid w:val="00411B89"/>
    <w:rsid w:val="00411FB0"/>
    <w:rsid w:val="004120DF"/>
    <w:rsid w:val="0041216E"/>
    <w:rsid w:val="00412487"/>
    <w:rsid w:val="0041414D"/>
    <w:rsid w:val="0041574D"/>
    <w:rsid w:val="004204B2"/>
    <w:rsid w:val="00422A06"/>
    <w:rsid w:val="00425BB7"/>
    <w:rsid w:val="00425C6A"/>
    <w:rsid w:val="00426FF1"/>
    <w:rsid w:val="00431C60"/>
    <w:rsid w:val="004328C2"/>
    <w:rsid w:val="004343D4"/>
    <w:rsid w:val="00434546"/>
    <w:rsid w:val="00436A0D"/>
    <w:rsid w:val="00441245"/>
    <w:rsid w:val="004444B2"/>
    <w:rsid w:val="00445ACF"/>
    <w:rsid w:val="00447D41"/>
    <w:rsid w:val="00450337"/>
    <w:rsid w:val="00452204"/>
    <w:rsid w:val="00454D0A"/>
    <w:rsid w:val="0046086C"/>
    <w:rsid w:val="0046262B"/>
    <w:rsid w:val="00465122"/>
    <w:rsid w:val="00465CF4"/>
    <w:rsid w:val="0046632C"/>
    <w:rsid w:val="00471055"/>
    <w:rsid w:val="0047282D"/>
    <w:rsid w:val="00474D19"/>
    <w:rsid w:val="004803CA"/>
    <w:rsid w:val="00480E40"/>
    <w:rsid w:val="004817F4"/>
    <w:rsid w:val="0048333A"/>
    <w:rsid w:val="00495992"/>
    <w:rsid w:val="00495D0E"/>
    <w:rsid w:val="004968BB"/>
    <w:rsid w:val="004A0E45"/>
    <w:rsid w:val="004A369E"/>
    <w:rsid w:val="004A6A88"/>
    <w:rsid w:val="004A7EA5"/>
    <w:rsid w:val="004B4202"/>
    <w:rsid w:val="004B5870"/>
    <w:rsid w:val="004B61AA"/>
    <w:rsid w:val="004B6279"/>
    <w:rsid w:val="004C2265"/>
    <w:rsid w:val="004C3534"/>
    <w:rsid w:val="004C37F4"/>
    <w:rsid w:val="004C48B1"/>
    <w:rsid w:val="004C6860"/>
    <w:rsid w:val="004C798B"/>
    <w:rsid w:val="004D0FF5"/>
    <w:rsid w:val="004D3783"/>
    <w:rsid w:val="004D5DA3"/>
    <w:rsid w:val="004E0FA9"/>
    <w:rsid w:val="004E2154"/>
    <w:rsid w:val="004E4411"/>
    <w:rsid w:val="004F2209"/>
    <w:rsid w:val="004F37EC"/>
    <w:rsid w:val="004F5341"/>
    <w:rsid w:val="004F6AE5"/>
    <w:rsid w:val="004F6D8E"/>
    <w:rsid w:val="004F7032"/>
    <w:rsid w:val="004F758C"/>
    <w:rsid w:val="004F75F1"/>
    <w:rsid w:val="005003AD"/>
    <w:rsid w:val="00503C20"/>
    <w:rsid w:val="005076E6"/>
    <w:rsid w:val="00510456"/>
    <w:rsid w:val="0051322F"/>
    <w:rsid w:val="005147AF"/>
    <w:rsid w:val="0051495A"/>
    <w:rsid w:val="00522A68"/>
    <w:rsid w:val="00523317"/>
    <w:rsid w:val="0052474B"/>
    <w:rsid w:val="00526D9A"/>
    <w:rsid w:val="00530036"/>
    <w:rsid w:val="0053213A"/>
    <w:rsid w:val="005332B9"/>
    <w:rsid w:val="00533DE6"/>
    <w:rsid w:val="005349FA"/>
    <w:rsid w:val="005357E8"/>
    <w:rsid w:val="00540F66"/>
    <w:rsid w:val="005414D6"/>
    <w:rsid w:val="00542790"/>
    <w:rsid w:val="005431F3"/>
    <w:rsid w:val="0054336F"/>
    <w:rsid w:val="00547B0A"/>
    <w:rsid w:val="00547EA4"/>
    <w:rsid w:val="005525D5"/>
    <w:rsid w:val="00553370"/>
    <w:rsid w:val="005535D6"/>
    <w:rsid w:val="00563382"/>
    <w:rsid w:val="00563AF9"/>
    <w:rsid w:val="005642E9"/>
    <w:rsid w:val="00567200"/>
    <w:rsid w:val="00567C3B"/>
    <w:rsid w:val="00570CED"/>
    <w:rsid w:val="00572162"/>
    <w:rsid w:val="00573F43"/>
    <w:rsid w:val="005744D9"/>
    <w:rsid w:val="0057511B"/>
    <w:rsid w:val="00577605"/>
    <w:rsid w:val="00583A39"/>
    <w:rsid w:val="005855F9"/>
    <w:rsid w:val="005870FE"/>
    <w:rsid w:val="00587791"/>
    <w:rsid w:val="00590992"/>
    <w:rsid w:val="005909FE"/>
    <w:rsid w:val="0059533A"/>
    <w:rsid w:val="005957DD"/>
    <w:rsid w:val="00595B41"/>
    <w:rsid w:val="00595D76"/>
    <w:rsid w:val="005961E6"/>
    <w:rsid w:val="00596E5C"/>
    <w:rsid w:val="005A10DC"/>
    <w:rsid w:val="005A16C8"/>
    <w:rsid w:val="005A1923"/>
    <w:rsid w:val="005A5598"/>
    <w:rsid w:val="005A5661"/>
    <w:rsid w:val="005A71BD"/>
    <w:rsid w:val="005B44C1"/>
    <w:rsid w:val="005B473C"/>
    <w:rsid w:val="005B7347"/>
    <w:rsid w:val="005C53A9"/>
    <w:rsid w:val="005C6456"/>
    <w:rsid w:val="005C691B"/>
    <w:rsid w:val="005D07F1"/>
    <w:rsid w:val="005D1CB7"/>
    <w:rsid w:val="005D266F"/>
    <w:rsid w:val="005D6FAE"/>
    <w:rsid w:val="005E0AEB"/>
    <w:rsid w:val="005E12D5"/>
    <w:rsid w:val="005F2029"/>
    <w:rsid w:val="005F2D6D"/>
    <w:rsid w:val="005F3776"/>
    <w:rsid w:val="005F459C"/>
    <w:rsid w:val="005F49CA"/>
    <w:rsid w:val="005F5BC9"/>
    <w:rsid w:val="005F7E41"/>
    <w:rsid w:val="006007D1"/>
    <w:rsid w:val="00601A2B"/>
    <w:rsid w:val="006069A5"/>
    <w:rsid w:val="0060707A"/>
    <w:rsid w:val="00612C63"/>
    <w:rsid w:val="00623FD9"/>
    <w:rsid w:val="00631857"/>
    <w:rsid w:val="00633565"/>
    <w:rsid w:val="006345EA"/>
    <w:rsid w:val="00634FBD"/>
    <w:rsid w:val="00635CDF"/>
    <w:rsid w:val="00636B6A"/>
    <w:rsid w:val="006414C2"/>
    <w:rsid w:val="00644A75"/>
    <w:rsid w:val="006505F0"/>
    <w:rsid w:val="00650A70"/>
    <w:rsid w:val="00651729"/>
    <w:rsid w:val="00655597"/>
    <w:rsid w:val="0065716C"/>
    <w:rsid w:val="0065719A"/>
    <w:rsid w:val="00660647"/>
    <w:rsid w:val="0066477D"/>
    <w:rsid w:val="00666401"/>
    <w:rsid w:val="00671591"/>
    <w:rsid w:val="00673072"/>
    <w:rsid w:val="006750DB"/>
    <w:rsid w:val="00675E85"/>
    <w:rsid w:val="006769AC"/>
    <w:rsid w:val="00677959"/>
    <w:rsid w:val="00677DB7"/>
    <w:rsid w:val="00681ABC"/>
    <w:rsid w:val="00682A12"/>
    <w:rsid w:val="006835FB"/>
    <w:rsid w:val="00686769"/>
    <w:rsid w:val="00693925"/>
    <w:rsid w:val="00696E3D"/>
    <w:rsid w:val="006972C5"/>
    <w:rsid w:val="00697798"/>
    <w:rsid w:val="006979A0"/>
    <w:rsid w:val="006A08E1"/>
    <w:rsid w:val="006A10EE"/>
    <w:rsid w:val="006A6548"/>
    <w:rsid w:val="006A772C"/>
    <w:rsid w:val="006B06AE"/>
    <w:rsid w:val="006B22F4"/>
    <w:rsid w:val="006B3096"/>
    <w:rsid w:val="006B399D"/>
    <w:rsid w:val="006B649A"/>
    <w:rsid w:val="006C00DE"/>
    <w:rsid w:val="006C17D8"/>
    <w:rsid w:val="006C592C"/>
    <w:rsid w:val="006C64A6"/>
    <w:rsid w:val="006C6EF3"/>
    <w:rsid w:val="006D2DA6"/>
    <w:rsid w:val="006D4696"/>
    <w:rsid w:val="006D5143"/>
    <w:rsid w:val="006D5B07"/>
    <w:rsid w:val="006D5FBC"/>
    <w:rsid w:val="006D6B69"/>
    <w:rsid w:val="006D730B"/>
    <w:rsid w:val="006E40CB"/>
    <w:rsid w:val="006E51DB"/>
    <w:rsid w:val="006E54C5"/>
    <w:rsid w:val="006E5DDB"/>
    <w:rsid w:val="006E6885"/>
    <w:rsid w:val="006E6F05"/>
    <w:rsid w:val="006F052B"/>
    <w:rsid w:val="006F1670"/>
    <w:rsid w:val="006F3678"/>
    <w:rsid w:val="006F6A86"/>
    <w:rsid w:val="00703488"/>
    <w:rsid w:val="007109DD"/>
    <w:rsid w:val="00710DF4"/>
    <w:rsid w:val="007144BB"/>
    <w:rsid w:val="007178C1"/>
    <w:rsid w:val="00720E4A"/>
    <w:rsid w:val="0072175B"/>
    <w:rsid w:val="00721B83"/>
    <w:rsid w:val="00722891"/>
    <w:rsid w:val="00723BA3"/>
    <w:rsid w:val="007240D6"/>
    <w:rsid w:val="007245E6"/>
    <w:rsid w:val="00725FCB"/>
    <w:rsid w:val="0072646C"/>
    <w:rsid w:val="00731D43"/>
    <w:rsid w:val="00732922"/>
    <w:rsid w:val="00732D31"/>
    <w:rsid w:val="007357B3"/>
    <w:rsid w:val="00735D43"/>
    <w:rsid w:val="0073771E"/>
    <w:rsid w:val="00740342"/>
    <w:rsid w:val="00740376"/>
    <w:rsid w:val="007407EF"/>
    <w:rsid w:val="00740D20"/>
    <w:rsid w:val="007414BC"/>
    <w:rsid w:val="00743D59"/>
    <w:rsid w:val="007448E2"/>
    <w:rsid w:val="00751B1F"/>
    <w:rsid w:val="007545F7"/>
    <w:rsid w:val="00754A83"/>
    <w:rsid w:val="00754EB3"/>
    <w:rsid w:val="00756AF8"/>
    <w:rsid w:val="00757345"/>
    <w:rsid w:val="0076023E"/>
    <w:rsid w:val="00760893"/>
    <w:rsid w:val="00763B8C"/>
    <w:rsid w:val="00763B90"/>
    <w:rsid w:val="007643AA"/>
    <w:rsid w:val="00764BC6"/>
    <w:rsid w:val="00764D7E"/>
    <w:rsid w:val="007714C4"/>
    <w:rsid w:val="007715A0"/>
    <w:rsid w:val="007727CF"/>
    <w:rsid w:val="00772E2A"/>
    <w:rsid w:val="00774124"/>
    <w:rsid w:val="007766A5"/>
    <w:rsid w:val="00781097"/>
    <w:rsid w:val="007827B2"/>
    <w:rsid w:val="00782CC5"/>
    <w:rsid w:val="0078378C"/>
    <w:rsid w:val="00784171"/>
    <w:rsid w:val="007842B0"/>
    <w:rsid w:val="00787D5B"/>
    <w:rsid w:val="00790B0C"/>
    <w:rsid w:val="00794697"/>
    <w:rsid w:val="00795FC1"/>
    <w:rsid w:val="007973A8"/>
    <w:rsid w:val="007A2877"/>
    <w:rsid w:val="007A3210"/>
    <w:rsid w:val="007A418E"/>
    <w:rsid w:val="007A7C99"/>
    <w:rsid w:val="007A7CB7"/>
    <w:rsid w:val="007B0053"/>
    <w:rsid w:val="007B0313"/>
    <w:rsid w:val="007B3E4C"/>
    <w:rsid w:val="007B65FF"/>
    <w:rsid w:val="007B66C6"/>
    <w:rsid w:val="007B7297"/>
    <w:rsid w:val="007B7A67"/>
    <w:rsid w:val="007C2339"/>
    <w:rsid w:val="007C23BE"/>
    <w:rsid w:val="007C3BBE"/>
    <w:rsid w:val="007D2198"/>
    <w:rsid w:val="007D3091"/>
    <w:rsid w:val="007D4A85"/>
    <w:rsid w:val="007D4CBD"/>
    <w:rsid w:val="007D5DCC"/>
    <w:rsid w:val="007D65EA"/>
    <w:rsid w:val="007D79FC"/>
    <w:rsid w:val="007D7DA4"/>
    <w:rsid w:val="007E22BA"/>
    <w:rsid w:val="007E2AC2"/>
    <w:rsid w:val="007E6214"/>
    <w:rsid w:val="007E7605"/>
    <w:rsid w:val="007F1079"/>
    <w:rsid w:val="007F217F"/>
    <w:rsid w:val="007F24DF"/>
    <w:rsid w:val="007F3A54"/>
    <w:rsid w:val="007F411F"/>
    <w:rsid w:val="007F46F2"/>
    <w:rsid w:val="007F483A"/>
    <w:rsid w:val="00804829"/>
    <w:rsid w:val="00805ED9"/>
    <w:rsid w:val="00806675"/>
    <w:rsid w:val="00810024"/>
    <w:rsid w:val="00811390"/>
    <w:rsid w:val="00813BED"/>
    <w:rsid w:val="00813CA4"/>
    <w:rsid w:val="00816119"/>
    <w:rsid w:val="008161B7"/>
    <w:rsid w:val="008178B3"/>
    <w:rsid w:val="00817D54"/>
    <w:rsid w:val="00817F45"/>
    <w:rsid w:val="00821D4F"/>
    <w:rsid w:val="00823AFC"/>
    <w:rsid w:val="008256F6"/>
    <w:rsid w:val="00827506"/>
    <w:rsid w:val="00830442"/>
    <w:rsid w:val="008308C0"/>
    <w:rsid w:val="008313AF"/>
    <w:rsid w:val="00831C2D"/>
    <w:rsid w:val="0083433B"/>
    <w:rsid w:val="00834D50"/>
    <w:rsid w:val="00842561"/>
    <w:rsid w:val="00843143"/>
    <w:rsid w:val="0085021B"/>
    <w:rsid w:val="00850559"/>
    <w:rsid w:val="0085126C"/>
    <w:rsid w:val="00853554"/>
    <w:rsid w:val="00853A91"/>
    <w:rsid w:val="008543B4"/>
    <w:rsid w:val="00854C41"/>
    <w:rsid w:val="00855914"/>
    <w:rsid w:val="00856495"/>
    <w:rsid w:val="00860C16"/>
    <w:rsid w:val="00862007"/>
    <w:rsid w:val="00864747"/>
    <w:rsid w:val="00865B3C"/>
    <w:rsid w:val="00865F64"/>
    <w:rsid w:val="00867071"/>
    <w:rsid w:val="00870090"/>
    <w:rsid w:val="00873A55"/>
    <w:rsid w:val="0087732B"/>
    <w:rsid w:val="00877748"/>
    <w:rsid w:val="00880DA7"/>
    <w:rsid w:val="00882DA6"/>
    <w:rsid w:val="00883F0D"/>
    <w:rsid w:val="00886049"/>
    <w:rsid w:val="008875EC"/>
    <w:rsid w:val="0089013F"/>
    <w:rsid w:val="008906A3"/>
    <w:rsid w:val="00892DD1"/>
    <w:rsid w:val="00894A6C"/>
    <w:rsid w:val="00895D76"/>
    <w:rsid w:val="008A1C12"/>
    <w:rsid w:val="008A2DB8"/>
    <w:rsid w:val="008A3403"/>
    <w:rsid w:val="008A4385"/>
    <w:rsid w:val="008A47A6"/>
    <w:rsid w:val="008A66FD"/>
    <w:rsid w:val="008B0205"/>
    <w:rsid w:val="008B2615"/>
    <w:rsid w:val="008B64A5"/>
    <w:rsid w:val="008B68FD"/>
    <w:rsid w:val="008C1482"/>
    <w:rsid w:val="008C1FBD"/>
    <w:rsid w:val="008C27CB"/>
    <w:rsid w:val="008C3332"/>
    <w:rsid w:val="008C5391"/>
    <w:rsid w:val="008C63FB"/>
    <w:rsid w:val="008D1A1A"/>
    <w:rsid w:val="008D42B7"/>
    <w:rsid w:val="008D5579"/>
    <w:rsid w:val="008D6E66"/>
    <w:rsid w:val="008E0807"/>
    <w:rsid w:val="008E2E7C"/>
    <w:rsid w:val="008E7993"/>
    <w:rsid w:val="008F06CD"/>
    <w:rsid w:val="008F3BFC"/>
    <w:rsid w:val="008F54C4"/>
    <w:rsid w:val="008F6223"/>
    <w:rsid w:val="008F79DD"/>
    <w:rsid w:val="008F7BE1"/>
    <w:rsid w:val="00903820"/>
    <w:rsid w:val="00904FB6"/>
    <w:rsid w:val="00905086"/>
    <w:rsid w:val="00905589"/>
    <w:rsid w:val="0091146A"/>
    <w:rsid w:val="0091335F"/>
    <w:rsid w:val="0091513E"/>
    <w:rsid w:val="0091518F"/>
    <w:rsid w:val="00915FE8"/>
    <w:rsid w:val="00917986"/>
    <w:rsid w:val="00917ACF"/>
    <w:rsid w:val="00921D92"/>
    <w:rsid w:val="00922A9F"/>
    <w:rsid w:val="00922DF4"/>
    <w:rsid w:val="00925345"/>
    <w:rsid w:val="00927A41"/>
    <w:rsid w:val="00941525"/>
    <w:rsid w:val="00942059"/>
    <w:rsid w:val="009445F9"/>
    <w:rsid w:val="009460AF"/>
    <w:rsid w:val="00946729"/>
    <w:rsid w:val="0094756E"/>
    <w:rsid w:val="009506AA"/>
    <w:rsid w:val="0095095F"/>
    <w:rsid w:val="00950F39"/>
    <w:rsid w:val="009517AB"/>
    <w:rsid w:val="00951F1C"/>
    <w:rsid w:val="009577E7"/>
    <w:rsid w:val="00962F02"/>
    <w:rsid w:val="00963683"/>
    <w:rsid w:val="00967749"/>
    <w:rsid w:val="00970A09"/>
    <w:rsid w:val="00972367"/>
    <w:rsid w:val="00974059"/>
    <w:rsid w:val="00974554"/>
    <w:rsid w:val="0097555C"/>
    <w:rsid w:val="009761DC"/>
    <w:rsid w:val="00980829"/>
    <w:rsid w:val="00982FAE"/>
    <w:rsid w:val="009860B1"/>
    <w:rsid w:val="00986C04"/>
    <w:rsid w:val="009908B2"/>
    <w:rsid w:val="00990A98"/>
    <w:rsid w:val="00990D93"/>
    <w:rsid w:val="009916B2"/>
    <w:rsid w:val="00992516"/>
    <w:rsid w:val="00993B47"/>
    <w:rsid w:val="0099404F"/>
    <w:rsid w:val="00994AD0"/>
    <w:rsid w:val="009968FE"/>
    <w:rsid w:val="00997557"/>
    <w:rsid w:val="009A0168"/>
    <w:rsid w:val="009A0E83"/>
    <w:rsid w:val="009A6423"/>
    <w:rsid w:val="009A6EA1"/>
    <w:rsid w:val="009B1B5B"/>
    <w:rsid w:val="009B62F4"/>
    <w:rsid w:val="009C11D0"/>
    <w:rsid w:val="009C40C0"/>
    <w:rsid w:val="009C4FDC"/>
    <w:rsid w:val="009C7777"/>
    <w:rsid w:val="009D59A5"/>
    <w:rsid w:val="009D7346"/>
    <w:rsid w:val="009D7948"/>
    <w:rsid w:val="009E026B"/>
    <w:rsid w:val="009E21BB"/>
    <w:rsid w:val="009F20C9"/>
    <w:rsid w:val="00A00F93"/>
    <w:rsid w:val="00A01DBD"/>
    <w:rsid w:val="00A123AD"/>
    <w:rsid w:val="00A13E1E"/>
    <w:rsid w:val="00A14AAF"/>
    <w:rsid w:val="00A1740B"/>
    <w:rsid w:val="00A21632"/>
    <w:rsid w:val="00A21DF0"/>
    <w:rsid w:val="00A22D87"/>
    <w:rsid w:val="00A24C5E"/>
    <w:rsid w:val="00A2572B"/>
    <w:rsid w:val="00A2602C"/>
    <w:rsid w:val="00A342D2"/>
    <w:rsid w:val="00A345E9"/>
    <w:rsid w:val="00A37513"/>
    <w:rsid w:val="00A43BB2"/>
    <w:rsid w:val="00A45825"/>
    <w:rsid w:val="00A47D93"/>
    <w:rsid w:val="00A506AD"/>
    <w:rsid w:val="00A543FD"/>
    <w:rsid w:val="00A57174"/>
    <w:rsid w:val="00A5718B"/>
    <w:rsid w:val="00A606AE"/>
    <w:rsid w:val="00A606E3"/>
    <w:rsid w:val="00A61C4C"/>
    <w:rsid w:val="00A627DE"/>
    <w:rsid w:val="00A73EB9"/>
    <w:rsid w:val="00A82889"/>
    <w:rsid w:val="00A850EA"/>
    <w:rsid w:val="00A87AD7"/>
    <w:rsid w:val="00A90042"/>
    <w:rsid w:val="00A901CA"/>
    <w:rsid w:val="00A90BBA"/>
    <w:rsid w:val="00A91A60"/>
    <w:rsid w:val="00A91DA1"/>
    <w:rsid w:val="00A93825"/>
    <w:rsid w:val="00A95672"/>
    <w:rsid w:val="00A97499"/>
    <w:rsid w:val="00AA06AE"/>
    <w:rsid w:val="00AA56FC"/>
    <w:rsid w:val="00AA6273"/>
    <w:rsid w:val="00AB0437"/>
    <w:rsid w:val="00AB04B6"/>
    <w:rsid w:val="00AB073D"/>
    <w:rsid w:val="00AB0D14"/>
    <w:rsid w:val="00AB0FD5"/>
    <w:rsid w:val="00AB5D0E"/>
    <w:rsid w:val="00AB5F31"/>
    <w:rsid w:val="00AB7081"/>
    <w:rsid w:val="00AB7364"/>
    <w:rsid w:val="00AC1AB5"/>
    <w:rsid w:val="00AC1D26"/>
    <w:rsid w:val="00AC49A9"/>
    <w:rsid w:val="00AC69FA"/>
    <w:rsid w:val="00AD698C"/>
    <w:rsid w:val="00AD788F"/>
    <w:rsid w:val="00AE2765"/>
    <w:rsid w:val="00AE4A12"/>
    <w:rsid w:val="00AE7A79"/>
    <w:rsid w:val="00AF06CE"/>
    <w:rsid w:val="00AF147B"/>
    <w:rsid w:val="00AF2CD5"/>
    <w:rsid w:val="00AF6357"/>
    <w:rsid w:val="00B12D85"/>
    <w:rsid w:val="00B151D5"/>
    <w:rsid w:val="00B15846"/>
    <w:rsid w:val="00B16097"/>
    <w:rsid w:val="00B165F4"/>
    <w:rsid w:val="00B2009E"/>
    <w:rsid w:val="00B20857"/>
    <w:rsid w:val="00B20EAA"/>
    <w:rsid w:val="00B235A6"/>
    <w:rsid w:val="00B252AE"/>
    <w:rsid w:val="00B25D90"/>
    <w:rsid w:val="00B270E7"/>
    <w:rsid w:val="00B32106"/>
    <w:rsid w:val="00B32A89"/>
    <w:rsid w:val="00B32F1B"/>
    <w:rsid w:val="00B352D8"/>
    <w:rsid w:val="00B41BEF"/>
    <w:rsid w:val="00B43700"/>
    <w:rsid w:val="00B441CF"/>
    <w:rsid w:val="00B441D1"/>
    <w:rsid w:val="00B46C68"/>
    <w:rsid w:val="00B50C6D"/>
    <w:rsid w:val="00B51AB6"/>
    <w:rsid w:val="00B52771"/>
    <w:rsid w:val="00B5375E"/>
    <w:rsid w:val="00B5522D"/>
    <w:rsid w:val="00B5677B"/>
    <w:rsid w:val="00B615DD"/>
    <w:rsid w:val="00B656B2"/>
    <w:rsid w:val="00B661C6"/>
    <w:rsid w:val="00B66D41"/>
    <w:rsid w:val="00B67C9A"/>
    <w:rsid w:val="00B71B71"/>
    <w:rsid w:val="00B746CC"/>
    <w:rsid w:val="00B769CA"/>
    <w:rsid w:val="00B774E9"/>
    <w:rsid w:val="00B80049"/>
    <w:rsid w:val="00B81A28"/>
    <w:rsid w:val="00B83AF1"/>
    <w:rsid w:val="00B92C98"/>
    <w:rsid w:val="00B95F59"/>
    <w:rsid w:val="00B96191"/>
    <w:rsid w:val="00BA0944"/>
    <w:rsid w:val="00BA1590"/>
    <w:rsid w:val="00BA408D"/>
    <w:rsid w:val="00BA4309"/>
    <w:rsid w:val="00BA790B"/>
    <w:rsid w:val="00BB1851"/>
    <w:rsid w:val="00BB20D6"/>
    <w:rsid w:val="00BB2DEC"/>
    <w:rsid w:val="00BB2EAA"/>
    <w:rsid w:val="00BB32AB"/>
    <w:rsid w:val="00BB3C2B"/>
    <w:rsid w:val="00BB4379"/>
    <w:rsid w:val="00BB785B"/>
    <w:rsid w:val="00BC03E8"/>
    <w:rsid w:val="00BC0688"/>
    <w:rsid w:val="00BC258A"/>
    <w:rsid w:val="00BC33F5"/>
    <w:rsid w:val="00BC34EB"/>
    <w:rsid w:val="00BC4452"/>
    <w:rsid w:val="00BD36CE"/>
    <w:rsid w:val="00BD557C"/>
    <w:rsid w:val="00BE3CA5"/>
    <w:rsid w:val="00BE3FBE"/>
    <w:rsid w:val="00BE4E99"/>
    <w:rsid w:val="00BE5E9F"/>
    <w:rsid w:val="00BF0F2E"/>
    <w:rsid w:val="00BF3C37"/>
    <w:rsid w:val="00BF4947"/>
    <w:rsid w:val="00BF5BAB"/>
    <w:rsid w:val="00BF65C9"/>
    <w:rsid w:val="00BF69D4"/>
    <w:rsid w:val="00BF6B50"/>
    <w:rsid w:val="00C00244"/>
    <w:rsid w:val="00C0043A"/>
    <w:rsid w:val="00C0200B"/>
    <w:rsid w:val="00C0231E"/>
    <w:rsid w:val="00C04BB8"/>
    <w:rsid w:val="00C061B3"/>
    <w:rsid w:val="00C06757"/>
    <w:rsid w:val="00C07C99"/>
    <w:rsid w:val="00C10E99"/>
    <w:rsid w:val="00C112DF"/>
    <w:rsid w:val="00C12731"/>
    <w:rsid w:val="00C15EB7"/>
    <w:rsid w:val="00C211DF"/>
    <w:rsid w:val="00C23B70"/>
    <w:rsid w:val="00C25318"/>
    <w:rsid w:val="00C32B9F"/>
    <w:rsid w:val="00C32E6B"/>
    <w:rsid w:val="00C37927"/>
    <w:rsid w:val="00C40400"/>
    <w:rsid w:val="00C40D9A"/>
    <w:rsid w:val="00C436DD"/>
    <w:rsid w:val="00C47355"/>
    <w:rsid w:val="00C50AF9"/>
    <w:rsid w:val="00C52007"/>
    <w:rsid w:val="00C532D9"/>
    <w:rsid w:val="00C537D6"/>
    <w:rsid w:val="00C53B5F"/>
    <w:rsid w:val="00C55DC4"/>
    <w:rsid w:val="00C572F6"/>
    <w:rsid w:val="00C601FD"/>
    <w:rsid w:val="00C6078F"/>
    <w:rsid w:val="00C60A9C"/>
    <w:rsid w:val="00C61457"/>
    <w:rsid w:val="00C61CF1"/>
    <w:rsid w:val="00C6268E"/>
    <w:rsid w:val="00C62A42"/>
    <w:rsid w:val="00C6381E"/>
    <w:rsid w:val="00C64E3C"/>
    <w:rsid w:val="00C704CF"/>
    <w:rsid w:val="00C73E4C"/>
    <w:rsid w:val="00C744F9"/>
    <w:rsid w:val="00C7723E"/>
    <w:rsid w:val="00C8086A"/>
    <w:rsid w:val="00C81C34"/>
    <w:rsid w:val="00C8261C"/>
    <w:rsid w:val="00C831C2"/>
    <w:rsid w:val="00C83DD6"/>
    <w:rsid w:val="00C84036"/>
    <w:rsid w:val="00C84D06"/>
    <w:rsid w:val="00C86B6C"/>
    <w:rsid w:val="00C9013F"/>
    <w:rsid w:val="00C903B5"/>
    <w:rsid w:val="00C90814"/>
    <w:rsid w:val="00C921B9"/>
    <w:rsid w:val="00C92DD0"/>
    <w:rsid w:val="00C95392"/>
    <w:rsid w:val="00CA04DF"/>
    <w:rsid w:val="00CA1746"/>
    <w:rsid w:val="00CA1AFD"/>
    <w:rsid w:val="00CA2770"/>
    <w:rsid w:val="00CA4B3B"/>
    <w:rsid w:val="00CA5421"/>
    <w:rsid w:val="00CA63A0"/>
    <w:rsid w:val="00CA73C5"/>
    <w:rsid w:val="00CA73CC"/>
    <w:rsid w:val="00CB0823"/>
    <w:rsid w:val="00CB6704"/>
    <w:rsid w:val="00CB6E22"/>
    <w:rsid w:val="00CB7233"/>
    <w:rsid w:val="00CC0B29"/>
    <w:rsid w:val="00CC1921"/>
    <w:rsid w:val="00CC24D4"/>
    <w:rsid w:val="00CC3440"/>
    <w:rsid w:val="00CC7F9D"/>
    <w:rsid w:val="00CD5021"/>
    <w:rsid w:val="00CD5B8B"/>
    <w:rsid w:val="00CD6098"/>
    <w:rsid w:val="00CE01C5"/>
    <w:rsid w:val="00CE144D"/>
    <w:rsid w:val="00CE217F"/>
    <w:rsid w:val="00CE2265"/>
    <w:rsid w:val="00CE28AF"/>
    <w:rsid w:val="00CE3EFA"/>
    <w:rsid w:val="00CE5203"/>
    <w:rsid w:val="00CE61A8"/>
    <w:rsid w:val="00CE75AA"/>
    <w:rsid w:val="00CF11A7"/>
    <w:rsid w:val="00CF41C9"/>
    <w:rsid w:val="00CF6723"/>
    <w:rsid w:val="00CF7F00"/>
    <w:rsid w:val="00CF7FAB"/>
    <w:rsid w:val="00D048C4"/>
    <w:rsid w:val="00D062D7"/>
    <w:rsid w:val="00D11288"/>
    <w:rsid w:val="00D11A8B"/>
    <w:rsid w:val="00D14013"/>
    <w:rsid w:val="00D14D31"/>
    <w:rsid w:val="00D16841"/>
    <w:rsid w:val="00D17554"/>
    <w:rsid w:val="00D266CA"/>
    <w:rsid w:val="00D30FA1"/>
    <w:rsid w:val="00D315DD"/>
    <w:rsid w:val="00D3436D"/>
    <w:rsid w:val="00D34CB3"/>
    <w:rsid w:val="00D35C8F"/>
    <w:rsid w:val="00D41D87"/>
    <w:rsid w:val="00D432F5"/>
    <w:rsid w:val="00D43353"/>
    <w:rsid w:val="00D4544F"/>
    <w:rsid w:val="00D47B48"/>
    <w:rsid w:val="00D5187A"/>
    <w:rsid w:val="00D54112"/>
    <w:rsid w:val="00D54A5A"/>
    <w:rsid w:val="00D54B73"/>
    <w:rsid w:val="00D552BC"/>
    <w:rsid w:val="00D5595A"/>
    <w:rsid w:val="00D61120"/>
    <w:rsid w:val="00D629F7"/>
    <w:rsid w:val="00D67E08"/>
    <w:rsid w:val="00D70286"/>
    <w:rsid w:val="00D70B61"/>
    <w:rsid w:val="00D72BBA"/>
    <w:rsid w:val="00D7526B"/>
    <w:rsid w:val="00D817C1"/>
    <w:rsid w:val="00D91192"/>
    <w:rsid w:val="00D91578"/>
    <w:rsid w:val="00D92347"/>
    <w:rsid w:val="00D93CA6"/>
    <w:rsid w:val="00D96D98"/>
    <w:rsid w:val="00DA3B34"/>
    <w:rsid w:val="00DA3D87"/>
    <w:rsid w:val="00DA52E0"/>
    <w:rsid w:val="00DA5E57"/>
    <w:rsid w:val="00DA6002"/>
    <w:rsid w:val="00DB01F4"/>
    <w:rsid w:val="00DB2C5F"/>
    <w:rsid w:val="00DB6536"/>
    <w:rsid w:val="00DC0240"/>
    <w:rsid w:val="00DC065F"/>
    <w:rsid w:val="00DC207A"/>
    <w:rsid w:val="00DC341E"/>
    <w:rsid w:val="00DC3BB8"/>
    <w:rsid w:val="00DC6BAE"/>
    <w:rsid w:val="00DD2D91"/>
    <w:rsid w:val="00DD3050"/>
    <w:rsid w:val="00DD382A"/>
    <w:rsid w:val="00DD691A"/>
    <w:rsid w:val="00DE2298"/>
    <w:rsid w:val="00DE6AB1"/>
    <w:rsid w:val="00DF0D33"/>
    <w:rsid w:val="00DF6089"/>
    <w:rsid w:val="00DF75B4"/>
    <w:rsid w:val="00E04D74"/>
    <w:rsid w:val="00E0790B"/>
    <w:rsid w:val="00E12135"/>
    <w:rsid w:val="00E136C9"/>
    <w:rsid w:val="00E1462E"/>
    <w:rsid w:val="00E17952"/>
    <w:rsid w:val="00E21A07"/>
    <w:rsid w:val="00E23BB0"/>
    <w:rsid w:val="00E242BA"/>
    <w:rsid w:val="00E249E5"/>
    <w:rsid w:val="00E24ACF"/>
    <w:rsid w:val="00E24F0E"/>
    <w:rsid w:val="00E263F9"/>
    <w:rsid w:val="00E30290"/>
    <w:rsid w:val="00E31937"/>
    <w:rsid w:val="00E32A54"/>
    <w:rsid w:val="00E330A2"/>
    <w:rsid w:val="00E330DA"/>
    <w:rsid w:val="00E4150D"/>
    <w:rsid w:val="00E42E01"/>
    <w:rsid w:val="00E457DE"/>
    <w:rsid w:val="00E45883"/>
    <w:rsid w:val="00E52F18"/>
    <w:rsid w:val="00E53194"/>
    <w:rsid w:val="00E53537"/>
    <w:rsid w:val="00E53E7F"/>
    <w:rsid w:val="00E5600F"/>
    <w:rsid w:val="00E5719C"/>
    <w:rsid w:val="00E57543"/>
    <w:rsid w:val="00E5799F"/>
    <w:rsid w:val="00E57B4C"/>
    <w:rsid w:val="00E60557"/>
    <w:rsid w:val="00E63D8F"/>
    <w:rsid w:val="00E672ED"/>
    <w:rsid w:val="00E7000F"/>
    <w:rsid w:val="00E7197D"/>
    <w:rsid w:val="00E73DDF"/>
    <w:rsid w:val="00E7483B"/>
    <w:rsid w:val="00E749AA"/>
    <w:rsid w:val="00E74D8F"/>
    <w:rsid w:val="00E80681"/>
    <w:rsid w:val="00E8572C"/>
    <w:rsid w:val="00E87946"/>
    <w:rsid w:val="00E909C4"/>
    <w:rsid w:val="00E92F16"/>
    <w:rsid w:val="00E97FCB"/>
    <w:rsid w:val="00EA2397"/>
    <w:rsid w:val="00EA2637"/>
    <w:rsid w:val="00EA27F9"/>
    <w:rsid w:val="00EA5CCA"/>
    <w:rsid w:val="00EA5E5D"/>
    <w:rsid w:val="00EA6478"/>
    <w:rsid w:val="00EA7FF1"/>
    <w:rsid w:val="00EB18C0"/>
    <w:rsid w:val="00EB2048"/>
    <w:rsid w:val="00EB2D9B"/>
    <w:rsid w:val="00EB3665"/>
    <w:rsid w:val="00EB60F8"/>
    <w:rsid w:val="00EC1FF1"/>
    <w:rsid w:val="00EC3285"/>
    <w:rsid w:val="00EC49F3"/>
    <w:rsid w:val="00ED0C0A"/>
    <w:rsid w:val="00ED6827"/>
    <w:rsid w:val="00ED7D5D"/>
    <w:rsid w:val="00EE03DD"/>
    <w:rsid w:val="00EE05E5"/>
    <w:rsid w:val="00EE1EDF"/>
    <w:rsid w:val="00EE5A9F"/>
    <w:rsid w:val="00EE5DF4"/>
    <w:rsid w:val="00EE6341"/>
    <w:rsid w:val="00EF1AF0"/>
    <w:rsid w:val="00EF1D4A"/>
    <w:rsid w:val="00EF384D"/>
    <w:rsid w:val="00EF5F81"/>
    <w:rsid w:val="00F00CC1"/>
    <w:rsid w:val="00F01B40"/>
    <w:rsid w:val="00F06F5F"/>
    <w:rsid w:val="00F0769B"/>
    <w:rsid w:val="00F10AA0"/>
    <w:rsid w:val="00F12A58"/>
    <w:rsid w:val="00F14479"/>
    <w:rsid w:val="00F16636"/>
    <w:rsid w:val="00F17DD3"/>
    <w:rsid w:val="00F22B87"/>
    <w:rsid w:val="00F24D8D"/>
    <w:rsid w:val="00F25643"/>
    <w:rsid w:val="00F262D0"/>
    <w:rsid w:val="00F35919"/>
    <w:rsid w:val="00F3630B"/>
    <w:rsid w:val="00F4371D"/>
    <w:rsid w:val="00F4441B"/>
    <w:rsid w:val="00F52ED9"/>
    <w:rsid w:val="00F54DDA"/>
    <w:rsid w:val="00F552AF"/>
    <w:rsid w:val="00F554C3"/>
    <w:rsid w:val="00F55867"/>
    <w:rsid w:val="00F56B69"/>
    <w:rsid w:val="00F56E04"/>
    <w:rsid w:val="00F572FB"/>
    <w:rsid w:val="00F66CC5"/>
    <w:rsid w:val="00F7767E"/>
    <w:rsid w:val="00F77FD7"/>
    <w:rsid w:val="00F80057"/>
    <w:rsid w:val="00F80420"/>
    <w:rsid w:val="00F80DEF"/>
    <w:rsid w:val="00F80F5E"/>
    <w:rsid w:val="00F8557B"/>
    <w:rsid w:val="00F85F1D"/>
    <w:rsid w:val="00F91610"/>
    <w:rsid w:val="00F937C1"/>
    <w:rsid w:val="00F95733"/>
    <w:rsid w:val="00F9658B"/>
    <w:rsid w:val="00F96A17"/>
    <w:rsid w:val="00F97A16"/>
    <w:rsid w:val="00F97A63"/>
    <w:rsid w:val="00FA00E7"/>
    <w:rsid w:val="00FA119D"/>
    <w:rsid w:val="00FB2465"/>
    <w:rsid w:val="00FB2926"/>
    <w:rsid w:val="00FC3645"/>
    <w:rsid w:val="00FC7CAF"/>
    <w:rsid w:val="00FD1D3D"/>
    <w:rsid w:val="00FD2653"/>
    <w:rsid w:val="00FD40E9"/>
    <w:rsid w:val="00FD5C52"/>
    <w:rsid w:val="00FD6089"/>
    <w:rsid w:val="00FD63C5"/>
    <w:rsid w:val="00FD680A"/>
    <w:rsid w:val="00FD7C21"/>
    <w:rsid w:val="00FE0038"/>
    <w:rsid w:val="00FE1E9B"/>
    <w:rsid w:val="00FE2E9A"/>
    <w:rsid w:val="00FE7293"/>
    <w:rsid w:val="00FF24AE"/>
    <w:rsid w:val="00FF3ADE"/>
    <w:rsid w:val="00FF3E17"/>
    <w:rsid w:val="00FF6C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46BAA"/>
  <w15:docId w15:val="{89514754-810D-429D-9E63-4C20B4B11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704C6"/>
    <w:pPr>
      <w:spacing w:after="0" w:line="240" w:lineRule="auto"/>
    </w:pPr>
    <w:rPr>
      <w:rFonts w:ascii="Times New Roman" w:eastAsia="Times New Roman" w:hAnsi="Times New Roman" w:cs="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CD502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CD502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CD5021"/>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CD5021"/>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CD502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CD502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CD502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CD5021"/>
    <w:pPr>
      <w:widowControl w:val="0"/>
      <w:autoSpaceDE w:val="0"/>
      <w:autoSpaceDN w:val="0"/>
      <w:spacing w:after="0" w:line="240" w:lineRule="auto"/>
    </w:pPr>
    <w:rPr>
      <w:rFonts w:ascii="Arial" w:eastAsia="Times New Roman" w:hAnsi="Arial" w:cs="Arial"/>
      <w:sz w:val="20"/>
      <w:szCs w:val="20"/>
      <w:lang w:eastAsia="ru-RU"/>
    </w:rPr>
  </w:style>
  <w:style w:type="paragraph" w:styleId="a3">
    <w:name w:val="Balloon Text"/>
    <w:basedOn w:val="a"/>
    <w:link w:val="a4"/>
    <w:uiPriority w:val="99"/>
    <w:semiHidden/>
    <w:unhideWhenUsed/>
    <w:rsid w:val="00567200"/>
    <w:rPr>
      <w:rFonts w:ascii="Tahoma" w:hAnsi="Tahoma" w:cs="Tahoma"/>
      <w:sz w:val="16"/>
      <w:szCs w:val="16"/>
    </w:rPr>
  </w:style>
  <w:style w:type="character" w:customStyle="1" w:styleId="a4">
    <w:name w:val="Текст выноски Знак"/>
    <w:basedOn w:val="a0"/>
    <w:link w:val="a3"/>
    <w:uiPriority w:val="99"/>
    <w:semiHidden/>
    <w:rsid w:val="00567200"/>
    <w:rPr>
      <w:rFonts w:ascii="Tahoma" w:hAnsi="Tahoma" w:cs="Tahoma"/>
      <w:sz w:val="16"/>
      <w:szCs w:val="16"/>
    </w:rPr>
  </w:style>
  <w:style w:type="character" w:styleId="a5">
    <w:name w:val="Hyperlink"/>
    <w:basedOn w:val="a0"/>
    <w:unhideWhenUsed/>
    <w:rsid w:val="001704C6"/>
    <w:rPr>
      <w:color w:val="0000FF"/>
      <w:u w:val="single"/>
    </w:rPr>
  </w:style>
  <w:style w:type="paragraph" w:styleId="a6">
    <w:name w:val="List Paragraph"/>
    <w:basedOn w:val="a"/>
    <w:uiPriority w:val="34"/>
    <w:qFormat/>
    <w:rsid w:val="00BA4309"/>
    <w:pPr>
      <w:ind w:left="720"/>
      <w:contextualSpacing/>
    </w:pPr>
  </w:style>
  <w:style w:type="character" w:customStyle="1" w:styleId="fontstyle01">
    <w:name w:val="fontstyle01"/>
    <w:basedOn w:val="a0"/>
    <w:rsid w:val="0028290E"/>
    <w:rPr>
      <w:rFonts w:ascii="Times New Roman" w:hAnsi="Times New Roman" w:cs="Times New Roman" w:hint="default"/>
      <w:b w:val="0"/>
      <w:bCs w:val="0"/>
      <w:i w:val="0"/>
      <w:iCs w:val="0"/>
      <w:color w:val="000000"/>
      <w:sz w:val="24"/>
      <w:szCs w:val="24"/>
    </w:rPr>
  </w:style>
  <w:style w:type="character" w:customStyle="1" w:styleId="a7">
    <w:name w:val="Гипертекстовая ссылка"/>
    <w:uiPriority w:val="99"/>
    <w:rsid w:val="0028290E"/>
    <w:rPr>
      <w:rFonts w:ascii="Times New Roman" w:hAnsi="Times New Roman" w:cs="Times New Roman"/>
      <w:b/>
      <w:color w:val="106BBE"/>
    </w:rPr>
  </w:style>
  <w:style w:type="character" w:customStyle="1" w:styleId="a8">
    <w:name w:val="Цветовое выделение"/>
    <w:rsid w:val="00823AFC"/>
    <w:rPr>
      <w:b/>
      <w:color w:val="26282F"/>
    </w:rPr>
  </w:style>
  <w:style w:type="paragraph" w:styleId="a9">
    <w:name w:val="No Spacing"/>
    <w:uiPriority w:val="1"/>
    <w:qFormat/>
    <w:rsid w:val="009968FE"/>
    <w:pPr>
      <w:spacing w:after="0" w:line="240" w:lineRule="auto"/>
    </w:pPr>
    <w:rPr>
      <w:rFonts w:ascii="Calibri" w:eastAsia="Times New Roman" w:hAnsi="Calibri" w:cs="Calibri"/>
      <w:lang w:eastAsia="ru-RU"/>
    </w:rPr>
  </w:style>
  <w:style w:type="paragraph" w:customStyle="1" w:styleId="1">
    <w:name w:val="çàãîëîâîê 1"/>
    <w:basedOn w:val="a"/>
    <w:next w:val="a"/>
    <w:rsid w:val="00C06757"/>
    <w:pPr>
      <w:keepNext/>
      <w:spacing w:before="240" w:after="60" w:line="360" w:lineRule="auto"/>
      <w:ind w:firstLine="680"/>
      <w:jc w:val="both"/>
    </w:pPr>
    <w:rPr>
      <w:rFonts w:ascii="Helvetica" w:hAnsi="Helvetica"/>
      <w:b/>
      <w:kern w:val="28"/>
      <w:szCs w:val="20"/>
    </w:rPr>
  </w:style>
  <w:style w:type="paragraph" w:styleId="aa">
    <w:name w:val="Normal (Web)"/>
    <w:basedOn w:val="a"/>
    <w:uiPriority w:val="99"/>
    <w:semiHidden/>
    <w:unhideWhenUsed/>
    <w:rsid w:val="008F3BFC"/>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601366">
      <w:bodyDiv w:val="1"/>
      <w:marLeft w:val="0"/>
      <w:marRight w:val="0"/>
      <w:marTop w:val="0"/>
      <w:marBottom w:val="0"/>
      <w:divBdr>
        <w:top w:val="none" w:sz="0" w:space="0" w:color="auto"/>
        <w:left w:val="none" w:sz="0" w:space="0" w:color="auto"/>
        <w:bottom w:val="none" w:sz="0" w:space="0" w:color="auto"/>
        <w:right w:val="none" w:sz="0" w:space="0" w:color="auto"/>
      </w:divBdr>
    </w:div>
    <w:div w:id="176583093">
      <w:bodyDiv w:val="1"/>
      <w:marLeft w:val="0"/>
      <w:marRight w:val="0"/>
      <w:marTop w:val="0"/>
      <w:marBottom w:val="0"/>
      <w:divBdr>
        <w:top w:val="none" w:sz="0" w:space="0" w:color="auto"/>
        <w:left w:val="none" w:sz="0" w:space="0" w:color="auto"/>
        <w:bottom w:val="none" w:sz="0" w:space="0" w:color="auto"/>
        <w:right w:val="none" w:sz="0" w:space="0" w:color="auto"/>
      </w:divBdr>
    </w:div>
    <w:div w:id="942685073">
      <w:bodyDiv w:val="1"/>
      <w:marLeft w:val="0"/>
      <w:marRight w:val="0"/>
      <w:marTop w:val="0"/>
      <w:marBottom w:val="0"/>
      <w:divBdr>
        <w:top w:val="none" w:sz="0" w:space="0" w:color="auto"/>
        <w:left w:val="none" w:sz="0" w:space="0" w:color="auto"/>
        <w:bottom w:val="none" w:sz="0" w:space="0" w:color="auto"/>
        <w:right w:val="none" w:sz="0" w:space="0" w:color="auto"/>
      </w:divBdr>
    </w:div>
    <w:div w:id="1523082332">
      <w:bodyDiv w:val="1"/>
      <w:marLeft w:val="0"/>
      <w:marRight w:val="0"/>
      <w:marTop w:val="0"/>
      <w:marBottom w:val="0"/>
      <w:divBdr>
        <w:top w:val="none" w:sz="0" w:space="0" w:color="auto"/>
        <w:left w:val="none" w:sz="0" w:space="0" w:color="auto"/>
        <w:bottom w:val="none" w:sz="0" w:space="0" w:color="auto"/>
        <w:right w:val="none" w:sz="0" w:space="0" w:color="auto"/>
      </w:divBdr>
    </w:div>
    <w:div w:id="1778133009">
      <w:bodyDiv w:val="1"/>
      <w:marLeft w:val="0"/>
      <w:marRight w:val="0"/>
      <w:marTop w:val="0"/>
      <w:marBottom w:val="0"/>
      <w:divBdr>
        <w:top w:val="none" w:sz="0" w:space="0" w:color="auto"/>
        <w:left w:val="none" w:sz="0" w:space="0" w:color="auto"/>
        <w:bottom w:val="none" w:sz="0" w:space="0" w:color="auto"/>
        <w:right w:val="none" w:sz="0" w:space="0" w:color="auto"/>
      </w:divBdr>
    </w:div>
    <w:div w:id="1873494052">
      <w:bodyDiv w:val="1"/>
      <w:marLeft w:val="0"/>
      <w:marRight w:val="0"/>
      <w:marTop w:val="0"/>
      <w:marBottom w:val="0"/>
      <w:divBdr>
        <w:top w:val="none" w:sz="0" w:space="0" w:color="auto"/>
        <w:left w:val="none" w:sz="0" w:space="0" w:color="auto"/>
        <w:bottom w:val="none" w:sz="0" w:space="0" w:color="auto"/>
        <w:right w:val="none" w:sz="0" w:space="0" w:color="auto"/>
      </w:divBdr>
      <w:divsChild>
        <w:div w:id="449397107">
          <w:marLeft w:val="0"/>
          <w:marRight w:val="0"/>
          <w:marTop w:val="0"/>
          <w:marBottom w:val="0"/>
          <w:divBdr>
            <w:top w:val="none" w:sz="0" w:space="0" w:color="auto"/>
            <w:left w:val="none" w:sz="0" w:space="0" w:color="auto"/>
            <w:bottom w:val="none" w:sz="0" w:space="0" w:color="auto"/>
            <w:right w:val="none" w:sz="0" w:space="0" w:color="auto"/>
          </w:divBdr>
          <w:divsChild>
            <w:div w:id="715273824">
              <w:marLeft w:val="0"/>
              <w:marRight w:val="0"/>
              <w:marTop w:val="0"/>
              <w:marBottom w:val="0"/>
              <w:divBdr>
                <w:top w:val="none" w:sz="0" w:space="0" w:color="auto"/>
                <w:left w:val="none" w:sz="0" w:space="0" w:color="auto"/>
                <w:bottom w:val="none" w:sz="0" w:space="0" w:color="auto"/>
                <w:right w:val="none" w:sz="0" w:space="0" w:color="auto"/>
              </w:divBdr>
              <w:divsChild>
                <w:div w:id="29858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internet.garant.ru/" TargetMode="External"/><Relationship Id="rId13" Type="http://schemas.openxmlformats.org/officeDocument/2006/relationships/hyperlink" Target="consultantplus://offline/ref=53F444482881ED5528DB434776698406126D66A084E95B0C2691807A469E1AA438BF6A8A9B64251A6A177D1A6F2CBD64191ADD42984DB5Q0DFJ" TargetMode="Externa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hyperlink" Target="consultantplus://offline/ref=53F444482881ED5528DB434776698406196D64A08EE106062EC88C78419145B32DF63E879B663A18655D2E5E38Q2D1J" TargetMode="External"/><Relationship Id="rId12" Type="http://schemas.openxmlformats.org/officeDocument/2006/relationships/hyperlink" Target="consultantplus://offline/ref=53F444482881ED5528DB434776698406126D66A084E95B0C2691807A469E1AA438BF6A8A9B64251A6A177D1A6F2CBD64191ADD42984DB5Q0DFJ"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hyperlink" Target="consultantplus://offline/ref=53F444482881ED5528DB4347766984061A6068A085E206062EC88C78419145B32DF63E879B663A18655D2E5E38Q2D1J" TargetMode="External"/><Relationship Id="rId11" Type="http://schemas.openxmlformats.org/officeDocument/2006/relationships/hyperlink" Target="consultantplus://offline/ref=558164C0A367A0283977520449CF4C40D9A00B2EE57A22AD74F92A40BDF398F150D305E433830338C497427803464FB8703A079739FD25A1WAd7I" TargetMode="Externa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consultantplus://offline/ref=53F444482881ED5528DB434776698406186768A583EA06062EC88C78419145B32DF63E879B663A18655D2E5E38Q2D1J" TargetMode="Externa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53F444482881ED5528DB5D4A6005D8031F6E3FAB8FEA0D557297D72516984FE478B93FDBDF312918635D2C5A2423BD64Q0D7J"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82E481-A1E0-4B15-8A36-C29A9E4ED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829</TotalTime>
  <Pages>1</Pages>
  <Words>46762</Words>
  <Characters>266544</Characters>
  <Application>Microsoft Office Word</Application>
  <DocSecurity>0</DocSecurity>
  <Lines>2221</Lines>
  <Paragraphs>625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312681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Поликов Антон Андреевич</dc:creator>
  <cp:lastModifiedBy>Polikov Anton</cp:lastModifiedBy>
  <cp:revision>40</cp:revision>
  <cp:lastPrinted>2021-10-28T11:12:00Z</cp:lastPrinted>
  <dcterms:created xsi:type="dcterms:W3CDTF">2022-06-20T21:33:00Z</dcterms:created>
  <dcterms:modified xsi:type="dcterms:W3CDTF">2022-07-01T03:02:00Z</dcterms:modified>
</cp:coreProperties>
</file>