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7E9C" w14:textId="08CAFC3F" w:rsidR="002611D9" w:rsidRPr="008D289A" w:rsidRDefault="002611D9" w:rsidP="008D289A">
      <w:pPr>
        <w:pStyle w:val="3"/>
        <w:numPr>
          <w:ilvl w:val="0"/>
          <w:numId w:val="0"/>
        </w:numPr>
        <w:tabs>
          <w:tab w:val="left" w:pos="9354"/>
        </w:tabs>
        <w:spacing w:before="0" w:after="0"/>
        <w:rPr>
          <w:noProof/>
          <w:lang w:val="ru-RU"/>
        </w:rPr>
      </w:pPr>
      <w:r w:rsidRPr="002611D9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5764B39" wp14:editId="77A9117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2925" cy="676275"/>
            <wp:effectExtent l="0" t="0" r="0" b="0"/>
            <wp:wrapTopAndBottom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8C" w:rsidRPr="008D289A">
        <w:rPr>
          <w:sz w:val="32"/>
          <w:szCs w:val="32"/>
        </w:rPr>
        <w:t>КЕМЕРОВСКАЯ ОБЛАСТЬ - КУЗБАСС</w:t>
      </w:r>
    </w:p>
    <w:p w14:paraId="4A4E07B4" w14:textId="77777777" w:rsidR="002611D9" w:rsidRPr="008D289A" w:rsidRDefault="002611D9" w:rsidP="002611D9">
      <w:pPr>
        <w:tabs>
          <w:tab w:val="left" w:pos="8647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89A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2E8A66D9" w14:textId="77777777" w:rsidR="002611D9" w:rsidRPr="008D289A" w:rsidRDefault="002611D9" w:rsidP="002611D9">
      <w:pPr>
        <w:tabs>
          <w:tab w:val="left" w:pos="8647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89A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0E98603C" w14:textId="77777777" w:rsidR="002611D9" w:rsidRPr="008D289A" w:rsidRDefault="002611D9" w:rsidP="002611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D289A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06B0A9A1" w14:textId="77777777" w:rsidR="002611D9" w:rsidRPr="002611D9" w:rsidRDefault="002611D9" w:rsidP="002611D9">
      <w:pPr>
        <w:tabs>
          <w:tab w:val="left" w:pos="8647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83212" w14:textId="17AD932A" w:rsidR="002611D9" w:rsidRPr="008D289A" w:rsidRDefault="002611D9" w:rsidP="002611D9">
      <w:pPr>
        <w:tabs>
          <w:tab w:val="left" w:pos="8647"/>
          <w:tab w:val="left" w:pos="907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89A">
        <w:rPr>
          <w:rFonts w:ascii="Times New Roman" w:hAnsi="Times New Roman" w:cs="Times New Roman"/>
          <w:b/>
          <w:sz w:val="32"/>
          <w:szCs w:val="32"/>
        </w:rPr>
        <w:t>СЕССИЯ №</w:t>
      </w:r>
      <w:r w:rsidR="008D289A">
        <w:rPr>
          <w:rFonts w:ascii="Times New Roman" w:hAnsi="Times New Roman" w:cs="Times New Roman"/>
          <w:b/>
          <w:sz w:val="32"/>
          <w:szCs w:val="32"/>
        </w:rPr>
        <w:t xml:space="preserve"> 33</w:t>
      </w:r>
    </w:p>
    <w:p w14:paraId="3255B94D" w14:textId="77777777" w:rsidR="002611D9" w:rsidRPr="002611D9" w:rsidRDefault="002611D9" w:rsidP="002611D9">
      <w:pPr>
        <w:tabs>
          <w:tab w:val="left" w:pos="8647"/>
          <w:tab w:val="left" w:pos="907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293DE" w14:textId="77777777" w:rsidR="002611D9" w:rsidRPr="008D289A" w:rsidRDefault="002611D9" w:rsidP="002611D9">
      <w:pPr>
        <w:tabs>
          <w:tab w:val="left" w:pos="6705"/>
          <w:tab w:val="left" w:pos="8647"/>
          <w:tab w:val="left" w:pos="907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89A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6DF7DC5" w14:textId="77777777" w:rsidR="002611D9" w:rsidRPr="008D289A" w:rsidRDefault="002611D9" w:rsidP="002611D9">
      <w:pPr>
        <w:tabs>
          <w:tab w:val="left" w:pos="6705"/>
          <w:tab w:val="left" w:pos="8647"/>
          <w:tab w:val="left" w:pos="907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6E8CB68" w14:textId="0D073C0E" w:rsidR="002611D9" w:rsidRPr="002611D9" w:rsidRDefault="002611D9" w:rsidP="0026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sz w:val="28"/>
          <w:szCs w:val="28"/>
        </w:rPr>
        <w:t>от «</w:t>
      </w:r>
      <w:r w:rsidR="008D289A">
        <w:rPr>
          <w:rFonts w:ascii="Times New Roman" w:hAnsi="Times New Roman" w:cs="Times New Roman"/>
          <w:sz w:val="28"/>
          <w:szCs w:val="28"/>
        </w:rPr>
        <w:t xml:space="preserve">23» декабря </w:t>
      </w:r>
      <w:r w:rsidRPr="002611D9">
        <w:rPr>
          <w:rFonts w:ascii="Times New Roman" w:hAnsi="Times New Roman" w:cs="Times New Roman"/>
          <w:sz w:val="28"/>
          <w:szCs w:val="28"/>
        </w:rPr>
        <w:t>20</w:t>
      </w:r>
      <w:r w:rsidR="008D289A">
        <w:rPr>
          <w:rFonts w:ascii="Times New Roman" w:hAnsi="Times New Roman" w:cs="Times New Roman"/>
          <w:sz w:val="28"/>
          <w:szCs w:val="28"/>
        </w:rPr>
        <w:t>21 г.</w:t>
      </w:r>
      <w:r w:rsidRPr="002611D9">
        <w:rPr>
          <w:rFonts w:ascii="Times New Roman" w:hAnsi="Times New Roman" w:cs="Times New Roman"/>
          <w:sz w:val="28"/>
          <w:szCs w:val="28"/>
        </w:rPr>
        <w:t xml:space="preserve"> </w:t>
      </w:r>
      <w:r w:rsidR="008D289A">
        <w:rPr>
          <w:rFonts w:ascii="Times New Roman" w:hAnsi="Times New Roman" w:cs="Times New Roman"/>
          <w:sz w:val="28"/>
          <w:szCs w:val="28"/>
        </w:rPr>
        <w:t>№ 514</w:t>
      </w:r>
    </w:p>
    <w:p w14:paraId="4BD00A48" w14:textId="77777777" w:rsidR="002611D9" w:rsidRPr="002611D9" w:rsidRDefault="002611D9" w:rsidP="002611D9">
      <w:pPr>
        <w:tabs>
          <w:tab w:val="left" w:pos="8647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sz w:val="28"/>
          <w:szCs w:val="28"/>
        </w:rPr>
        <w:t>г. Кемерово</w:t>
      </w:r>
    </w:p>
    <w:p w14:paraId="07273A29" w14:textId="77777777" w:rsidR="002611D9" w:rsidRPr="002611D9" w:rsidRDefault="002611D9" w:rsidP="002611D9">
      <w:pPr>
        <w:tabs>
          <w:tab w:val="left" w:pos="8647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EEDBF" w14:textId="77777777" w:rsidR="002611D9" w:rsidRPr="002611D9" w:rsidRDefault="002611D9" w:rsidP="002611D9">
      <w:pPr>
        <w:tabs>
          <w:tab w:val="left" w:pos="720"/>
          <w:tab w:val="left" w:pos="8647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611D9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Pr="002611D9">
        <w:rPr>
          <w:rFonts w:ascii="Times New Roman" w:hAnsi="Times New Roman" w:cs="Times New Roman"/>
          <w:b/>
          <w:sz w:val="28"/>
          <w:szCs w:val="28"/>
        </w:rPr>
        <w:t>«</w:t>
      </w:r>
      <w:r w:rsidRPr="002611D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Кемеровский муниципальный округ </w:t>
      </w:r>
      <w:r w:rsidRPr="002611D9">
        <w:rPr>
          <w:rFonts w:ascii="Times New Roman" w:hAnsi="Times New Roman" w:cs="Times New Roman"/>
          <w:b/>
          <w:sz w:val="28"/>
          <w:szCs w:val="28"/>
        </w:rPr>
        <w:t>Кемеровской области - Кузбасса»</w:t>
      </w:r>
    </w:p>
    <w:p w14:paraId="17236A5E" w14:textId="77777777" w:rsidR="002611D9" w:rsidRPr="002611D9" w:rsidRDefault="002611D9" w:rsidP="002611D9">
      <w:pPr>
        <w:tabs>
          <w:tab w:val="left" w:pos="720"/>
          <w:tab w:val="left" w:pos="8647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14:paraId="44B4518B" w14:textId="77777777" w:rsidR="002611D9" w:rsidRPr="002611D9" w:rsidRDefault="002611D9" w:rsidP="002611D9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Федерации,</w:t>
      </w:r>
      <w:r w:rsidRPr="002611D9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2611D9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Pr="002611D9">
        <w:rPr>
          <w:rFonts w:ascii="Times New Roman" w:hAnsi="Times New Roman" w:cs="Times New Roman"/>
          <w:sz w:val="28"/>
          <w:szCs w:val="28"/>
        </w:rPr>
        <w:t xml:space="preserve">, постановлением Коллегии Администрации Кемеровской области от 14.10.2009 № 406 «Об утверждении нормативов градостроительного проектирования Кемеровской области», </w:t>
      </w:r>
      <w:r w:rsidR="002A0F5D">
        <w:rPr>
          <w:rFonts w:ascii="Times New Roman" w:hAnsi="Times New Roman" w:cs="Times New Roman"/>
          <w:sz w:val="28"/>
          <w:szCs w:val="28"/>
        </w:rPr>
        <w:t xml:space="preserve">Перечнем поручений Президента Российской Федерации по итогам заседания Совета по развитию физической культуры и спорта, утвержденным Президентом Российской Федерации от 22.11.2019 № Пр-2397, </w:t>
      </w:r>
      <w:r w:rsidRPr="002611D9">
        <w:rPr>
          <w:rFonts w:ascii="Times New Roman" w:hAnsi="Times New Roman" w:cs="Times New Roman"/>
          <w:sz w:val="28"/>
          <w:szCs w:val="28"/>
        </w:rPr>
        <w:t>Уставом муниципального образования  Кемеровский муниципальный округ Кемеровской области - Кузбасса, решением Совета народных депутатов Кемеровского муниципального округа  от 29.04.2021 № 362 «Об утверждении Положения о порядке подготовки, утверждения местных нормативов градостроительного проектирования Кемеровского муниципального округа и внесения в них изменений», Совет народных депутатов Кемеровского муниципального округа</w:t>
      </w:r>
    </w:p>
    <w:p w14:paraId="54A92094" w14:textId="77777777" w:rsidR="002611D9" w:rsidRPr="002611D9" w:rsidRDefault="002611D9" w:rsidP="002611D9">
      <w:pPr>
        <w:tabs>
          <w:tab w:val="left" w:pos="720"/>
          <w:tab w:val="left" w:pos="8647"/>
          <w:tab w:val="left" w:pos="900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3BADC" w14:textId="77777777" w:rsidR="002611D9" w:rsidRPr="002611D9" w:rsidRDefault="002611D9" w:rsidP="002611D9">
      <w:pPr>
        <w:tabs>
          <w:tab w:val="left" w:pos="720"/>
          <w:tab w:val="left" w:pos="8647"/>
          <w:tab w:val="left" w:pos="900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D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23475BE" w14:textId="77777777" w:rsidR="002611D9" w:rsidRPr="002611D9" w:rsidRDefault="002611D9" w:rsidP="002611D9">
      <w:pPr>
        <w:tabs>
          <w:tab w:val="left" w:pos="6705"/>
          <w:tab w:val="left" w:pos="8647"/>
          <w:tab w:val="left" w:pos="921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195E28D" w14:textId="77777777" w:rsidR="002611D9" w:rsidRPr="002611D9" w:rsidRDefault="002611D9" w:rsidP="002611D9">
      <w:pPr>
        <w:tabs>
          <w:tab w:val="left" w:pos="709"/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sz w:val="28"/>
          <w:szCs w:val="28"/>
        </w:rPr>
        <w:t xml:space="preserve">1. </w:t>
      </w:r>
      <w:r w:rsidRPr="002611D9">
        <w:rPr>
          <w:rFonts w:ascii="Times New Roman" w:eastAsia="Times New Roman" w:hAnsi="Times New Roman" w:cs="Times New Roman"/>
          <w:sz w:val="28"/>
          <w:szCs w:val="28"/>
        </w:rPr>
        <w:t>Утвердить нормативы градостроительного проектирования муниципального образования «</w:t>
      </w:r>
      <w:r w:rsidRPr="002611D9">
        <w:rPr>
          <w:rFonts w:ascii="Times New Roman" w:hAnsi="Times New Roman" w:cs="Times New Roman"/>
          <w:sz w:val="28"/>
          <w:szCs w:val="28"/>
        </w:rPr>
        <w:t>Кемеровский муниципальный округ Кемеровской области - Кузбасса</w:t>
      </w:r>
      <w:r w:rsidRPr="002611D9">
        <w:rPr>
          <w:rFonts w:ascii="Times New Roman" w:eastAsia="Times New Roman" w:hAnsi="Times New Roman" w:cs="Times New Roman"/>
          <w:sz w:val="28"/>
          <w:szCs w:val="28"/>
        </w:rPr>
        <w:t>» согласно приложению к настоящему решению.</w:t>
      </w:r>
    </w:p>
    <w:p w14:paraId="3E20FD9C" w14:textId="77777777" w:rsidR="002871D2" w:rsidRDefault="002611D9" w:rsidP="002611D9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sz w:val="28"/>
          <w:szCs w:val="28"/>
        </w:rPr>
        <w:t xml:space="preserve">2. </w:t>
      </w:r>
      <w:r w:rsidR="002871D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12AE20F7" w14:textId="77777777" w:rsidR="002871D2" w:rsidRDefault="002871D2" w:rsidP="002611D9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2611D9" w:rsidRPr="0026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611D9" w:rsidRPr="002611D9">
        <w:rPr>
          <w:rFonts w:ascii="Times New Roman" w:hAnsi="Times New Roman" w:cs="Times New Roman"/>
          <w:sz w:val="28"/>
          <w:szCs w:val="28"/>
        </w:rPr>
        <w:t>ешение Совета народных депутатов Кемеровского муниципального района от 27.09.2018 № 356 «</w:t>
      </w:r>
      <w:r w:rsidR="002611D9" w:rsidRPr="002611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="002611D9" w:rsidRPr="002611D9">
        <w:rPr>
          <w:rFonts w:ascii="Times New Roman" w:hAnsi="Times New Roman" w:cs="Times New Roman"/>
          <w:sz w:val="28"/>
          <w:szCs w:val="28"/>
        </w:rPr>
        <w:t>«</w:t>
      </w:r>
      <w:r w:rsidR="002611D9" w:rsidRPr="002611D9">
        <w:rPr>
          <w:rFonts w:ascii="Times New Roman" w:hAnsi="Times New Roman" w:cs="Times New Roman"/>
          <w:color w:val="000000"/>
          <w:sz w:val="28"/>
          <w:szCs w:val="28"/>
        </w:rPr>
        <w:t>Кемеровский муниципальный район</w:t>
      </w:r>
      <w:r w:rsidR="002611D9" w:rsidRPr="002611D9">
        <w:rPr>
          <w:rFonts w:ascii="Times New Roman" w:hAnsi="Times New Roman" w:cs="Times New Roman"/>
          <w:sz w:val="28"/>
          <w:szCs w:val="28"/>
        </w:rPr>
        <w:t>».</w:t>
      </w:r>
    </w:p>
    <w:p w14:paraId="3D336EA9" w14:textId="77777777" w:rsidR="002871D2" w:rsidRPr="002611D9" w:rsidRDefault="002871D2" w:rsidP="002871D2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6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11D9">
        <w:rPr>
          <w:rFonts w:ascii="Times New Roman" w:hAnsi="Times New Roman" w:cs="Times New Roman"/>
          <w:sz w:val="28"/>
          <w:szCs w:val="28"/>
        </w:rPr>
        <w:t>ешение Совета народных депутатов Кемеровского муниципального района от 27.09.2018 № 35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11D9">
        <w:rPr>
          <w:rFonts w:ascii="Times New Roman" w:hAnsi="Times New Roman" w:cs="Times New Roman"/>
          <w:sz w:val="28"/>
          <w:szCs w:val="28"/>
        </w:rPr>
        <w:t xml:space="preserve"> «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Pr="002611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Арсентьевское сельское поселение</w:t>
      </w:r>
      <w:r w:rsidRPr="002611D9">
        <w:rPr>
          <w:rFonts w:ascii="Times New Roman" w:hAnsi="Times New Roman" w:cs="Times New Roman"/>
          <w:sz w:val="28"/>
          <w:szCs w:val="28"/>
        </w:rPr>
        <w:t>».</w:t>
      </w:r>
    </w:p>
    <w:p w14:paraId="79291572" w14:textId="77777777" w:rsidR="001E5C60" w:rsidRPr="002611D9" w:rsidRDefault="001E5C60" w:rsidP="001E5C60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26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11D9">
        <w:rPr>
          <w:rFonts w:ascii="Times New Roman" w:hAnsi="Times New Roman" w:cs="Times New Roman"/>
          <w:sz w:val="28"/>
          <w:szCs w:val="28"/>
        </w:rPr>
        <w:t>ешение Совета народных депутатов Кемеровского муниципального района от 27.09.2018 № 35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11D9">
        <w:rPr>
          <w:rFonts w:ascii="Times New Roman" w:hAnsi="Times New Roman" w:cs="Times New Roman"/>
          <w:sz w:val="28"/>
          <w:szCs w:val="28"/>
        </w:rPr>
        <w:t xml:space="preserve"> «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Pr="002611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Береговое сельское поселение</w:t>
      </w:r>
      <w:r w:rsidRPr="002611D9">
        <w:rPr>
          <w:rFonts w:ascii="Times New Roman" w:hAnsi="Times New Roman" w:cs="Times New Roman"/>
          <w:sz w:val="28"/>
          <w:szCs w:val="28"/>
        </w:rPr>
        <w:t>».</w:t>
      </w:r>
    </w:p>
    <w:p w14:paraId="38289E44" w14:textId="77777777" w:rsidR="001E5C60" w:rsidRPr="002611D9" w:rsidRDefault="001E5C60" w:rsidP="001E5C60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6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11D9">
        <w:rPr>
          <w:rFonts w:ascii="Times New Roman" w:hAnsi="Times New Roman" w:cs="Times New Roman"/>
          <w:sz w:val="28"/>
          <w:szCs w:val="28"/>
        </w:rPr>
        <w:t>ешение Совета народных депутатов Кемеровского муниципального района от 27.09.2018 № 35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11D9">
        <w:rPr>
          <w:rFonts w:ascii="Times New Roman" w:hAnsi="Times New Roman" w:cs="Times New Roman"/>
          <w:sz w:val="28"/>
          <w:szCs w:val="28"/>
        </w:rPr>
        <w:t xml:space="preserve"> «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Pr="002611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Березовское сельское поселение</w:t>
      </w:r>
      <w:r w:rsidRPr="002611D9">
        <w:rPr>
          <w:rFonts w:ascii="Times New Roman" w:hAnsi="Times New Roman" w:cs="Times New Roman"/>
          <w:sz w:val="28"/>
          <w:szCs w:val="28"/>
        </w:rPr>
        <w:t>».</w:t>
      </w:r>
    </w:p>
    <w:p w14:paraId="094C6741" w14:textId="77777777" w:rsidR="001E5C60" w:rsidRPr="002611D9" w:rsidRDefault="001E5C60" w:rsidP="001E5C60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26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11D9">
        <w:rPr>
          <w:rFonts w:ascii="Times New Roman" w:hAnsi="Times New Roman" w:cs="Times New Roman"/>
          <w:sz w:val="28"/>
          <w:szCs w:val="28"/>
        </w:rPr>
        <w:t>ешение Совета народных депутатов Кемеровского муниципального района от 27.09.2018 № 3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611D9">
        <w:rPr>
          <w:rFonts w:ascii="Times New Roman" w:hAnsi="Times New Roman" w:cs="Times New Roman"/>
          <w:sz w:val="28"/>
          <w:szCs w:val="28"/>
        </w:rPr>
        <w:t xml:space="preserve"> «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Pr="002611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Елыкаевское сельское поселение</w:t>
      </w:r>
      <w:r w:rsidRPr="002611D9">
        <w:rPr>
          <w:rFonts w:ascii="Times New Roman" w:hAnsi="Times New Roman" w:cs="Times New Roman"/>
          <w:sz w:val="28"/>
          <w:szCs w:val="28"/>
        </w:rPr>
        <w:t>».</w:t>
      </w:r>
    </w:p>
    <w:p w14:paraId="5321E634" w14:textId="77777777" w:rsidR="001E5C60" w:rsidRPr="002611D9" w:rsidRDefault="001E5C60" w:rsidP="001E5C60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26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11D9">
        <w:rPr>
          <w:rFonts w:ascii="Times New Roman" w:hAnsi="Times New Roman" w:cs="Times New Roman"/>
          <w:sz w:val="28"/>
          <w:szCs w:val="28"/>
        </w:rPr>
        <w:t>ешение Совета народных депутатов Кемеровского муниципального района от 27.09.2018 № 3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2611D9">
        <w:rPr>
          <w:rFonts w:ascii="Times New Roman" w:hAnsi="Times New Roman" w:cs="Times New Roman"/>
          <w:sz w:val="28"/>
          <w:szCs w:val="28"/>
        </w:rPr>
        <w:t xml:space="preserve"> «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Pr="002611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Звездное сельское поселение</w:t>
      </w:r>
      <w:r w:rsidRPr="002611D9">
        <w:rPr>
          <w:rFonts w:ascii="Times New Roman" w:hAnsi="Times New Roman" w:cs="Times New Roman"/>
          <w:sz w:val="28"/>
          <w:szCs w:val="28"/>
        </w:rPr>
        <w:t>».</w:t>
      </w:r>
    </w:p>
    <w:p w14:paraId="56893E91" w14:textId="77777777" w:rsidR="001E5C60" w:rsidRPr="002611D9" w:rsidRDefault="001E5C60" w:rsidP="001E5C60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6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11D9">
        <w:rPr>
          <w:rFonts w:ascii="Times New Roman" w:hAnsi="Times New Roman" w:cs="Times New Roman"/>
          <w:sz w:val="28"/>
          <w:szCs w:val="28"/>
        </w:rPr>
        <w:t>ешение Совета народных депутатов Кемеровского муниципального района от 27.09.2018 № 3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2611D9">
        <w:rPr>
          <w:rFonts w:ascii="Times New Roman" w:hAnsi="Times New Roman" w:cs="Times New Roman"/>
          <w:sz w:val="28"/>
          <w:szCs w:val="28"/>
        </w:rPr>
        <w:t xml:space="preserve"> «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Pr="002611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Суховское сельское поселение</w:t>
      </w:r>
      <w:r w:rsidRPr="002611D9">
        <w:rPr>
          <w:rFonts w:ascii="Times New Roman" w:hAnsi="Times New Roman" w:cs="Times New Roman"/>
          <w:sz w:val="28"/>
          <w:szCs w:val="28"/>
        </w:rPr>
        <w:t>».</w:t>
      </w:r>
    </w:p>
    <w:p w14:paraId="6A322D2B" w14:textId="77777777" w:rsidR="001E5C60" w:rsidRPr="002611D9" w:rsidRDefault="001E5C60" w:rsidP="001E5C60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26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11D9">
        <w:rPr>
          <w:rFonts w:ascii="Times New Roman" w:hAnsi="Times New Roman" w:cs="Times New Roman"/>
          <w:sz w:val="28"/>
          <w:szCs w:val="28"/>
        </w:rPr>
        <w:t>ешение Совета народных депутатов Кемеровского муниципального района от 27.09.2018 № 3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2611D9">
        <w:rPr>
          <w:rFonts w:ascii="Times New Roman" w:hAnsi="Times New Roman" w:cs="Times New Roman"/>
          <w:sz w:val="28"/>
          <w:szCs w:val="28"/>
        </w:rPr>
        <w:t xml:space="preserve"> «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Pr="002611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Щегловское сельское поселение</w:t>
      </w:r>
      <w:r w:rsidRPr="002611D9">
        <w:rPr>
          <w:rFonts w:ascii="Times New Roman" w:hAnsi="Times New Roman" w:cs="Times New Roman"/>
          <w:sz w:val="28"/>
          <w:szCs w:val="28"/>
        </w:rPr>
        <w:t>».</w:t>
      </w:r>
    </w:p>
    <w:p w14:paraId="21FBCB6D" w14:textId="77777777" w:rsidR="001E5C60" w:rsidRDefault="001E5C60" w:rsidP="001E5C60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26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11D9">
        <w:rPr>
          <w:rFonts w:ascii="Times New Roman" w:hAnsi="Times New Roman" w:cs="Times New Roman"/>
          <w:sz w:val="28"/>
          <w:szCs w:val="28"/>
        </w:rPr>
        <w:t>ешение Совета народных депутатов Кемеровского муниципального района от 27.09.2018 № 3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2611D9">
        <w:rPr>
          <w:rFonts w:ascii="Times New Roman" w:hAnsi="Times New Roman" w:cs="Times New Roman"/>
          <w:sz w:val="28"/>
          <w:szCs w:val="28"/>
        </w:rPr>
        <w:t xml:space="preserve"> «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Pr="002611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Ягуновское сельское поселение</w:t>
      </w:r>
      <w:r w:rsidRPr="002611D9">
        <w:rPr>
          <w:rFonts w:ascii="Times New Roman" w:hAnsi="Times New Roman" w:cs="Times New Roman"/>
          <w:sz w:val="28"/>
          <w:szCs w:val="28"/>
        </w:rPr>
        <w:t>».</w:t>
      </w:r>
    </w:p>
    <w:p w14:paraId="53B7D14A" w14:textId="77777777" w:rsidR="001E5C60" w:rsidRPr="002611D9" w:rsidRDefault="001E5C60" w:rsidP="001E5C60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26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11D9">
        <w:rPr>
          <w:rFonts w:ascii="Times New Roman" w:hAnsi="Times New Roman" w:cs="Times New Roman"/>
          <w:sz w:val="28"/>
          <w:szCs w:val="28"/>
        </w:rPr>
        <w:t>ешение Совета народных депутатов Кемеровского муниципального района от 27.09.2018 № 3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2611D9">
        <w:rPr>
          <w:rFonts w:ascii="Times New Roman" w:hAnsi="Times New Roman" w:cs="Times New Roman"/>
          <w:sz w:val="28"/>
          <w:szCs w:val="28"/>
        </w:rPr>
        <w:t xml:space="preserve"> «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Pr="002611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Ясногорское сельское поселение</w:t>
      </w:r>
      <w:r w:rsidRPr="002611D9">
        <w:rPr>
          <w:rFonts w:ascii="Times New Roman" w:hAnsi="Times New Roman" w:cs="Times New Roman"/>
          <w:sz w:val="28"/>
          <w:szCs w:val="28"/>
        </w:rPr>
        <w:t>».</w:t>
      </w:r>
    </w:p>
    <w:p w14:paraId="4DE4E2AB" w14:textId="77777777" w:rsidR="002871D2" w:rsidRPr="002611D9" w:rsidRDefault="001E5C60" w:rsidP="002611D9">
      <w:pPr>
        <w:tabs>
          <w:tab w:val="left" w:pos="709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26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11D9">
        <w:rPr>
          <w:rFonts w:ascii="Times New Roman" w:hAnsi="Times New Roman" w:cs="Times New Roman"/>
          <w:sz w:val="28"/>
          <w:szCs w:val="28"/>
        </w:rPr>
        <w:t>ешение Совета народных депутатов Кемеровского муниципального района от 27.09.2018 № 35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11D9">
        <w:rPr>
          <w:rFonts w:ascii="Times New Roman" w:hAnsi="Times New Roman" w:cs="Times New Roman"/>
          <w:sz w:val="28"/>
          <w:szCs w:val="28"/>
        </w:rPr>
        <w:t xml:space="preserve"> «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Pr="002611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Арсентьевское сельское поселение</w:t>
      </w:r>
      <w:r w:rsidRPr="002611D9">
        <w:rPr>
          <w:rFonts w:ascii="Times New Roman" w:hAnsi="Times New Roman" w:cs="Times New Roman"/>
          <w:sz w:val="28"/>
          <w:szCs w:val="28"/>
        </w:rPr>
        <w:t>».</w:t>
      </w:r>
    </w:p>
    <w:p w14:paraId="60D88B57" w14:textId="32E20880" w:rsidR="002611D9" w:rsidRPr="002611D9" w:rsidRDefault="002611D9" w:rsidP="002611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1D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7873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решение в газете «Заря» и на официальном сайте Совета народных депутатов Кемеровского муниципального округа </w:t>
      </w:r>
      <w:r w:rsidRPr="002611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261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6684E9" w14:textId="0EA08FA1" w:rsidR="002611D9" w:rsidRPr="002611D9" w:rsidRDefault="002611D9" w:rsidP="00261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38C">
        <w:rPr>
          <w:rFonts w:ascii="Times New Roman" w:hAnsi="Times New Roman" w:cs="Times New Roman"/>
          <w:sz w:val="28"/>
          <w:szCs w:val="28"/>
        </w:rPr>
        <w:t>4</w:t>
      </w:r>
      <w:r w:rsidRPr="002611D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              Левина Д.Г. – председателя комитета по местному самоуправлению, правопорядку и связям с общественностью.</w:t>
      </w:r>
    </w:p>
    <w:p w14:paraId="6E05C598" w14:textId="271A314C" w:rsidR="002611D9" w:rsidRPr="002611D9" w:rsidRDefault="002611D9" w:rsidP="002611D9">
      <w:pPr>
        <w:tabs>
          <w:tab w:val="left" w:pos="720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sz w:val="28"/>
          <w:szCs w:val="28"/>
        </w:rPr>
        <w:tab/>
      </w:r>
      <w:r w:rsidR="0078738C">
        <w:rPr>
          <w:rFonts w:ascii="Times New Roman" w:hAnsi="Times New Roman" w:cs="Times New Roman"/>
          <w:sz w:val="28"/>
          <w:szCs w:val="28"/>
        </w:rPr>
        <w:t>5</w:t>
      </w:r>
      <w:r w:rsidRPr="002611D9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</w:t>
      </w:r>
      <w:r w:rsidR="0078738C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6E7A483C" w14:textId="77777777" w:rsidR="002611D9" w:rsidRDefault="002611D9" w:rsidP="002611D9">
      <w:pPr>
        <w:tabs>
          <w:tab w:val="left" w:pos="720"/>
          <w:tab w:val="left" w:pos="8647"/>
          <w:tab w:val="left" w:pos="900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214EA" w14:textId="77777777" w:rsidR="00766255" w:rsidRDefault="00766255" w:rsidP="002611D9">
      <w:pPr>
        <w:tabs>
          <w:tab w:val="left" w:pos="720"/>
          <w:tab w:val="left" w:pos="8647"/>
          <w:tab w:val="left" w:pos="900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593D3B" w14:textId="77777777" w:rsidR="00766255" w:rsidRPr="002611D9" w:rsidRDefault="00766255" w:rsidP="002611D9">
      <w:pPr>
        <w:tabs>
          <w:tab w:val="left" w:pos="720"/>
          <w:tab w:val="left" w:pos="8647"/>
          <w:tab w:val="left" w:pos="900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A8BB2" w14:textId="77777777" w:rsidR="008D289A" w:rsidRDefault="008D289A" w:rsidP="008D28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1251154"/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A8E008F" w14:textId="77777777" w:rsidR="008D289A" w:rsidRDefault="008D289A" w:rsidP="008D28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народных депутатов</w:t>
      </w:r>
    </w:p>
    <w:p w14:paraId="74B84011" w14:textId="32C61CE2" w:rsidR="008D289A" w:rsidRDefault="008D289A" w:rsidP="008D28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Д.Г. Левин</w:t>
      </w:r>
    </w:p>
    <w:bookmarkEnd w:id="0"/>
    <w:p w14:paraId="76A19482" w14:textId="4F4BBDBB" w:rsidR="002611D9" w:rsidRPr="002611D9" w:rsidRDefault="002611D9" w:rsidP="002611D9">
      <w:pPr>
        <w:tabs>
          <w:tab w:val="left" w:pos="720"/>
          <w:tab w:val="lef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C7E6B" w14:textId="246CF2D0" w:rsidR="00766255" w:rsidRDefault="00766255" w:rsidP="002611D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BE703" w14:textId="77777777" w:rsidR="0078738C" w:rsidRPr="002611D9" w:rsidRDefault="0078738C" w:rsidP="002611D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A97B4" w14:textId="77777777" w:rsidR="002611D9" w:rsidRPr="002611D9" w:rsidRDefault="002611D9" w:rsidP="00F75691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</w:t>
      </w:r>
      <w:r w:rsidR="00F756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0B5C">
        <w:rPr>
          <w:rFonts w:ascii="Times New Roman" w:hAnsi="Times New Roman" w:cs="Times New Roman"/>
          <w:sz w:val="28"/>
          <w:szCs w:val="28"/>
        </w:rPr>
        <w:t xml:space="preserve">  </w:t>
      </w:r>
      <w:r w:rsidR="00F75691">
        <w:rPr>
          <w:rFonts w:ascii="Times New Roman" w:hAnsi="Times New Roman" w:cs="Times New Roman"/>
          <w:sz w:val="28"/>
          <w:szCs w:val="28"/>
        </w:rPr>
        <w:t xml:space="preserve">  </w:t>
      </w:r>
      <w:r w:rsidRPr="002611D9"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0F0A9D26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53B7C98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279920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2A4C85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C679BC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38FEF6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99D8CB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1EAAC8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B8A759F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CF5317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B37CC9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C70648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48DB24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0BA587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DA27C1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33C651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BFBE6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0B84AA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ED4CFF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AF80F1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F28122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50B830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B6E42E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7E95ED" w14:textId="17CA2294" w:rsidR="00766255" w:rsidRDefault="00766255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9D3BFE" w14:textId="77777777" w:rsidR="0078738C" w:rsidRDefault="0078738C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B4A986A" w14:textId="77777777" w:rsidR="00766255" w:rsidRDefault="00766255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C5E2E3" w14:textId="77777777" w:rsidR="00130B5C" w:rsidRDefault="00130B5C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9E0A24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14:paraId="02F7BB3B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14:paraId="74D68A17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657C9562" w14:textId="660C396F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611D9">
        <w:rPr>
          <w:rFonts w:ascii="Times New Roman" w:hAnsi="Times New Roman" w:cs="Times New Roman"/>
          <w:sz w:val="28"/>
          <w:szCs w:val="28"/>
        </w:rPr>
        <w:t xml:space="preserve">от </w:t>
      </w:r>
      <w:r w:rsidR="007F7B97">
        <w:rPr>
          <w:rFonts w:ascii="Times New Roman" w:hAnsi="Times New Roman" w:cs="Times New Roman"/>
          <w:sz w:val="28"/>
          <w:szCs w:val="28"/>
        </w:rPr>
        <w:t>«23» декабря 2021 г.</w:t>
      </w:r>
      <w:r w:rsidRPr="002611D9">
        <w:rPr>
          <w:rFonts w:ascii="Times New Roman" w:hAnsi="Times New Roman" w:cs="Times New Roman"/>
          <w:sz w:val="28"/>
          <w:szCs w:val="28"/>
        </w:rPr>
        <w:t xml:space="preserve">№ </w:t>
      </w:r>
      <w:r w:rsidR="007F7B97">
        <w:rPr>
          <w:rFonts w:ascii="Times New Roman" w:hAnsi="Times New Roman" w:cs="Times New Roman"/>
          <w:sz w:val="28"/>
          <w:szCs w:val="28"/>
        </w:rPr>
        <w:t>514</w:t>
      </w:r>
    </w:p>
    <w:p w14:paraId="777BB946" w14:textId="77777777" w:rsidR="002611D9" w:rsidRPr="002611D9" w:rsidRDefault="002611D9" w:rsidP="002611D9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FA91D" w14:textId="77777777" w:rsidR="002611D9" w:rsidRPr="001756C1" w:rsidRDefault="002611D9" w:rsidP="00261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56C1">
        <w:rPr>
          <w:rFonts w:ascii="Times New Roman" w:hAnsi="Times New Roman" w:cs="Times New Roman"/>
          <w:sz w:val="28"/>
          <w:szCs w:val="28"/>
        </w:rPr>
        <w:t>НОРМАТИВЫ</w:t>
      </w:r>
    </w:p>
    <w:p w14:paraId="1C87B2F3" w14:textId="77777777" w:rsidR="002611D9" w:rsidRPr="001756C1" w:rsidRDefault="002611D9" w:rsidP="00261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56C1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«КЕМЕРОВСКИЙ МУНИЦИПАЛЬНЫЙ ОКРУГ КЕМЕРОВСКОЙ ОБЛАСТИ - КУЗБАССА»</w:t>
      </w:r>
    </w:p>
    <w:p w14:paraId="1CE8DFF5" w14:textId="77777777" w:rsidR="00963946" w:rsidRPr="006800C7" w:rsidRDefault="0096394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CE47F04" w14:textId="77777777" w:rsidR="00963946" w:rsidRPr="002611D9" w:rsidRDefault="0096394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11D9">
        <w:rPr>
          <w:rFonts w:ascii="Times New Roman" w:hAnsi="Times New Roman" w:cs="Times New Roman"/>
          <w:b/>
          <w:sz w:val="28"/>
          <w:szCs w:val="28"/>
        </w:rPr>
        <w:t>I. Основная часть</w:t>
      </w:r>
    </w:p>
    <w:p w14:paraId="54E97B18" w14:textId="77777777" w:rsidR="00963946" w:rsidRPr="002611D9" w:rsidRDefault="0096394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241BDE" w14:textId="77777777" w:rsidR="00963946" w:rsidRPr="002611D9" w:rsidRDefault="00963946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sz w:val="28"/>
          <w:szCs w:val="28"/>
        </w:rPr>
        <w:t>1. Расчетные показатели минимально допустимого уровня обеспеченности объектами местного значения в области электро-, тепло-, газо- и водоснабжения населения, водоотведения и расчетные показатели максимально допустимого уровня территориальной доступности таких объектов для населения Кемеров</w:t>
      </w:r>
      <w:r w:rsidR="002611D9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2611D9">
        <w:rPr>
          <w:rFonts w:ascii="Times New Roman" w:hAnsi="Times New Roman" w:cs="Times New Roman"/>
          <w:sz w:val="28"/>
          <w:szCs w:val="28"/>
        </w:rPr>
        <w:t>.</w:t>
      </w:r>
    </w:p>
    <w:p w14:paraId="304DC673" w14:textId="77777777" w:rsidR="00963946" w:rsidRPr="006800C7" w:rsidRDefault="0096394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139"/>
        <w:gridCol w:w="2665"/>
      </w:tblGrid>
      <w:tr w:rsidR="00963946" w:rsidRPr="006800C7" w14:paraId="134A2D94" w14:textId="77777777">
        <w:tc>
          <w:tcPr>
            <w:tcW w:w="2211" w:type="dxa"/>
          </w:tcPr>
          <w:p w14:paraId="32C30976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местного значения</w:t>
            </w:r>
          </w:p>
        </w:tc>
        <w:tc>
          <w:tcPr>
            <w:tcW w:w="4139" w:type="dxa"/>
          </w:tcPr>
          <w:p w14:paraId="7F4ECBFB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Виды объектов, расчетные показатели минимально допустимого уровня обеспеченности</w:t>
            </w:r>
          </w:p>
        </w:tc>
        <w:tc>
          <w:tcPr>
            <w:tcW w:w="2665" w:type="dxa"/>
          </w:tcPr>
          <w:p w14:paraId="0CF44D67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963946" w:rsidRPr="006800C7" w14:paraId="3474C2BD" w14:textId="77777777">
        <w:tc>
          <w:tcPr>
            <w:tcW w:w="2211" w:type="dxa"/>
          </w:tcPr>
          <w:p w14:paraId="1FC35358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электроснабжения</w:t>
            </w:r>
          </w:p>
        </w:tc>
        <w:tc>
          <w:tcPr>
            <w:tcW w:w="4139" w:type="dxa"/>
          </w:tcPr>
          <w:p w14:paraId="236122E0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подстанции 10/04 кВ: 1 ед. на 1 тыс. человек</w:t>
            </w:r>
          </w:p>
        </w:tc>
        <w:tc>
          <w:tcPr>
            <w:tcW w:w="2665" w:type="dxa"/>
          </w:tcPr>
          <w:p w14:paraId="60839EED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</w:tr>
      <w:tr w:rsidR="00963946" w:rsidRPr="006800C7" w14:paraId="7A733F99" w14:textId="77777777">
        <w:tc>
          <w:tcPr>
            <w:tcW w:w="2211" w:type="dxa"/>
          </w:tcPr>
          <w:p w14:paraId="7E5FA1ED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газоснабжения</w:t>
            </w:r>
          </w:p>
        </w:tc>
        <w:tc>
          <w:tcPr>
            <w:tcW w:w="4139" w:type="dxa"/>
          </w:tcPr>
          <w:p w14:paraId="35D3F610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газораспределительные станции (пункты): 1 ед. на 200 тыс. человек</w:t>
            </w:r>
          </w:p>
        </w:tc>
        <w:tc>
          <w:tcPr>
            <w:tcW w:w="2665" w:type="dxa"/>
          </w:tcPr>
          <w:p w14:paraId="1F938C1F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10 000 м</w:t>
            </w:r>
          </w:p>
        </w:tc>
      </w:tr>
      <w:tr w:rsidR="00963946" w:rsidRPr="006800C7" w14:paraId="501ACE65" w14:textId="77777777">
        <w:tc>
          <w:tcPr>
            <w:tcW w:w="2211" w:type="dxa"/>
          </w:tcPr>
          <w:p w14:paraId="325BD595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теплоснабжения</w:t>
            </w:r>
          </w:p>
        </w:tc>
        <w:tc>
          <w:tcPr>
            <w:tcW w:w="4139" w:type="dxa"/>
          </w:tcPr>
          <w:p w14:paraId="081D787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котельные: 4,0 Гкал/ч на 1 тыс. человек</w:t>
            </w:r>
          </w:p>
        </w:tc>
        <w:tc>
          <w:tcPr>
            <w:tcW w:w="2665" w:type="dxa"/>
          </w:tcPr>
          <w:p w14:paraId="6DA43890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5 000 м</w:t>
            </w:r>
          </w:p>
        </w:tc>
      </w:tr>
      <w:tr w:rsidR="00963946" w:rsidRPr="006800C7" w14:paraId="28B2A068" w14:textId="77777777">
        <w:tc>
          <w:tcPr>
            <w:tcW w:w="2211" w:type="dxa"/>
          </w:tcPr>
          <w:p w14:paraId="2F6CC9B1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водоснабжения</w:t>
            </w:r>
          </w:p>
        </w:tc>
        <w:tc>
          <w:tcPr>
            <w:tcW w:w="4139" w:type="dxa"/>
          </w:tcPr>
          <w:p w14:paraId="7B824C5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водоочистные станции: 300 м</w:t>
            </w:r>
            <w:r w:rsidRPr="006800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/сут. на 1 тыс. человек</w:t>
            </w:r>
          </w:p>
        </w:tc>
        <w:tc>
          <w:tcPr>
            <w:tcW w:w="2665" w:type="dxa"/>
          </w:tcPr>
          <w:p w14:paraId="50B7728E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30 000 м</w:t>
            </w:r>
          </w:p>
        </w:tc>
      </w:tr>
      <w:tr w:rsidR="00963946" w:rsidRPr="006800C7" w14:paraId="4C3C8D01" w14:textId="77777777">
        <w:tc>
          <w:tcPr>
            <w:tcW w:w="2211" w:type="dxa"/>
          </w:tcPr>
          <w:p w14:paraId="67C0820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водоотведения</w:t>
            </w:r>
          </w:p>
        </w:tc>
        <w:tc>
          <w:tcPr>
            <w:tcW w:w="4139" w:type="dxa"/>
          </w:tcPr>
          <w:p w14:paraId="5F4A4FD7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канализационные насосные станции в централизованной системе водоотведения: 300 м</w:t>
            </w:r>
            <w:r w:rsidRPr="006800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/сут. на 1 тыс. человек</w:t>
            </w:r>
          </w:p>
        </w:tc>
        <w:tc>
          <w:tcPr>
            <w:tcW w:w="2665" w:type="dxa"/>
          </w:tcPr>
          <w:p w14:paraId="40E5D581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30 000 м</w:t>
            </w:r>
          </w:p>
        </w:tc>
      </w:tr>
    </w:tbl>
    <w:p w14:paraId="49FA42B8" w14:textId="77777777" w:rsidR="00963946" w:rsidRPr="006800C7" w:rsidRDefault="0096394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0DE6124" w14:textId="77777777" w:rsidR="00963946" w:rsidRPr="006800C7" w:rsidRDefault="00963946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00C7">
        <w:rPr>
          <w:rFonts w:ascii="Times New Roman" w:hAnsi="Times New Roman" w:cs="Times New Roman"/>
          <w:sz w:val="26"/>
          <w:szCs w:val="26"/>
        </w:rPr>
        <w:t xml:space="preserve">2. Расчетные показатели минимально допустимого уровня обеспеченности объектами местного значения в области автомобильных дорог в границах </w:t>
      </w:r>
      <w:r w:rsidR="00B87BBD">
        <w:rPr>
          <w:rFonts w:ascii="Times New Roman" w:hAnsi="Times New Roman" w:cs="Times New Roman"/>
          <w:sz w:val="26"/>
          <w:szCs w:val="26"/>
        </w:rPr>
        <w:t>Кемеровского муниципального</w:t>
      </w:r>
      <w:r w:rsidRPr="006800C7">
        <w:rPr>
          <w:rFonts w:ascii="Times New Roman" w:hAnsi="Times New Roman" w:cs="Times New Roman"/>
          <w:sz w:val="26"/>
          <w:szCs w:val="26"/>
        </w:rPr>
        <w:t xml:space="preserve"> округа (автомобильные дороги местного значения и объекты транспортной инфраструктуры, необходимые для предоставления транспортных услуг населению и организации транспортного обслуживания населения в границах городского округа) и расчетные показатели </w:t>
      </w:r>
      <w:r w:rsidRPr="006800C7">
        <w:rPr>
          <w:rFonts w:ascii="Times New Roman" w:hAnsi="Times New Roman" w:cs="Times New Roman"/>
          <w:sz w:val="26"/>
          <w:szCs w:val="26"/>
        </w:rPr>
        <w:lastRenderedPageBreak/>
        <w:t xml:space="preserve">максимально допустимого уровня территориальной доступности таких объектов для населения </w:t>
      </w:r>
      <w:r w:rsidR="00110653" w:rsidRPr="002611D9">
        <w:rPr>
          <w:rFonts w:ascii="Times New Roman" w:hAnsi="Times New Roman" w:cs="Times New Roman"/>
          <w:sz w:val="28"/>
          <w:szCs w:val="28"/>
        </w:rPr>
        <w:t>Кемеров</w:t>
      </w:r>
      <w:r w:rsidR="00110653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6800C7">
        <w:rPr>
          <w:rFonts w:ascii="Times New Roman" w:hAnsi="Times New Roman" w:cs="Times New Roman"/>
          <w:sz w:val="26"/>
          <w:szCs w:val="26"/>
        </w:rPr>
        <w:t>.</w:t>
      </w:r>
    </w:p>
    <w:p w14:paraId="0E4162D2" w14:textId="77777777" w:rsidR="00963946" w:rsidRPr="006800C7" w:rsidRDefault="0096394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798"/>
        <w:gridCol w:w="2721"/>
      </w:tblGrid>
      <w:tr w:rsidR="00963946" w:rsidRPr="006800C7" w14:paraId="6B11F1AE" w14:textId="77777777">
        <w:tc>
          <w:tcPr>
            <w:tcW w:w="2551" w:type="dxa"/>
          </w:tcPr>
          <w:p w14:paraId="7D78C35D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Виды объектов местного значения</w:t>
            </w:r>
          </w:p>
        </w:tc>
        <w:tc>
          <w:tcPr>
            <w:tcW w:w="3798" w:type="dxa"/>
          </w:tcPr>
          <w:p w14:paraId="1CEBC604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721" w:type="dxa"/>
          </w:tcPr>
          <w:p w14:paraId="1C184B6A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963946" w:rsidRPr="006800C7" w14:paraId="4CFD34A6" w14:textId="77777777">
        <w:tc>
          <w:tcPr>
            <w:tcW w:w="2551" w:type="dxa"/>
            <w:vMerge w:val="restart"/>
          </w:tcPr>
          <w:p w14:paraId="2A7187B0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Автомобильные дороги местного значения</w:t>
            </w:r>
          </w:p>
        </w:tc>
        <w:tc>
          <w:tcPr>
            <w:tcW w:w="3798" w:type="dxa"/>
            <w:tcBorders>
              <w:bottom w:val="nil"/>
            </w:tcBorders>
          </w:tcPr>
          <w:p w14:paraId="606F3EE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ширина в красных линиях, м:</w:t>
            </w:r>
          </w:p>
        </w:tc>
        <w:tc>
          <w:tcPr>
            <w:tcW w:w="2721" w:type="dxa"/>
            <w:tcBorders>
              <w:bottom w:val="nil"/>
            </w:tcBorders>
          </w:tcPr>
          <w:p w14:paraId="26CE220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946" w:rsidRPr="006800C7" w14:paraId="4DA2E3A2" w14:textId="77777777">
        <w:tblPrEx>
          <w:tblBorders>
            <w:insideH w:val="nil"/>
          </w:tblBorders>
        </w:tblPrEx>
        <w:tc>
          <w:tcPr>
            <w:tcW w:w="2551" w:type="dxa"/>
            <w:vMerge/>
          </w:tcPr>
          <w:p w14:paraId="28D99BAC" w14:textId="77777777" w:rsidR="00963946" w:rsidRPr="006800C7" w:rsidRDefault="00963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3F35E762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непрерывного движения - 40 - 80;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11FA6289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700 - 1000 м</w:t>
            </w:r>
          </w:p>
        </w:tc>
      </w:tr>
      <w:tr w:rsidR="00963946" w:rsidRPr="006800C7" w14:paraId="2E1526DA" w14:textId="77777777">
        <w:tc>
          <w:tcPr>
            <w:tcW w:w="2551" w:type="dxa"/>
            <w:vMerge/>
          </w:tcPr>
          <w:p w14:paraId="7D038AB9" w14:textId="77777777" w:rsidR="00963946" w:rsidRPr="006800C7" w:rsidRDefault="00963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14:paraId="0BEDE959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регулируемого движения - 35 - 70</w:t>
            </w:r>
          </w:p>
        </w:tc>
        <w:tc>
          <w:tcPr>
            <w:tcW w:w="2721" w:type="dxa"/>
            <w:tcBorders>
              <w:top w:val="nil"/>
            </w:tcBorders>
          </w:tcPr>
          <w:p w14:paraId="411DC4D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300 м</w:t>
            </w:r>
          </w:p>
        </w:tc>
      </w:tr>
      <w:tr w:rsidR="00963946" w:rsidRPr="006800C7" w14:paraId="4DDA7FDD" w14:textId="77777777">
        <w:tc>
          <w:tcPr>
            <w:tcW w:w="2551" w:type="dxa"/>
          </w:tcPr>
          <w:p w14:paraId="7C803C41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Остановочные пункты на линиях общественного пассажирского транспорта</w:t>
            </w:r>
          </w:p>
        </w:tc>
        <w:tc>
          <w:tcPr>
            <w:tcW w:w="3798" w:type="dxa"/>
          </w:tcPr>
          <w:p w14:paraId="5E947941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ширина посадочной площадки остановочных пунктов на линиях общественного пассажирского транспорта (автобусов, троллейбусов, трамваев) - 3,0 м; время передвижения на пересадку пассажиров (без учета времени ожидания транспорта) - 3 мин.</w:t>
            </w:r>
          </w:p>
        </w:tc>
        <w:tc>
          <w:tcPr>
            <w:tcW w:w="2721" w:type="dxa"/>
          </w:tcPr>
          <w:p w14:paraId="00FCA555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дальность пешеходных подходов к ближайшей остановке общественного транспорта:</w:t>
            </w:r>
          </w:p>
          <w:p w14:paraId="775F64E0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от объектов массового посещения - не более 250 м;</w:t>
            </w:r>
          </w:p>
          <w:p w14:paraId="21ADCBA8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в производственных зонах - не более 400 м от проходных предприятий;</w:t>
            </w:r>
          </w:p>
          <w:p w14:paraId="236AA8CD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в зонах массового отдыха и спорта - не более 800 м от главного входа</w:t>
            </w:r>
          </w:p>
        </w:tc>
      </w:tr>
    </w:tbl>
    <w:p w14:paraId="52680E63" w14:textId="77777777" w:rsidR="00963946" w:rsidRPr="006800C7" w:rsidRDefault="0096394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CFCC247" w14:textId="77777777" w:rsidR="00963946" w:rsidRDefault="00963946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00C7">
        <w:rPr>
          <w:rFonts w:ascii="Times New Roman" w:hAnsi="Times New Roman" w:cs="Times New Roman"/>
          <w:sz w:val="26"/>
          <w:szCs w:val="26"/>
        </w:rPr>
        <w:t xml:space="preserve">3. Расчетные показатели минимально допустимого уровня обеспеченности объектами местного значения в области физической культуры и массового спорта; образования; обработки, утилизации, обезвреживания, размещения твердых коммунальных отходов и расчетные показатели максимально допустимого уровня территориальной доступности таких объектов для населения </w:t>
      </w:r>
      <w:r w:rsidR="00110653" w:rsidRPr="002611D9">
        <w:rPr>
          <w:rFonts w:ascii="Times New Roman" w:hAnsi="Times New Roman" w:cs="Times New Roman"/>
          <w:sz w:val="28"/>
          <w:szCs w:val="28"/>
        </w:rPr>
        <w:t>Кемеров</w:t>
      </w:r>
      <w:r w:rsidR="00110653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6800C7">
        <w:rPr>
          <w:rFonts w:ascii="Times New Roman" w:hAnsi="Times New Roman" w:cs="Times New Roman"/>
          <w:sz w:val="26"/>
          <w:szCs w:val="26"/>
        </w:rPr>
        <w:t>.</w:t>
      </w:r>
    </w:p>
    <w:p w14:paraId="07B62797" w14:textId="77777777" w:rsidR="00E01766" w:rsidRDefault="00E01766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142" w:type="dxa"/>
        <w:tblInd w:w="108" w:type="dxa"/>
        <w:tblLook w:val="04A0" w:firstRow="1" w:lastRow="0" w:firstColumn="1" w:lastColumn="0" w:noHBand="0" w:noVBand="1"/>
      </w:tblPr>
      <w:tblGrid>
        <w:gridCol w:w="2694"/>
        <w:gridCol w:w="3768"/>
        <w:gridCol w:w="2680"/>
      </w:tblGrid>
      <w:tr w:rsidR="00E01766" w14:paraId="2D32240F" w14:textId="77777777" w:rsidTr="00C5247B">
        <w:tc>
          <w:tcPr>
            <w:tcW w:w="2694" w:type="dxa"/>
          </w:tcPr>
          <w:p w14:paraId="721980D4" w14:textId="77777777" w:rsidR="00E01766" w:rsidRPr="006800C7" w:rsidRDefault="00E01766" w:rsidP="00AA010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местного значения</w:t>
            </w:r>
          </w:p>
        </w:tc>
        <w:tc>
          <w:tcPr>
            <w:tcW w:w="3768" w:type="dxa"/>
          </w:tcPr>
          <w:p w14:paraId="57702EF7" w14:textId="77777777" w:rsidR="00E01766" w:rsidRPr="006800C7" w:rsidRDefault="00E01766" w:rsidP="00AA010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Виды объектов, расчетные показатели минимально допустимого уровня обеспеченности</w:t>
            </w:r>
          </w:p>
        </w:tc>
        <w:tc>
          <w:tcPr>
            <w:tcW w:w="2680" w:type="dxa"/>
          </w:tcPr>
          <w:p w14:paraId="05C68D94" w14:textId="77777777" w:rsidR="00E01766" w:rsidRPr="006800C7" w:rsidRDefault="00E01766" w:rsidP="00AA010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E01766" w14:paraId="731188CD" w14:textId="77777777" w:rsidTr="00C5247B">
        <w:trPr>
          <w:trHeight w:val="4188"/>
        </w:trPr>
        <w:tc>
          <w:tcPr>
            <w:tcW w:w="2694" w:type="dxa"/>
          </w:tcPr>
          <w:p w14:paraId="779E1D40" w14:textId="77777777" w:rsidR="00E01766" w:rsidRPr="006800C7" w:rsidRDefault="00E01766" w:rsidP="00AD5130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Объекты спорта </w:t>
            </w:r>
            <w:r w:rsidR="00AD5130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 xml:space="preserve"> округа, отвечающие требованиям проведения официальных муниципальных физкультурных и спортивных мероприятий</w:t>
            </w:r>
          </w:p>
        </w:tc>
        <w:tc>
          <w:tcPr>
            <w:tcW w:w="3768" w:type="dxa"/>
          </w:tcPr>
          <w:p w14:paraId="07D51D3C" w14:textId="77777777" w:rsidR="00E01766" w:rsidRPr="006800C7" w:rsidRDefault="00E01766" w:rsidP="004C33A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спортивные залы общего пользования: 60 - 80 кв. м площади пола на 1 тыс. человек;</w:t>
            </w:r>
          </w:p>
          <w:p w14:paraId="15CF3960" w14:textId="77777777" w:rsidR="00E01766" w:rsidRDefault="00E01766" w:rsidP="004C33A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D8E2A7" w14:textId="77777777" w:rsidR="00E01766" w:rsidRDefault="00E01766" w:rsidP="004C33A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7C0526" w14:textId="77777777" w:rsidR="00E01766" w:rsidRDefault="00E01766" w:rsidP="004C33A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DE4C89" w14:textId="77777777" w:rsidR="00E01766" w:rsidRDefault="00E01766" w:rsidP="004C33A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2AF36A" w14:textId="77777777" w:rsidR="00E01766" w:rsidRPr="006800C7" w:rsidRDefault="00E01766" w:rsidP="004C33A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бассейны крытые и открытые общего пользования: 20 кв. м зеркала воды на 1 тыс. человек</w:t>
            </w:r>
          </w:p>
        </w:tc>
        <w:tc>
          <w:tcPr>
            <w:tcW w:w="2680" w:type="dxa"/>
          </w:tcPr>
          <w:p w14:paraId="39C92CEF" w14:textId="77777777" w:rsidR="00E01766" w:rsidRPr="006800C7" w:rsidRDefault="00E01766" w:rsidP="004C33A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30 минут транспортной доступности с использованием сети маршрутов общественного пассажирского транспорта</w:t>
            </w:r>
          </w:p>
          <w:p w14:paraId="75CD9760" w14:textId="77777777" w:rsidR="00E01766" w:rsidRDefault="00E01766" w:rsidP="004C33A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3533CF" w14:textId="77777777" w:rsidR="00E01766" w:rsidRPr="006800C7" w:rsidRDefault="00E01766" w:rsidP="004C33A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60 минут транспортной доступности с использованием сети маршрутов общественного пассажирского транспорта</w:t>
            </w:r>
          </w:p>
        </w:tc>
      </w:tr>
      <w:tr w:rsidR="00E01766" w14:paraId="3882A8F8" w14:textId="77777777" w:rsidTr="00C5247B">
        <w:tc>
          <w:tcPr>
            <w:tcW w:w="2694" w:type="dxa"/>
          </w:tcPr>
          <w:p w14:paraId="02BA2360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60D13">
              <w:rPr>
                <w:rFonts w:ascii="Times New Roman" w:hAnsi="Times New Roman" w:cs="Times New Roman"/>
                <w:sz w:val="26"/>
                <w:szCs w:val="26"/>
              </w:rPr>
              <w:t xml:space="preserve">бъекты </w:t>
            </w:r>
            <w:r w:rsidRPr="00F60D13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спортивной инфраструктуры</w:t>
            </w:r>
          </w:p>
          <w:p w14:paraId="39EBD9F0" w14:textId="77777777" w:rsidR="00E01766" w:rsidRDefault="00E01766">
            <w:pPr>
              <w:spacing w:after="1" w:line="220" w:lineRule="atLeas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</w:tcPr>
          <w:p w14:paraId="2814B1A5" w14:textId="77777777" w:rsidR="00E01766" w:rsidRDefault="00E01766" w:rsidP="00E01766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60D13">
              <w:rPr>
                <w:rFonts w:ascii="Times New Roman" w:hAnsi="Times New Roman" w:cs="Times New Roman"/>
                <w:sz w:val="26"/>
                <w:szCs w:val="26"/>
              </w:rPr>
              <w:t>ниверсальные игровые спортивные площадки; малые спортивные площадки, в том числе для занятий воздушной силовой атлетикой (воркаут); объекты рекреационной инфраструктуры, приспособленные для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3A1A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культурой и спортом: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населенного пункта </w:t>
            </w:r>
            <w:r w:rsidRPr="00B55BE5">
              <w:rPr>
                <w:rFonts w:ascii="Times New Roman" w:eastAsia="Times New Roman" w:hAnsi="Times New Roman" w:cs="Times New Roman"/>
                <w:sz w:val="26"/>
                <w:szCs w:val="26"/>
              </w:rPr>
              <w:t>от 50 до 500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CEFCF2C" w14:textId="77777777" w:rsidR="00E01766" w:rsidRDefault="00E01766" w:rsidP="00E01766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EBA8B8" w14:textId="77777777" w:rsidR="00E01766" w:rsidRPr="00253A1A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60D13">
              <w:rPr>
                <w:rFonts w:ascii="Times New Roman" w:hAnsi="Times New Roman" w:cs="Times New Roman"/>
                <w:sz w:val="26"/>
                <w:szCs w:val="26"/>
              </w:rPr>
              <w:t xml:space="preserve">ниверсальные игровые спортивные площадки; малые спортивные площадки с возможностью выполнения нормативов комплекса ГТО и (или) для занятий воздушной силовой атлетикой (воркаут); спортивные залы, в том числе в образовательных учреждениях, расположенных в данном населенном пункте; объекты рекреационной </w:t>
            </w:r>
            <w:r w:rsidRPr="00253A1A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инфраструктуры, приспособленные для занятий физической культурой и спортом: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населенного пункта </w:t>
            </w:r>
            <w:r w:rsidRPr="00B55BE5">
              <w:rPr>
                <w:rFonts w:ascii="Times New Roman" w:eastAsia="Times New Roman" w:hAnsi="Times New Roman" w:cs="Times New Roman"/>
                <w:sz w:val="26"/>
                <w:szCs w:val="26"/>
              </w:rPr>
              <w:t>от 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55B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500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55B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9B47D9A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433FDC" w14:textId="77777777" w:rsidR="00E01766" w:rsidRPr="00253A1A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60D13">
              <w:rPr>
                <w:rFonts w:ascii="Times New Roman" w:hAnsi="Times New Roman" w:cs="Times New Roman"/>
                <w:sz w:val="26"/>
                <w:szCs w:val="26"/>
              </w:rPr>
              <w:t xml:space="preserve">ниверсальные игровые спортивные площадки; малые спортивные площадки с возможностью выполнения нормативов комплекса ГТО и (или) для занятий воздушной силовой атлетикой (воркаут); спортивные залы, в том числе в образовательных учреждениях, расположенных в данном населенном пункте; стадион, ледовый каток, крытый плавательный бассейн (с ванной не менее 25 м. и 6 дорожками); объекты городской и рекреационной инфраструктуры, приспособленные для занятий физической культурой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спортом: категория населенного пункта </w:t>
            </w:r>
            <w:r w:rsidRPr="00B55BE5">
              <w:rPr>
                <w:rFonts w:ascii="Times New Roman" w:eastAsia="Times New Roman" w:hAnsi="Times New Roman" w:cs="Times New Roman"/>
                <w:sz w:val="26"/>
                <w:szCs w:val="26"/>
              </w:rPr>
              <w:t>от 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B55B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Pr="00B55BE5">
              <w:rPr>
                <w:rFonts w:ascii="Times New Roman" w:eastAsia="Times New Roman" w:hAnsi="Times New Roman" w:cs="Times New Roman"/>
                <w:sz w:val="26"/>
                <w:szCs w:val="26"/>
              </w:rPr>
              <w:t>00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AF59645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928327" w14:textId="77777777" w:rsidR="00E01766" w:rsidRDefault="00E01766" w:rsidP="00C524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60D13">
              <w:rPr>
                <w:rFonts w:ascii="Times New Roman" w:hAnsi="Times New Roman" w:cs="Times New Roman"/>
                <w:sz w:val="26"/>
                <w:szCs w:val="26"/>
              </w:rPr>
              <w:t>ниверсальные игровые спортивные площадки, малые спортивные площадки с возможностью выполнения нормативов комплекса ГТО и (или) для занятий воздушной силовой атлетикой (воркаут), спортивные залы, в том числе в образовательных учреждениях, расположенных в данном населенном пункте, стадион, крытый спортивный объект с искусственным льдом, крытый плавательный бассейн, в том числе в виде многофункционального спортивного сооружения, включающего бассейн и универсальный игровой зал, объекты городской и рекреационной инфраструктуры, приспособленные для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культурой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спортом: категория населенного пункта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30000</w:t>
            </w:r>
            <w:r w:rsidRPr="00B55B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680" w:type="dxa"/>
          </w:tcPr>
          <w:p w14:paraId="31BE177B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нормативы транспортной доступности не устанавливаются (до 1000 метров)</w:t>
            </w:r>
          </w:p>
          <w:p w14:paraId="649798E2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D0EFB8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89229D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01A06E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7442B3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2FA358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9A5843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38CE63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52BA2D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 3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0 минут транспортной доступности с использованием сети маршрутов общественного пассажирского транспорта</w:t>
            </w:r>
          </w:p>
          <w:p w14:paraId="54BD4742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6392ED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089A24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0E1D49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865AED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5B1508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42B310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DC60E0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7D5914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CF16BA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A7BBD5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 минут транспортной доступности с использованием сети маршрутов общественного пассажирского транспорта</w:t>
            </w:r>
          </w:p>
          <w:p w14:paraId="43DDA130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D7ADE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DF549D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BDED31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4148D8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944A5A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F54E43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C84BEF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609BB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803927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1D6E80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4FC77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F64483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AF22EA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DB563B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87EC80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88C6E2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0 минут транспортной доступности с использованием сети маршрутов общественного пассажирского транспорта</w:t>
            </w:r>
          </w:p>
          <w:p w14:paraId="3F42CAE1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6E0078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14B032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B83547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E08BDF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62A624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8C9725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8F4359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17B687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C22300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C57530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2DA97F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CC5F08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666CFA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6FA012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5C7FB9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9CA3FD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BFB34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F0A8A5" w14:textId="77777777" w:rsidR="00E01766" w:rsidRDefault="00E01766" w:rsidP="00C524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766" w14:paraId="437360E6" w14:textId="77777777" w:rsidTr="00C5247B">
        <w:tc>
          <w:tcPr>
            <w:tcW w:w="2694" w:type="dxa"/>
          </w:tcPr>
          <w:p w14:paraId="079902A5" w14:textId="77777777" w:rsidR="00E01766" w:rsidRDefault="00E01766" w:rsidP="00E01766">
            <w:pPr>
              <w:spacing w:after="1" w:line="2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Объекты велотранспортной инфраструктуры</w:t>
            </w:r>
          </w:p>
          <w:p w14:paraId="14073189" w14:textId="77777777" w:rsidR="00E01766" w:rsidRDefault="00E01766">
            <w:pPr>
              <w:spacing w:after="1" w:line="220" w:lineRule="atLeas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</w:tcPr>
          <w:p w14:paraId="73041415" w14:textId="77777777" w:rsidR="00C5247B" w:rsidRDefault="00C5247B" w:rsidP="00C5247B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велосипедная дорожка, полоса для велополосипедистов в системе элементов обустройства автомобильных дорог: 0,16 км на км</w:t>
            </w:r>
            <w:r w:rsidRPr="00AE77B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застроенной, планируемой к застройке территории</w:t>
            </w:r>
          </w:p>
          <w:p w14:paraId="7E83561F" w14:textId="77777777" w:rsidR="00C5247B" w:rsidRDefault="00C5247B" w:rsidP="00C5247B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8BE411" w14:textId="77777777" w:rsidR="00C5247B" w:rsidRDefault="00C5247B" w:rsidP="00C5247B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велосипедная парковка:</w:t>
            </w:r>
          </w:p>
          <w:p w14:paraId="04B91CF2" w14:textId="77777777" w:rsidR="00C5247B" w:rsidRDefault="00C5247B" w:rsidP="00C5247B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- 6 парковочных мест для велосипедов на 100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площади торгового центра;</w:t>
            </w:r>
          </w:p>
          <w:p w14:paraId="4C982F4E" w14:textId="77777777" w:rsidR="00C5247B" w:rsidRDefault="00C5247B" w:rsidP="00C5247B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- 30 парковочных мест для велосипедов на 100 учащихся образовательного учреждения;</w:t>
            </w:r>
          </w:p>
          <w:p w14:paraId="055B9071" w14:textId="77777777" w:rsidR="00C5247B" w:rsidRDefault="00C5247B" w:rsidP="00C5247B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- 20 парковочных мест для велосипедов на 100 посетителей объектов культуры, спорта и здравоохранения;</w:t>
            </w:r>
          </w:p>
          <w:p w14:paraId="24C0EF02" w14:textId="77777777" w:rsidR="00E01766" w:rsidRDefault="00C5247B" w:rsidP="00C5247B">
            <w:pPr>
              <w:spacing w:after="1" w:line="220" w:lineRule="atLeas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наличие мест постоянного хранения в количестве не менее 0,8 места на каждое домохозяйство (квартиру) при проектировании нового жилого дома</w:t>
            </w:r>
          </w:p>
        </w:tc>
        <w:tc>
          <w:tcPr>
            <w:tcW w:w="2680" w:type="dxa"/>
          </w:tcPr>
          <w:p w14:paraId="189DDCCC" w14:textId="77777777" w:rsidR="00C5247B" w:rsidRDefault="00C5247B" w:rsidP="00C524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нормативы транспортной доступности не устанавливаются</w:t>
            </w:r>
          </w:p>
          <w:p w14:paraId="7B2C3301" w14:textId="77777777" w:rsidR="00C5247B" w:rsidRDefault="00C5247B" w:rsidP="00C524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ADB6B4" w14:textId="77777777" w:rsidR="00C5247B" w:rsidRDefault="00C5247B" w:rsidP="00C524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4715A5" w14:textId="77777777" w:rsidR="00C5247B" w:rsidRDefault="00C5247B" w:rsidP="00C524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163740" w14:textId="77777777" w:rsidR="00C5247B" w:rsidRDefault="00C5247B" w:rsidP="00C524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528A0F" w14:textId="77777777" w:rsidR="00C5247B" w:rsidRDefault="00C5247B" w:rsidP="00C524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кратковременного хранения – на расстоянии не более         30 м от входа в общеобразовательные учреждения, объекты культуры, спорта и здравоохранения</w:t>
            </w:r>
          </w:p>
          <w:p w14:paraId="06874C4D" w14:textId="77777777" w:rsidR="00C5247B" w:rsidRDefault="00C5247B" w:rsidP="00C5247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86DA5A" w14:textId="77777777" w:rsidR="00E01766" w:rsidRDefault="00E01766">
            <w:pPr>
              <w:spacing w:after="1" w:line="220" w:lineRule="atLeast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47B" w14:paraId="2263B655" w14:textId="77777777" w:rsidTr="00C5247B">
        <w:tc>
          <w:tcPr>
            <w:tcW w:w="2694" w:type="dxa"/>
          </w:tcPr>
          <w:p w14:paraId="3C5925DB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Объекты, необходимые для размещения муниципальных дошкольных образовательных организаций</w:t>
            </w:r>
          </w:p>
        </w:tc>
        <w:tc>
          <w:tcPr>
            <w:tcW w:w="3768" w:type="dxa"/>
          </w:tcPr>
          <w:p w14:paraId="430E1548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72 места на 1 тыс. человек</w:t>
            </w:r>
          </w:p>
        </w:tc>
        <w:tc>
          <w:tcPr>
            <w:tcW w:w="2680" w:type="dxa"/>
          </w:tcPr>
          <w:p w14:paraId="0E533304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300 м в зонах многоквартирной жилой застройки,</w:t>
            </w:r>
          </w:p>
          <w:p w14:paraId="28D8DB59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800 м в зонах индивидуальной жилой застройки</w:t>
            </w:r>
          </w:p>
        </w:tc>
      </w:tr>
      <w:tr w:rsidR="00C5247B" w14:paraId="630AD014" w14:textId="77777777" w:rsidTr="00C5247B">
        <w:tc>
          <w:tcPr>
            <w:tcW w:w="2694" w:type="dxa"/>
          </w:tcPr>
          <w:p w14:paraId="66569BEA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Объекты, необходимые для размещения муниципальных общеобразовательных организаций</w:t>
            </w:r>
          </w:p>
        </w:tc>
        <w:tc>
          <w:tcPr>
            <w:tcW w:w="3768" w:type="dxa"/>
          </w:tcPr>
          <w:p w14:paraId="23A85353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110 мест на 1 тыс. человек</w:t>
            </w:r>
          </w:p>
        </w:tc>
        <w:tc>
          <w:tcPr>
            <w:tcW w:w="2680" w:type="dxa"/>
          </w:tcPr>
          <w:p w14:paraId="0B915F89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500 - 800 м (400 - 600 м - начальное и основное общее образование) в зонах многоквартирной жилой застройки, 750 - 1000 м в зонах индивидуальной жилой застройки</w:t>
            </w:r>
          </w:p>
        </w:tc>
      </w:tr>
      <w:tr w:rsidR="00C5247B" w14:paraId="0EE88D24" w14:textId="77777777" w:rsidTr="00C5247B">
        <w:tc>
          <w:tcPr>
            <w:tcW w:w="2694" w:type="dxa"/>
          </w:tcPr>
          <w:p w14:paraId="30DD69C8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 xml:space="preserve">Объекты, необходимые для размещения 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организаций, осуществляющих обучение (организаций для детей-сирот и детей, оставшихся без попечения родителей, организаций, осуществляющих лечение, оздоровление и (или) отдых, организаций, осуществляющих социальное обслуживание)</w:t>
            </w:r>
          </w:p>
        </w:tc>
        <w:tc>
          <w:tcPr>
            <w:tcW w:w="3768" w:type="dxa"/>
          </w:tcPr>
          <w:p w14:paraId="392FE151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детские дома-интернаты:</w:t>
            </w:r>
          </w:p>
          <w:p w14:paraId="7CE3BB16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3 места на 1 тыс. человек</w:t>
            </w:r>
          </w:p>
        </w:tc>
        <w:tc>
          <w:tcPr>
            <w:tcW w:w="2680" w:type="dxa"/>
          </w:tcPr>
          <w:p w14:paraId="478D32F4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 xml:space="preserve">45 минут транспортной доступности с 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использованием сети маршрутов общественного пассажирского транспорта</w:t>
            </w:r>
          </w:p>
        </w:tc>
      </w:tr>
      <w:tr w:rsidR="00C5247B" w14:paraId="2B4091F5" w14:textId="77777777" w:rsidTr="00C5247B">
        <w:tc>
          <w:tcPr>
            <w:tcW w:w="2694" w:type="dxa"/>
          </w:tcPr>
          <w:p w14:paraId="0A7B5108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Объекты, предназначенные для обработки, утилизации, обезвреживания, размещения твердых коммунальных отходов (установки, полигоны)</w:t>
            </w:r>
          </w:p>
        </w:tc>
        <w:tc>
          <w:tcPr>
            <w:tcW w:w="3768" w:type="dxa"/>
          </w:tcPr>
          <w:p w14:paraId="37E0672A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полигоны: 0,02 - 0,05 га на 1 тыс. тонн твердых коммунальных отходов в год</w:t>
            </w:r>
          </w:p>
        </w:tc>
        <w:tc>
          <w:tcPr>
            <w:tcW w:w="2680" w:type="dxa"/>
          </w:tcPr>
          <w:p w14:paraId="36E28622" w14:textId="77777777" w:rsidR="00C5247B" w:rsidRPr="006800C7" w:rsidRDefault="00C5247B" w:rsidP="00DD61EB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60 минут транспортной доступности</w:t>
            </w:r>
          </w:p>
        </w:tc>
      </w:tr>
    </w:tbl>
    <w:p w14:paraId="672C220B" w14:textId="77777777" w:rsidR="00963946" w:rsidRPr="006800C7" w:rsidRDefault="0096394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322E91F" w14:textId="77777777" w:rsidR="00963946" w:rsidRPr="00695625" w:rsidRDefault="00963946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95625">
        <w:rPr>
          <w:rFonts w:ascii="Times New Roman" w:hAnsi="Times New Roman" w:cs="Times New Roman"/>
          <w:sz w:val="26"/>
          <w:szCs w:val="26"/>
        </w:rPr>
        <w:t xml:space="preserve">4. Расчетные показатели минимально допустимого уровня обеспеченности объектами местного значения в иных областях и расчетные показатели максимально допустимого уровня территориальной доступности таких объектов для населения </w:t>
      </w:r>
      <w:r w:rsidR="00110653" w:rsidRPr="00695625">
        <w:rPr>
          <w:rFonts w:ascii="Times New Roman" w:hAnsi="Times New Roman" w:cs="Times New Roman"/>
          <w:sz w:val="26"/>
          <w:szCs w:val="26"/>
        </w:rPr>
        <w:t>Кемеровского муниципального округа</w:t>
      </w:r>
      <w:r w:rsidRPr="00695625">
        <w:rPr>
          <w:rFonts w:ascii="Times New Roman" w:hAnsi="Times New Roman" w:cs="Times New Roman"/>
          <w:sz w:val="26"/>
          <w:szCs w:val="26"/>
        </w:rPr>
        <w:t>.</w:t>
      </w:r>
    </w:p>
    <w:p w14:paraId="0D561E09" w14:textId="77777777" w:rsidR="00963946" w:rsidRPr="006800C7" w:rsidRDefault="0096394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798"/>
        <w:gridCol w:w="2721"/>
      </w:tblGrid>
      <w:tr w:rsidR="00963946" w:rsidRPr="006800C7" w14:paraId="138A191D" w14:textId="77777777" w:rsidTr="00C5247B">
        <w:tc>
          <w:tcPr>
            <w:tcW w:w="2551" w:type="dxa"/>
          </w:tcPr>
          <w:p w14:paraId="3BCAF598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местного значения</w:t>
            </w:r>
          </w:p>
        </w:tc>
        <w:tc>
          <w:tcPr>
            <w:tcW w:w="3798" w:type="dxa"/>
          </w:tcPr>
          <w:p w14:paraId="743C9624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Виды объектов, расчетные показатели минимально допустимого уровня обеспеченности</w:t>
            </w:r>
          </w:p>
        </w:tc>
        <w:tc>
          <w:tcPr>
            <w:tcW w:w="2721" w:type="dxa"/>
          </w:tcPr>
          <w:p w14:paraId="5358DFAF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963946" w:rsidRPr="006800C7" w14:paraId="03F38A86" w14:textId="77777777" w:rsidTr="00C5247B">
        <w:tc>
          <w:tcPr>
            <w:tcW w:w="2551" w:type="dxa"/>
          </w:tcPr>
          <w:p w14:paraId="33F22D8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Объекты, необходимые для размещения органов местного самоуправления городского округа</w:t>
            </w:r>
          </w:p>
        </w:tc>
        <w:tc>
          <w:tcPr>
            <w:tcW w:w="3798" w:type="dxa"/>
          </w:tcPr>
          <w:p w14:paraId="6CC94C29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территориальные управления местной администрации: 1 ед. в каждом районе городского округа</w:t>
            </w:r>
          </w:p>
        </w:tc>
        <w:tc>
          <w:tcPr>
            <w:tcW w:w="2721" w:type="dxa"/>
          </w:tcPr>
          <w:p w14:paraId="017BC2F9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20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963946" w:rsidRPr="006800C7" w14:paraId="610A2B6E" w14:textId="77777777" w:rsidTr="00C5247B">
        <w:tc>
          <w:tcPr>
            <w:tcW w:w="2551" w:type="dxa"/>
          </w:tcPr>
          <w:p w14:paraId="3115F5C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муниципального жилищного фонда</w:t>
            </w:r>
          </w:p>
        </w:tc>
        <w:tc>
          <w:tcPr>
            <w:tcW w:w="3798" w:type="dxa"/>
          </w:tcPr>
          <w:p w14:paraId="328269A8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 xml:space="preserve">жилые помещения, предоставляемые по договору социального найма: 14 кв. м 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общей площади на 1 человека</w:t>
            </w:r>
          </w:p>
        </w:tc>
        <w:tc>
          <w:tcPr>
            <w:tcW w:w="2721" w:type="dxa"/>
          </w:tcPr>
          <w:p w14:paraId="501C197A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30 мин. транспортной доступности с использованием сети 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маршрутов общественного пассажирского транспорта</w:t>
            </w:r>
          </w:p>
        </w:tc>
      </w:tr>
      <w:tr w:rsidR="00963946" w:rsidRPr="006800C7" w14:paraId="2CF46488" w14:textId="77777777" w:rsidTr="00C5247B">
        <w:tc>
          <w:tcPr>
            <w:tcW w:w="2551" w:type="dxa"/>
          </w:tcPr>
          <w:p w14:paraId="5E3115D8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Объекты похоронного назначения</w:t>
            </w:r>
          </w:p>
        </w:tc>
        <w:tc>
          <w:tcPr>
            <w:tcW w:w="3798" w:type="dxa"/>
          </w:tcPr>
          <w:p w14:paraId="1C1FD51D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кладбища традиционного захоронения: 0,24 га на 1 тыс. человек;</w:t>
            </w:r>
          </w:p>
          <w:p w14:paraId="0C3F849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CF5505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кладбища урновых захоронений после кремации: 0,02 га на 1 тыс. человек</w:t>
            </w:r>
          </w:p>
        </w:tc>
        <w:tc>
          <w:tcPr>
            <w:tcW w:w="2721" w:type="dxa"/>
          </w:tcPr>
          <w:p w14:paraId="5BFDA6C9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60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963946" w:rsidRPr="006800C7" w14:paraId="4691D26E" w14:textId="77777777" w:rsidTr="00C5247B">
        <w:tc>
          <w:tcPr>
            <w:tcW w:w="2551" w:type="dxa"/>
          </w:tcPr>
          <w:p w14:paraId="36C18462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Объекты, необходимые для размещения муниципального архива</w:t>
            </w:r>
          </w:p>
        </w:tc>
        <w:tc>
          <w:tcPr>
            <w:tcW w:w="3798" w:type="dxa"/>
          </w:tcPr>
          <w:p w14:paraId="39006850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100 единиц хранения на 1 тыс. человек</w:t>
            </w:r>
          </w:p>
        </w:tc>
        <w:tc>
          <w:tcPr>
            <w:tcW w:w="2721" w:type="dxa"/>
          </w:tcPr>
          <w:p w14:paraId="5FAE8E31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90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963946" w:rsidRPr="006800C7" w14:paraId="3AD3C1A2" w14:textId="77777777" w:rsidTr="00C5247B">
        <w:tc>
          <w:tcPr>
            <w:tcW w:w="2551" w:type="dxa"/>
          </w:tcPr>
          <w:p w14:paraId="63429DA0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культуры и искусства</w:t>
            </w:r>
          </w:p>
        </w:tc>
        <w:tc>
          <w:tcPr>
            <w:tcW w:w="3798" w:type="dxa"/>
          </w:tcPr>
          <w:p w14:paraId="0DA5F0E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общедоступные библиотеки: 1 ед. на 20 тыс. человек;</w:t>
            </w:r>
          </w:p>
          <w:p w14:paraId="32175F01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A46CB9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кинотеатры: 30 мест на 1 тыс. человек;</w:t>
            </w:r>
          </w:p>
          <w:p w14:paraId="4FEBDA5C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театры: 8 мест на 1 тыс. человек;</w:t>
            </w:r>
          </w:p>
          <w:p w14:paraId="2624DD81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526EC9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цирки: 4 места на 1 тыс. человек;</w:t>
            </w:r>
          </w:p>
          <w:p w14:paraId="4870F574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85344A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дома культуры: 1 ед. на 30 тыс. человек</w:t>
            </w:r>
          </w:p>
        </w:tc>
        <w:tc>
          <w:tcPr>
            <w:tcW w:w="2721" w:type="dxa"/>
          </w:tcPr>
          <w:p w14:paraId="0133C9DD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35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963946" w:rsidRPr="006800C7" w14:paraId="18B416D1" w14:textId="77777777" w:rsidTr="00C5247B">
        <w:tc>
          <w:tcPr>
            <w:tcW w:w="2551" w:type="dxa"/>
          </w:tcPr>
          <w:p w14:paraId="68B82CFB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Объекты, предназначенные для предупреждения и ликвидации чрезвычайных ситуаций</w:t>
            </w:r>
          </w:p>
        </w:tc>
        <w:tc>
          <w:tcPr>
            <w:tcW w:w="3798" w:type="dxa"/>
          </w:tcPr>
          <w:p w14:paraId="7CA2894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система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 1 ед. на городской округ с охватом 100% населения городского округа</w:t>
            </w:r>
          </w:p>
        </w:tc>
        <w:tc>
          <w:tcPr>
            <w:tcW w:w="2721" w:type="dxa"/>
          </w:tcPr>
          <w:p w14:paraId="02793872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радиус действия электросирены</w:t>
            </w:r>
          </w:p>
          <w:p w14:paraId="7F77242F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500 - 700 м</w:t>
            </w:r>
          </w:p>
        </w:tc>
      </w:tr>
      <w:tr w:rsidR="00963946" w:rsidRPr="006800C7" w14:paraId="0328D66C" w14:textId="77777777" w:rsidTr="00C5247B">
        <w:tc>
          <w:tcPr>
            <w:tcW w:w="2551" w:type="dxa"/>
          </w:tcPr>
          <w:p w14:paraId="4FDBFE28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 xml:space="preserve">Объекты гражданской обороны, предназначенные для 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проведения мероприятий по гражданской обороне</w:t>
            </w:r>
          </w:p>
        </w:tc>
        <w:tc>
          <w:tcPr>
            <w:tcW w:w="3798" w:type="dxa"/>
          </w:tcPr>
          <w:p w14:paraId="45B22125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убежища: 1 ед. вместимостью не менее 150 человек с учетом числа работающих в наиболее многочисленной смене на 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предприятиях, продолжающих работу в военное время</w:t>
            </w:r>
          </w:p>
        </w:tc>
        <w:tc>
          <w:tcPr>
            <w:tcW w:w="2721" w:type="dxa"/>
          </w:tcPr>
          <w:p w14:paraId="5DAE4F6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 м</w:t>
            </w:r>
          </w:p>
        </w:tc>
      </w:tr>
      <w:tr w:rsidR="00963946" w:rsidRPr="006800C7" w14:paraId="7BB26D88" w14:textId="77777777" w:rsidTr="00C5247B">
        <w:tc>
          <w:tcPr>
            <w:tcW w:w="2551" w:type="dxa"/>
          </w:tcPr>
          <w:p w14:paraId="50B6A2F5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размещения аварийно-спасательных служб и (или) аварийно-спасательных формирований, необходимые для решения вопросов местного значения городского округа</w:t>
            </w:r>
          </w:p>
        </w:tc>
        <w:tc>
          <w:tcPr>
            <w:tcW w:w="3798" w:type="dxa"/>
          </w:tcPr>
          <w:p w14:paraId="099673EA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силы постоянной готовности городского звена территориальной подсистемы Кемеровской области единой государственной системы предупреждения и ликвидации чрезвычайных ситуаций (РСЧС): 1 аварийно-спасательное формирование на 40 тыс. человек</w:t>
            </w:r>
          </w:p>
        </w:tc>
        <w:tc>
          <w:tcPr>
            <w:tcW w:w="2721" w:type="dxa"/>
          </w:tcPr>
          <w:p w14:paraId="6BE9997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по нормативу аварийно-спасательного формирования</w:t>
            </w:r>
          </w:p>
        </w:tc>
      </w:tr>
      <w:tr w:rsidR="00963946" w:rsidRPr="006800C7" w14:paraId="658EC066" w14:textId="77777777" w:rsidTr="00C5247B">
        <w:tc>
          <w:tcPr>
            <w:tcW w:w="2551" w:type="dxa"/>
          </w:tcPr>
          <w:p w14:paraId="0720F6D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отдыха и туризма</w:t>
            </w:r>
          </w:p>
        </w:tc>
        <w:tc>
          <w:tcPr>
            <w:tcW w:w="3798" w:type="dxa"/>
          </w:tcPr>
          <w:p w14:paraId="16AB4AE3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туристические гостиницы и турбазы: 500 - 1000 кв. м/место</w:t>
            </w:r>
          </w:p>
        </w:tc>
        <w:tc>
          <w:tcPr>
            <w:tcW w:w="2721" w:type="dxa"/>
          </w:tcPr>
          <w:p w14:paraId="4464AEB2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90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963946" w:rsidRPr="006800C7" w14:paraId="51C6FCE1" w14:textId="77777777" w:rsidTr="00C5247B">
        <w:tc>
          <w:tcPr>
            <w:tcW w:w="2551" w:type="dxa"/>
          </w:tcPr>
          <w:p w14:paraId="3077EBD0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Лечебно-оздоровительные местности и курорты</w:t>
            </w:r>
          </w:p>
        </w:tc>
        <w:tc>
          <w:tcPr>
            <w:tcW w:w="3798" w:type="dxa"/>
          </w:tcPr>
          <w:p w14:paraId="039E4D7A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детские оздоровительные лагеря, кв. м/место:</w:t>
            </w:r>
          </w:p>
          <w:p w14:paraId="6B0EFCA9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спальные комнаты - 4,5;</w:t>
            </w:r>
          </w:p>
          <w:p w14:paraId="38FFDA34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комнаты для дневного пребывания - 2;</w:t>
            </w:r>
          </w:p>
          <w:p w14:paraId="4A62CBA4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размер территории - 150</w:t>
            </w:r>
          </w:p>
        </w:tc>
        <w:tc>
          <w:tcPr>
            <w:tcW w:w="2721" w:type="dxa"/>
          </w:tcPr>
          <w:p w14:paraId="4B2B28BF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90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963946" w:rsidRPr="006800C7" w14:paraId="2919D9A6" w14:textId="77777777" w:rsidTr="00C5247B">
        <w:tc>
          <w:tcPr>
            <w:tcW w:w="2551" w:type="dxa"/>
          </w:tcPr>
          <w:p w14:paraId="59E0273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культурного наследия (памятники истории и культуры) народов Российской Федерации местного (муниципального) значения</w:t>
            </w:r>
          </w:p>
        </w:tc>
        <w:tc>
          <w:tcPr>
            <w:tcW w:w="3798" w:type="dxa"/>
          </w:tcPr>
          <w:p w14:paraId="074E57C2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1 ед. на 10 тыс. человек</w:t>
            </w:r>
          </w:p>
        </w:tc>
        <w:tc>
          <w:tcPr>
            <w:tcW w:w="2721" w:type="dxa"/>
          </w:tcPr>
          <w:p w14:paraId="638965F8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35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963946" w:rsidRPr="006800C7" w14:paraId="335969A1" w14:textId="77777777" w:rsidTr="00C5247B">
        <w:tc>
          <w:tcPr>
            <w:tcW w:w="2551" w:type="dxa"/>
          </w:tcPr>
          <w:p w14:paraId="5FBF8720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Особо охраняемые природные территории местного значения</w:t>
            </w:r>
          </w:p>
        </w:tc>
        <w:tc>
          <w:tcPr>
            <w:tcW w:w="3798" w:type="dxa"/>
          </w:tcPr>
          <w:p w14:paraId="51AFBDF3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0,6 га на 1 тыс. человек</w:t>
            </w:r>
          </w:p>
        </w:tc>
        <w:tc>
          <w:tcPr>
            <w:tcW w:w="2721" w:type="dxa"/>
          </w:tcPr>
          <w:p w14:paraId="5E16FF9F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60 мин. транспортной доступности с использованием сети маршрутов общественного пассажирского транспорта</w:t>
            </w:r>
          </w:p>
        </w:tc>
      </w:tr>
    </w:tbl>
    <w:p w14:paraId="08360A6D" w14:textId="77777777" w:rsidR="00963946" w:rsidRPr="00695625" w:rsidRDefault="00963946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95625">
        <w:rPr>
          <w:rFonts w:ascii="Times New Roman" w:hAnsi="Times New Roman" w:cs="Times New Roman"/>
          <w:sz w:val="26"/>
          <w:szCs w:val="26"/>
        </w:rPr>
        <w:lastRenderedPageBreak/>
        <w:t xml:space="preserve">5. Расчетные показатели минимально допустимого уровня обеспеченности объектами благоустройства и расчетные показатели максимально допустимого уровня территориальной доступности таких объектов для населения </w:t>
      </w:r>
      <w:r w:rsidR="00110653" w:rsidRPr="00695625">
        <w:rPr>
          <w:rFonts w:ascii="Times New Roman" w:hAnsi="Times New Roman" w:cs="Times New Roman"/>
          <w:sz w:val="26"/>
          <w:szCs w:val="26"/>
        </w:rPr>
        <w:t>Кемеровского муниципального округа</w:t>
      </w:r>
      <w:r w:rsidRPr="00695625">
        <w:rPr>
          <w:rFonts w:ascii="Times New Roman" w:hAnsi="Times New Roman" w:cs="Times New Roman"/>
          <w:sz w:val="26"/>
          <w:szCs w:val="26"/>
        </w:rPr>
        <w:t>.</w:t>
      </w:r>
    </w:p>
    <w:p w14:paraId="1C3AAF46" w14:textId="77777777" w:rsidR="00963946" w:rsidRPr="006800C7" w:rsidRDefault="0096394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252"/>
        <w:gridCol w:w="2331"/>
      </w:tblGrid>
      <w:tr w:rsidR="00963946" w:rsidRPr="006800C7" w14:paraId="6E1DBADF" w14:textId="77777777" w:rsidTr="00130B5C">
        <w:tc>
          <w:tcPr>
            <w:tcW w:w="2551" w:type="dxa"/>
          </w:tcPr>
          <w:p w14:paraId="1262C256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Виды объектов</w:t>
            </w:r>
          </w:p>
        </w:tc>
        <w:tc>
          <w:tcPr>
            <w:tcW w:w="4252" w:type="dxa"/>
          </w:tcPr>
          <w:p w14:paraId="71C60FAB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331" w:type="dxa"/>
          </w:tcPr>
          <w:p w14:paraId="5653F653" w14:textId="77777777" w:rsidR="00963946" w:rsidRPr="006800C7" w:rsidRDefault="009639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963946" w:rsidRPr="006800C7" w14:paraId="49E7A4BA" w14:textId="77777777" w:rsidTr="00130B5C">
        <w:tc>
          <w:tcPr>
            <w:tcW w:w="2551" w:type="dxa"/>
          </w:tcPr>
          <w:p w14:paraId="0596EC5C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Приобъектные стоянки легковых автомобилей</w:t>
            </w:r>
          </w:p>
        </w:tc>
        <w:tc>
          <w:tcPr>
            <w:tcW w:w="4252" w:type="dxa"/>
          </w:tcPr>
          <w:p w14:paraId="09F635E7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учреждения органов государственной власти, органов местного самоуправления: 1 машино-место на 220 кв. м общей площади;</w:t>
            </w:r>
          </w:p>
          <w:p w14:paraId="457EA66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C27BD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коммерческо-деловые центры, офисные здания и помещения, страховые компании: 1 машино-место на 60 кв. м общей площади;</w:t>
            </w:r>
          </w:p>
          <w:p w14:paraId="0E157FFC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DBA5B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районные суды:</w:t>
            </w:r>
          </w:p>
          <w:p w14:paraId="2A7115A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с численностью судей до 10:</w:t>
            </w:r>
          </w:p>
          <w:p w14:paraId="4F597087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6 машино-мест для личного автотранспорта судей и работников суда, 10 машино-мест для личного автотранспорта посетителей,</w:t>
            </w:r>
          </w:p>
          <w:p w14:paraId="353ECD5A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с численностью судей от 11 до 25:</w:t>
            </w:r>
          </w:p>
          <w:p w14:paraId="4558B529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14 машино-мест для личного автотранспорта судей и работников суда, 24 машино-места для личного автотранспорта посетителей,</w:t>
            </w:r>
          </w:p>
          <w:p w14:paraId="772AB9F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с численностью судей от 26 до 50:</w:t>
            </w:r>
          </w:p>
          <w:p w14:paraId="3D2D0AED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30 машино-мест для личного автотранспорта судей и работников суда, 48 машино-мест для личного автотранспорта посетителей;</w:t>
            </w:r>
          </w:p>
          <w:p w14:paraId="040909FB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D09A87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здания и сооружения следственных органов: 1 машино-место на трех сотрудников;</w:t>
            </w:r>
          </w:p>
          <w:p w14:paraId="02C51DAA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0FB675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 xml:space="preserve">магазины-склады (мелкооптовой и розничной торговли, гипермаркеты): 1 машино-место на 35 кв. м общей 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площади;</w:t>
            </w:r>
          </w:p>
          <w:p w14:paraId="78D78D14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C42AA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др.): 1 машино-место на 50 кв. м общей площади;</w:t>
            </w:r>
          </w:p>
          <w:p w14:paraId="08A613C2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509C18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др.): 1 машино-место на 60 кв. м общей площади;</w:t>
            </w:r>
          </w:p>
          <w:p w14:paraId="3D8129CA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CF63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рынки постоянные:</w:t>
            </w:r>
          </w:p>
          <w:p w14:paraId="1AEE4891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универсальные и непродовольственные:</w:t>
            </w:r>
          </w:p>
          <w:p w14:paraId="42629913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1 машино-место на 30 кв. м общей площади,</w:t>
            </w:r>
          </w:p>
          <w:p w14:paraId="5B9742CB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продовольственные и сельскохозяйственные: 1 машино-место на 50 кв. м общей площади;</w:t>
            </w:r>
          </w:p>
          <w:p w14:paraId="54EA5E3B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2DDA45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предприятия общественного питания периодического спроса (рестораны, кафе и др.): 1 машино-место на 5 посадочных мест;</w:t>
            </w:r>
          </w:p>
          <w:p w14:paraId="001B64EF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FBCC7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гостиницы:</w:t>
            </w:r>
          </w:p>
          <w:p w14:paraId="17DFA815" w14:textId="77777777" w:rsidR="00963946" w:rsidRPr="006800C7" w:rsidRDefault="00130B5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категорий до «три звезды»</w:t>
            </w:r>
            <w:r w:rsidR="00963946" w:rsidRPr="006800C7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не менее 20% от числа номеров,</w:t>
            </w:r>
          </w:p>
          <w:p w14:paraId="7A3FEDFD" w14:textId="77777777" w:rsidR="00963946" w:rsidRPr="006800C7" w:rsidRDefault="00130B5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категорий от «четыре звезды» </w:t>
            </w:r>
            <w:r w:rsidR="00963946" w:rsidRPr="006800C7">
              <w:rPr>
                <w:rFonts w:ascii="Times New Roman" w:hAnsi="Times New Roman" w:cs="Times New Roman"/>
                <w:sz w:val="26"/>
                <w:szCs w:val="26"/>
              </w:rPr>
              <w:t>включительно не менее 30% числа номеров;</w:t>
            </w:r>
          </w:p>
          <w:p w14:paraId="019A043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мотели: не менее 50% от числа номеров;</w:t>
            </w:r>
          </w:p>
          <w:p w14:paraId="0CA15F6C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 xml:space="preserve">стоянки для легковых автомобилей 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обслуживающего персонала гостиниц, мотелей - не менее 10% числа работающих;</w:t>
            </w:r>
          </w:p>
          <w:p w14:paraId="25D65BBF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8A857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киноцентры и кинотеатры:</w:t>
            </w:r>
          </w:p>
          <w:p w14:paraId="7C2FFF7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городского значения (1-й уровень комфорта): 1 машино-место на 10 зрительских мест;</w:t>
            </w:r>
          </w:p>
          <w:p w14:paraId="58683B67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другие (2-й уровень комфорта): 1 машино-место на 15 зрительских мест;</w:t>
            </w:r>
          </w:p>
          <w:p w14:paraId="31BBC572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9276E4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объекты религиозных конфессий (церкви, костелы, мечети, синагоги и др.): 1 машино-место на 8 - 10 единовременных посетителей, но не менее 10 машино-мест на объект;</w:t>
            </w:r>
          </w:p>
          <w:p w14:paraId="0CE7BF74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A88894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досугово-развлекательные учреждения (развлекательные центры, дискотеки, залы игровых автоматов, ночные клубы): 1 машино-место на 4 - 7 единовременных посетителей;</w:t>
            </w:r>
          </w:p>
          <w:p w14:paraId="298C5B87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A001A5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спортивные комплексы и стадионы с трибунами: 1 машино-место на 25 - 30 мест на трибунах;</w:t>
            </w:r>
          </w:p>
          <w:p w14:paraId="7D6BC1DF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F98B4A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муниципальные детские физкультурно-оздоровительные объекты микрорайонного и районного уровней обслуживания (тренажерные залы площадью 150 - 500 кв. м): 1 машино-место на 8 - 10 единовременных посетителей;</w:t>
            </w:r>
          </w:p>
          <w:p w14:paraId="65615259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A11093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физкультурно-оздоровительные комплексы:</w:t>
            </w:r>
          </w:p>
          <w:p w14:paraId="7B05B4FC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с залом площадью 1000 - 2000 кв. м: 1 машино-место на 10 единовременных посетителей;</w:t>
            </w:r>
          </w:p>
          <w:p w14:paraId="24FD22BB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с залом площадью 2000 - 3000 кв. м: 1 машино-место на 5 - 7 единовременных посетителей;</w:t>
            </w:r>
          </w:p>
          <w:p w14:paraId="1E2A2B17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C3CBF3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аквапарки, бассейны: 1 машино-</w:t>
            </w: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на 5 - 7 единовременных посетителей</w:t>
            </w:r>
          </w:p>
        </w:tc>
        <w:tc>
          <w:tcPr>
            <w:tcW w:w="2331" w:type="dxa"/>
          </w:tcPr>
          <w:p w14:paraId="3C7404C4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800 м пешеходной доступности</w:t>
            </w:r>
          </w:p>
        </w:tc>
      </w:tr>
      <w:tr w:rsidR="00963946" w:rsidRPr="006800C7" w14:paraId="2A62AF21" w14:textId="77777777" w:rsidTr="00130B5C">
        <w:tc>
          <w:tcPr>
            <w:tcW w:w="2551" w:type="dxa"/>
          </w:tcPr>
          <w:p w14:paraId="56A73F06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Объекты постоянного хранения легковых автомобилей, расположенные вблизи мест проживания</w:t>
            </w:r>
          </w:p>
        </w:tc>
        <w:tc>
          <w:tcPr>
            <w:tcW w:w="4252" w:type="dxa"/>
          </w:tcPr>
          <w:p w14:paraId="69299FA5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многоквартирные жилые дома:</w:t>
            </w:r>
          </w:p>
          <w:p w14:paraId="7CDE6E4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бизнес-класса: 2 машино-места на квартиру;</w:t>
            </w:r>
          </w:p>
          <w:p w14:paraId="7C3A9FB7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эконом-класса: 1,2 машино-места на квартиру;</w:t>
            </w:r>
          </w:p>
          <w:p w14:paraId="700E3992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муниципальный жилищный фонд: 1 машино-место на квартиру;</w:t>
            </w:r>
          </w:p>
          <w:p w14:paraId="6CC38D3F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- специализированный жилищный фонд: 0,7 машино-места на квартиру</w:t>
            </w:r>
          </w:p>
        </w:tc>
        <w:tc>
          <w:tcPr>
            <w:tcW w:w="2331" w:type="dxa"/>
          </w:tcPr>
          <w:p w14:paraId="250EA9CB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не более 800 м пешеходной доступности;</w:t>
            </w:r>
          </w:p>
          <w:p w14:paraId="3E94869F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не более 1000 м пешеходной доступности в районах реконструкции;</w:t>
            </w:r>
          </w:p>
          <w:p w14:paraId="62FD4C3D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для хранения автомобилей и других мототранспортных средств, принадлежащих инвалидам, - не более 50 м от входов в жилые дома</w:t>
            </w:r>
          </w:p>
        </w:tc>
      </w:tr>
      <w:tr w:rsidR="00963946" w:rsidRPr="006800C7" w14:paraId="73F746C0" w14:textId="77777777" w:rsidTr="00130B5C">
        <w:tc>
          <w:tcPr>
            <w:tcW w:w="2551" w:type="dxa"/>
          </w:tcPr>
          <w:p w14:paraId="26E55F34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Парки культуры и отдыха</w:t>
            </w:r>
          </w:p>
        </w:tc>
        <w:tc>
          <w:tcPr>
            <w:tcW w:w="4252" w:type="dxa"/>
          </w:tcPr>
          <w:p w14:paraId="48821C0A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0,5 га на 1 тыс. человек</w:t>
            </w:r>
          </w:p>
        </w:tc>
        <w:tc>
          <w:tcPr>
            <w:tcW w:w="2331" w:type="dxa"/>
          </w:tcPr>
          <w:p w14:paraId="427A96C8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30 минут транспортной доступности с использованием сети маршрутов общественного пассажирского транспорта</w:t>
            </w:r>
          </w:p>
        </w:tc>
      </w:tr>
      <w:tr w:rsidR="00963946" w:rsidRPr="006800C7" w14:paraId="2855A149" w14:textId="77777777" w:rsidTr="00130B5C">
        <w:tc>
          <w:tcPr>
            <w:tcW w:w="2551" w:type="dxa"/>
          </w:tcPr>
          <w:p w14:paraId="70623A9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Скверы микрорайонного значения</w:t>
            </w:r>
          </w:p>
        </w:tc>
        <w:tc>
          <w:tcPr>
            <w:tcW w:w="4252" w:type="dxa"/>
          </w:tcPr>
          <w:p w14:paraId="036FBDCE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0,15 га на 1 тыс. человек</w:t>
            </w:r>
          </w:p>
        </w:tc>
        <w:tc>
          <w:tcPr>
            <w:tcW w:w="2331" w:type="dxa"/>
          </w:tcPr>
          <w:p w14:paraId="70D14BCB" w14:textId="77777777" w:rsidR="00963946" w:rsidRPr="006800C7" w:rsidRDefault="009639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00C7">
              <w:rPr>
                <w:rFonts w:ascii="Times New Roman" w:hAnsi="Times New Roman" w:cs="Times New Roman"/>
                <w:sz w:val="26"/>
                <w:szCs w:val="26"/>
              </w:rPr>
              <w:t>1000 м</w:t>
            </w:r>
          </w:p>
        </w:tc>
      </w:tr>
    </w:tbl>
    <w:p w14:paraId="78192EC7" w14:textId="77777777" w:rsidR="002A4526" w:rsidRPr="006800C7" w:rsidRDefault="002A452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9249082" w14:textId="77777777" w:rsidR="00110653" w:rsidRDefault="00963946" w:rsidP="00110653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10653">
        <w:rPr>
          <w:rFonts w:ascii="Times New Roman" w:hAnsi="Times New Roman" w:cs="Times New Roman"/>
          <w:b/>
          <w:sz w:val="26"/>
          <w:szCs w:val="26"/>
        </w:rPr>
        <w:t>II. Материалы по обоснованию расчетных показателей,</w:t>
      </w:r>
      <w:r w:rsidR="00110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653">
        <w:rPr>
          <w:rFonts w:ascii="Times New Roman" w:hAnsi="Times New Roman" w:cs="Times New Roman"/>
          <w:b/>
          <w:sz w:val="26"/>
          <w:szCs w:val="26"/>
        </w:rPr>
        <w:t>содержащихся в основной части местных нормативов</w:t>
      </w:r>
      <w:r w:rsidR="00110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653">
        <w:rPr>
          <w:rFonts w:ascii="Times New Roman" w:hAnsi="Times New Roman" w:cs="Times New Roman"/>
          <w:b/>
          <w:sz w:val="26"/>
          <w:szCs w:val="26"/>
        </w:rPr>
        <w:t xml:space="preserve">градостроительного проектирования </w:t>
      </w:r>
    </w:p>
    <w:p w14:paraId="0AC8D420" w14:textId="77777777" w:rsidR="00963946" w:rsidRDefault="00110653" w:rsidP="0011065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0653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</w:p>
    <w:p w14:paraId="557E7DB4" w14:textId="77777777" w:rsidR="00110653" w:rsidRPr="006800C7" w:rsidRDefault="00110653" w:rsidP="00110653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70A9576D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42"/>
      <w:bookmarkEnd w:id="1"/>
      <w:r w:rsidRPr="00422CBE">
        <w:rPr>
          <w:rFonts w:ascii="Times New Roman" w:hAnsi="Times New Roman" w:cs="Times New Roman"/>
          <w:sz w:val="26"/>
          <w:szCs w:val="26"/>
        </w:rPr>
        <w:t xml:space="preserve">1. Расчетные показатели определены в соответствии с </w:t>
      </w:r>
      <w:hyperlink r:id="rId7" w:history="1">
        <w:r w:rsidRPr="00422CBE">
          <w:rPr>
            <w:rFonts w:ascii="Times New Roman" w:hAnsi="Times New Roman" w:cs="Times New Roman"/>
            <w:color w:val="0000FF"/>
            <w:sz w:val="26"/>
            <w:szCs w:val="26"/>
          </w:rPr>
          <w:t>нормативами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Кемеровской области, утвержденными постановлением Коллегии Администрации Кемеровской области от 14.10.2009</w:t>
      </w:r>
      <w:r w:rsidR="0016128C" w:rsidRPr="00422CB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22CBE">
        <w:rPr>
          <w:rFonts w:ascii="Times New Roman" w:hAnsi="Times New Roman" w:cs="Times New Roman"/>
          <w:sz w:val="26"/>
          <w:szCs w:val="26"/>
        </w:rPr>
        <w:t xml:space="preserve"> </w:t>
      </w:r>
      <w:r w:rsidR="00110653" w:rsidRPr="00422CBE">
        <w:rPr>
          <w:rFonts w:ascii="Times New Roman" w:hAnsi="Times New Roman" w:cs="Times New Roman"/>
          <w:sz w:val="26"/>
          <w:szCs w:val="26"/>
        </w:rPr>
        <w:t>№</w:t>
      </w:r>
      <w:r w:rsidRPr="00422CBE">
        <w:rPr>
          <w:rFonts w:ascii="Times New Roman" w:hAnsi="Times New Roman" w:cs="Times New Roman"/>
          <w:sz w:val="26"/>
          <w:szCs w:val="26"/>
        </w:rPr>
        <w:t xml:space="preserve"> 406</w:t>
      </w:r>
      <w:r w:rsidR="00130B5C">
        <w:rPr>
          <w:rFonts w:ascii="Times New Roman" w:hAnsi="Times New Roman" w:cs="Times New Roman"/>
          <w:sz w:val="26"/>
          <w:szCs w:val="26"/>
        </w:rPr>
        <w:t xml:space="preserve"> «</w:t>
      </w:r>
      <w:r w:rsidR="00130B5C" w:rsidRPr="00130B5C">
        <w:rPr>
          <w:rFonts w:ascii="Times New Roman" w:hAnsi="Times New Roman" w:cs="Times New Roman"/>
          <w:sz w:val="26"/>
          <w:szCs w:val="26"/>
        </w:rPr>
        <w:t>Об утверждении нормативов градостроительного про</w:t>
      </w:r>
      <w:r w:rsidR="00130B5C">
        <w:rPr>
          <w:rFonts w:ascii="Times New Roman" w:hAnsi="Times New Roman" w:cs="Times New Roman"/>
          <w:sz w:val="26"/>
          <w:szCs w:val="26"/>
        </w:rPr>
        <w:t>ектирования Кемеровской области»</w:t>
      </w:r>
      <w:r w:rsidRPr="00422CBE">
        <w:rPr>
          <w:rFonts w:ascii="Times New Roman" w:hAnsi="Times New Roman" w:cs="Times New Roman"/>
          <w:sz w:val="26"/>
          <w:szCs w:val="26"/>
        </w:rPr>
        <w:t xml:space="preserve">, на основании социально-демографического состава и плотности населения </w:t>
      </w:r>
      <w:r w:rsidR="00110653" w:rsidRPr="00422CBE">
        <w:rPr>
          <w:rFonts w:ascii="Times New Roman" w:hAnsi="Times New Roman" w:cs="Times New Roman"/>
          <w:sz w:val="26"/>
          <w:szCs w:val="26"/>
        </w:rPr>
        <w:t xml:space="preserve">Кемеровского муниципального округа </w:t>
      </w:r>
      <w:r w:rsidRPr="00422CBE">
        <w:rPr>
          <w:rFonts w:ascii="Times New Roman" w:hAnsi="Times New Roman" w:cs="Times New Roman"/>
          <w:sz w:val="26"/>
          <w:szCs w:val="26"/>
        </w:rPr>
        <w:t>исходя из фактической (за период 201</w:t>
      </w:r>
      <w:r w:rsidR="00110653" w:rsidRPr="00422CBE">
        <w:rPr>
          <w:rFonts w:ascii="Times New Roman" w:hAnsi="Times New Roman" w:cs="Times New Roman"/>
          <w:sz w:val="26"/>
          <w:szCs w:val="26"/>
        </w:rPr>
        <w:t>5</w:t>
      </w:r>
      <w:r w:rsidRPr="00422CBE">
        <w:rPr>
          <w:rFonts w:ascii="Times New Roman" w:hAnsi="Times New Roman" w:cs="Times New Roman"/>
          <w:sz w:val="26"/>
          <w:szCs w:val="26"/>
        </w:rPr>
        <w:t xml:space="preserve"> - 20</w:t>
      </w:r>
      <w:r w:rsidR="00110653" w:rsidRPr="00422CBE">
        <w:rPr>
          <w:rFonts w:ascii="Times New Roman" w:hAnsi="Times New Roman" w:cs="Times New Roman"/>
          <w:sz w:val="26"/>
          <w:szCs w:val="26"/>
        </w:rPr>
        <w:t>19</w:t>
      </w:r>
      <w:r w:rsidRPr="00422CBE">
        <w:rPr>
          <w:rFonts w:ascii="Times New Roman" w:hAnsi="Times New Roman" w:cs="Times New Roman"/>
          <w:sz w:val="26"/>
          <w:szCs w:val="26"/>
        </w:rPr>
        <w:t xml:space="preserve"> годов) и прогнозной (до 2019 года) среднегодовой численности населения </w:t>
      </w:r>
      <w:r w:rsidR="00110653" w:rsidRPr="00422CBE">
        <w:rPr>
          <w:rFonts w:ascii="Times New Roman" w:hAnsi="Times New Roman" w:cs="Times New Roman"/>
          <w:sz w:val="26"/>
          <w:szCs w:val="26"/>
        </w:rPr>
        <w:t xml:space="preserve">Кемеровского муниципального округа </w:t>
      </w:r>
      <w:r w:rsidRPr="00422CBE">
        <w:rPr>
          <w:rFonts w:ascii="Times New Roman" w:hAnsi="Times New Roman" w:cs="Times New Roman"/>
          <w:sz w:val="26"/>
          <w:szCs w:val="26"/>
        </w:rPr>
        <w:t>на 20</w:t>
      </w:r>
      <w:r w:rsidR="00110653" w:rsidRPr="00422CBE">
        <w:rPr>
          <w:rFonts w:ascii="Times New Roman" w:hAnsi="Times New Roman" w:cs="Times New Roman"/>
          <w:sz w:val="26"/>
          <w:szCs w:val="26"/>
        </w:rPr>
        <w:t>22</w:t>
      </w:r>
      <w:r w:rsidRPr="00422CBE">
        <w:rPr>
          <w:rFonts w:ascii="Times New Roman" w:hAnsi="Times New Roman" w:cs="Times New Roman"/>
          <w:sz w:val="26"/>
          <w:szCs w:val="26"/>
        </w:rPr>
        <w:t xml:space="preserve"> год, фактической и прогнозной среднегодовой численности возрастных </w:t>
      </w:r>
      <w:r w:rsidRPr="00422CBE">
        <w:rPr>
          <w:rFonts w:ascii="Times New Roman" w:hAnsi="Times New Roman" w:cs="Times New Roman"/>
          <w:sz w:val="26"/>
          <w:szCs w:val="26"/>
        </w:rPr>
        <w:lastRenderedPageBreak/>
        <w:t xml:space="preserve">групп, с учетом планов социально-экономического развития </w:t>
      </w:r>
      <w:r w:rsidR="00110653" w:rsidRPr="00422CBE">
        <w:rPr>
          <w:rFonts w:ascii="Times New Roman" w:hAnsi="Times New Roman" w:cs="Times New Roman"/>
          <w:sz w:val="26"/>
          <w:szCs w:val="26"/>
        </w:rPr>
        <w:t xml:space="preserve">Кемеровского муниципального округа </w:t>
      </w:r>
      <w:r w:rsidRPr="00422CBE">
        <w:rPr>
          <w:rFonts w:ascii="Times New Roman" w:hAnsi="Times New Roman" w:cs="Times New Roman"/>
          <w:sz w:val="26"/>
          <w:szCs w:val="26"/>
        </w:rPr>
        <w:t>до 20</w:t>
      </w:r>
      <w:r w:rsidR="00110653" w:rsidRPr="00422CBE">
        <w:rPr>
          <w:rFonts w:ascii="Times New Roman" w:hAnsi="Times New Roman" w:cs="Times New Roman"/>
          <w:sz w:val="26"/>
          <w:szCs w:val="26"/>
        </w:rPr>
        <w:t>28 года</w:t>
      </w:r>
      <w:r w:rsidRPr="00422CBE">
        <w:rPr>
          <w:rFonts w:ascii="Times New Roman" w:hAnsi="Times New Roman" w:cs="Times New Roman"/>
          <w:sz w:val="26"/>
          <w:szCs w:val="26"/>
        </w:rPr>
        <w:t>.</w:t>
      </w:r>
    </w:p>
    <w:p w14:paraId="2B8BE629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2. Минимально допустимый уровень обеспеченности объектами местного значения в области электро-, тепло-, газо- и водоснабжения населения, водоотведения, а также максимально допустимый уровень территориальной доступности таких объектов установлены в соответствии с </w:t>
      </w:r>
      <w:hyperlink w:anchor="P242" w:history="1">
        <w:r w:rsidRPr="00422CBE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настоящего раздела с учетом:</w:t>
      </w:r>
    </w:p>
    <w:p w14:paraId="31098C96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а) общей тепловой мощности теплоисточников </w:t>
      </w:r>
      <w:r w:rsidR="00110653" w:rsidRPr="00422CBE">
        <w:rPr>
          <w:rFonts w:ascii="Times New Roman" w:hAnsi="Times New Roman" w:cs="Times New Roman"/>
          <w:sz w:val="26"/>
          <w:szCs w:val="26"/>
        </w:rPr>
        <w:t xml:space="preserve">Кемеровского муниципального округа </w:t>
      </w:r>
      <w:r w:rsidRPr="00422CBE">
        <w:rPr>
          <w:rFonts w:ascii="Times New Roman" w:hAnsi="Times New Roman" w:cs="Times New Roman"/>
          <w:sz w:val="26"/>
          <w:szCs w:val="26"/>
        </w:rPr>
        <w:t>и вклада теплоснабжающих организаций в теплоснабжение потребителей</w:t>
      </w:r>
      <w:r w:rsidR="00110653" w:rsidRPr="00422CBE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422CBE">
        <w:rPr>
          <w:rFonts w:ascii="Times New Roman" w:hAnsi="Times New Roman" w:cs="Times New Roman"/>
          <w:sz w:val="26"/>
          <w:szCs w:val="26"/>
        </w:rPr>
        <w:t xml:space="preserve"> округа в соответствии </w:t>
      </w:r>
      <w:r w:rsidR="00110653" w:rsidRPr="00422CBE">
        <w:rPr>
          <w:rFonts w:ascii="Times New Roman" w:hAnsi="Times New Roman" w:cs="Times New Roman"/>
          <w:sz w:val="26"/>
          <w:szCs w:val="26"/>
        </w:rPr>
        <w:t xml:space="preserve">с </w:t>
      </w:r>
      <w:r w:rsidRPr="00422CBE">
        <w:rPr>
          <w:rFonts w:ascii="Times New Roman" w:hAnsi="Times New Roman" w:cs="Times New Roman"/>
          <w:sz w:val="26"/>
          <w:szCs w:val="26"/>
        </w:rPr>
        <w:t>нормативами расхода тепловой энергии, используемой на подогрев холодной воды для предоставления коммунальной услуги по горячему водоснабжению на территории Кемеровской области, установленными Региональной энергетической комиссией Кемеровской области;</w:t>
      </w:r>
    </w:p>
    <w:p w14:paraId="56631A3A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б) сложившейся системы магистрального газоснабжения </w:t>
      </w:r>
      <w:r w:rsidR="00110653" w:rsidRPr="00422CBE">
        <w:rPr>
          <w:rFonts w:ascii="Times New Roman" w:hAnsi="Times New Roman" w:cs="Times New Roman"/>
          <w:sz w:val="26"/>
          <w:szCs w:val="26"/>
        </w:rPr>
        <w:t>Кемеровского муниципального округа</w:t>
      </w:r>
      <w:r w:rsidRPr="00422CBE">
        <w:rPr>
          <w:rFonts w:ascii="Times New Roman" w:hAnsi="Times New Roman" w:cs="Times New Roman"/>
          <w:sz w:val="26"/>
          <w:szCs w:val="26"/>
        </w:rPr>
        <w:t xml:space="preserve">, норматива потребления газа, используемого для отопления жилых помещений от газовых приборов, в размере 11,4 куб. м/кв. м в месяц при размещении сетей газораспределения и газопотребления в соответствии с требованиями технического </w:t>
      </w:r>
      <w:hyperlink r:id="rId8" w:history="1">
        <w:r w:rsidRPr="00422CBE">
          <w:rPr>
            <w:rFonts w:ascii="Times New Roman" w:hAnsi="Times New Roman" w:cs="Times New Roman"/>
            <w:sz w:val="26"/>
            <w:szCs w:val="26"/>
          </w:rPr>
          <w:t>регламента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Правительства Российской Федерации от 29.10.2010 </w:t>
      </w:r>
      <w:r w:rsidR="00110653" w:rsidRPr="00422CBE">
        <w:rPr>
          <w:rFonts w:ascii="Times New Roman" w:hAnsi="Times New Roman" w:cs="Times New Roman"/>
          <w:sz w:val="26"/>
          <w:szCs w:val="26"/>
        </w:rPr>
        <w:t>№ 870 «</w:t>
      </w:r>
      <w:r w:rsidRPr="00422CBE">
        <w:rPr>
          <w:rFonts w:ascii="Times New Roman" w:hAnsi="Times New Roman" w:cs="Times New Roman"/>
          <w:sz w:val="26"/>
          <w:szCs w:val="26"/>
        </w:rPr>
        <w:t>Об утверждении технического регламента о безопасности сетей газо</w:t>
      </w:r>
      <w:r w:rsidR="00110653" w:rsidRPr="00422CBE">
        <w:rPr>
          <w:rFonts w:ascii="Times New Roman" w:hAnsi="Times New Roman" w:cs="Times New Roman"/>
          <w:sz w:val="26"/>
          <w:szCs w:val="26"/>
        </w:rPr>
        <w:t>распределения и газопотребления»</w:t>
      </w:r>
      <w:r w:rsidRPr="00422CBE">
        <w:rPr>
          <w:rFonts w:ascii="Times New Roman" w:hAnsi="Times New Roman" w:cs="Times New Roman"/>
          <w:sz w:val="26"/>
          <w:szCs w:val="26"/>
        </w:rPr>
        <w:t>;</w:t>
      </w:r>
    </w:p>
    <w:p w14:paraId="32F204B4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в) системы водоснабжения </w:t>
      </w:r>
      <w:r w:rsidR="00B87BBD" w:rsidRPr="00422CBE">
        <w:rPr>
          <w:rFonts w:ascii="Times New Roman" w:hAnsi="Times New Roman" w:cs="Times New Roman"/>
          <w:sz w:val="26"/>
          <w:szCs w:val="26"/>
        </w:rPr>
        <w:t>Кемеровского муниципального округа</w:t>
      </w:r>
      <w:r w:rsidRPr="00422CBE">
        <w:rPr>
          <w:rFonts w:ascii="Times New Roman" w:hAnsi="Times New Roman" w:cs="Times New Roman"/>
          <w:sz w:val="26"/>
          <w:szCs w:val="26"/>
        </w:rPr>
        <w:t>, обеспеченности объектами холодного водоснабжения исходя из норматива потребления холодной воды для предоставления коммунальной услуги по горячему водоснабжению в жилом помещении на территории Кемеровской области, установленного Региональной энергетической комиссией Кемеровской области, при раз</w:t>
      </w:r>
      <w:r w:rsidR="00CE382F" w:rsidRPr="00422CBE">
        <w:rPr>
          <w:rFonts w:ascii="Times New Roman" w:hAnsi="Times New Roman" w:cs="Times New Roman"/>
          <w:sz w:val="26"/>
          <w:szCs w:val="26"/>
        </w:rPr>
        <w:t>мещении сетей в соответствии с «</w:t>
      </w:r>
      <w:r w:rsidRPr="00422CBE">
        <w:rPr>
          <w:rFonts w:ascii="Times New Roman" w:hAnsi="Times New Roman" w:cs="Times New Roman"/>
          <w:sz w:val="26"/>
          <w:szCs w:val="26"/>
        </w:rPr>
        <w:t>СП 31.13330.2012. Свод правил. Водоснабжение. Наружные сети и сооружения. Актуализиров</w:t>
      </w:r>
      <w:r w:rsidR="00CE382F" w:rsidRPr="00422CBE">
        <w:rPr>
          <w:rFonts w:ascii="Times New Roman" w:hAnsi="Times New Roman" w:cs="Times New Roman"/>
          <w:sz w:val="26"/>
          <w:szCs w:val="26"/>
        </w:rPr>
        <w:t>анная редакция СНиП 2.04.02-84*»</w:t>
      </w:r>
      <w:r w:rsidRPr="00422CBE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hyperlink r:id="rId9" w:history="1">
        <w:r w:rsidRPr="00422CB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29.12.2011 </w:t>
      </w:r>
      <w:r w:rsidR="00CE382F" w:rsidRPr="00422CBE">
        <w:rPr>
          <w:rFonts w:ascii="Times New Roman" w:hAnsi="Times New Roman" w:cs="Times New Roman"/>
          <w:sz w:val="26"/>
          <w:szCs w:val="26"/>
        </w:rPr>
        <w:t>№</w:t>
      </w:r>
      <w:r w:rsidRPr="00422CBE">
        <w:rPr>
          <w:rFonts w:ascii="Times New Roman" w:hAnsi="Times New Roman" w:cs="Times New Roman"/>
          <w:sz w:val="26"/>
          <w:szCs w:val="26"/>
        </w:rPr>
        <w:t xml:space="preserve"> 635/14;</w:t>
      </w:r>
    </w:p>
    <w:p w14:paraId="09AB3ADF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г) норматива потребления коммунальных услуг по электроснабжению в многоквартирных домах, оборудованных стационарными электроплитами, вне отопительного периода (кВт.ч в месяц) при количестве проживающих: один человек - 130, не более трех человек - 100, пять человек и более - 80;</w:t>
      </w:r>
    </w:p>
    <w:p w14:paraId="08FE2973" w14:textId="77777777" w:rsidR="00800FE2" w:rsidRDefault="00963946" w:rsidP="00800FE2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д) работы существующих канализационных станций и напорных колле</w:t>
      </w:r>
      <w:r w:rsidR="00CE382F" w:rsidRPr="00422CBE">
        <w:rPr>
          <w:rFonts w:ascii="Times New Roman" w:hAnsi="Times New Roman" w:cs="Times New Roman"/>
          <w:sz w:val="26"/>
          <w:szCs w:val="26"/>
        </w:rPr>
        <w:t>кторов от них в соответствии с «</w:t>
      </w:r>
      <w:r w:rsidR="00130B5C" w:rsidRPr="00130B5C">
        <w:rPr>
          <w:rFonts w:ascii="Times New Roman" w:hAnsi="Times New Roman" w:cs="Times New Roman"/>
          <w:sz w:val="26"/>
          <w:szCs w:val="26"/>
        </w:rPr>
        <w:t>СП 32.13330.2018</w:t>
      </w:r>
      <w:r w:rsidR="00130B5C">
        <w:rPr>
          <w:rFonts w:ascii="Times New Roman" w:hAnsi="Times New Roman" w:cs="Times New Roman"/>
          <w:sz w:val="26"/>
          <w:szCs w:val="26"/>
        </w:rPr>
        <w:t xml:space="preserve">. </w:t>
      </w:r>
      <w:r w:rsidRPr="00422CBE">
        <w:rPr>
          <w:rFonts w:ascii="Times New Roman" w:hAnsi="Times New Roman" w:cs="Times New Roman"/>
          <w:sz w:val="26"/>
          <w:szCs w:val="26"/>
        </w:rPr>
        <w:t>Свод правил. Канализа</w:t>
      </w:r>
      <w:r w:rsidR="00130B5C">
        <w:rPr>
          <w:rFonts w:ascii="Times New Roman" w:hAnsi="Times New Roman" w:cs="Times New Roman"/>
          <w:sz w:val="26"/>
          <w:szCs w:val="26"/>
        </w:rPr>
        <w:t>ция. Наружные сети и сооружения</w:t>
      </w:r>
      <w:r w:rsidRPr="00422CBE">
        <w:rPr>
          <w:rFonts w:ascii="Times New Roman" w:hAnsi="Times New Roman" w:cs="Times New Roman"/>
          <w:sz w:val="26"/>
          <w:szCs w:val="26"/>
        </w:rPr>
        <w:t xml:space="preserve">, </w:t>
      </w:r>
      <w:r w:rsidR="00800FE2">
        <w:rPr>
          <w:rFonts w:ascii="Times New Roman" w:hAnsi="Times New Roman" w:cs="Times New Roman"/>
          <w:sz w:val="26"/>
          <w:szCs w:val="26"/>
        </w:rPr>
        <w:t xml:space="preserve">Утвержден и введен в действие </w:t>
      </w:r>
      <w:r w:rsidR="00800FE2" w:rsidRPr="00800FE2">
        <w:rPr>
          <w:rFonts w:ascii="Times New Roman" w:hAnsi="Times New Roman" w:cs="Times New Roman"/>
          <w:sz w:val="26"/>
          <w:szCs w:val="26"/>
        </w:rPr>
        <w:t>Прик</w:t>
      </w:r>
      <w:r w:rsidR="00800FE2">
        <w:rPr>
          <w:rFonts w:ascii="Times New Roman" w:hAnsi="Times New Roman" w:cs="Times New Roman"/>
          <w:sz w:val="26"/>
          <w:szCs w:val="26"/>
        </w:rPr>
        <w:t xml:space="preserve">азом Министерства строительства </w:t>
      </w:r>
      <w:r w:rsidR="00800FE2" w:rsidRPr="00800FE2">
        <w:rPr>
          <w:rFonts w:ascii="Times New Roman" w:hAnsi="Times New Roman" w:cs="Times New Roman"/>
          <w:sz w:val="26"/>
          <w:szCs w:val="26"/>
        </w:rPr>
        <w:t xml:space="preserve">и </w:t>
      </w:r>
      <w:r w:rsidR="00800FE2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Российской Федерации </w:t>
      </w:r>
      <w:r w:rsidR="00800FE2" w:rsidRPr="00800FE2">
        <w:rPr>
          <w:rFonts w:ascii="Times New Roman" w:hAnsi="Times New Roman" w:cs="Times New Roman"/>
          <w:sz w:val="26"/>
          <w:szCs w:val="26"/>
        </w:rPr>
        <w:t xml:space="preserve">от 25 декабря 2018 г. </w:t>
      </w:r>
      <w:r w:rsidR="00800FE2">
        <w:rPr>
          <w:rFonts w:ascii="Times New Roman" w:hAnsi="Times New Roman" w:cs="Times New Roman"/>
          <w:sz w:val="26"/>
          <w:szCs w:val="26"/>
        </w:rPr>
        <w:t xml:space="preserve">№ </w:t>
      </w:r>
      <w:r w:rsidR="00800FE2" w:rsidRPr="00800FE2">
        <w:rPr>
          <w:rFonts w:ascii="Times New Roman" w:hAnsi="Times New Roman" w:cs="Times New Roman"/>
          <w:sz w:val="26"/>
          <w:szCs w:val="26"/>
        </w:rPr>
        <w:t>860/пр</w:t>
      </w:r>
      <w:r w:rsidRPr="00422CBE">
        <w:rPr>
          <w:rFonts w:ascii="Times New Roman" w:hAnsi="Times New Roman" w:cs="Times New Roman"/>
          <w:sz w:val="26"/>
          <w:szCs w:val="26"/>
        </w:rPr>
        <w:t xml:space="preserve">3. </w:t>
      </w:r>
    </w:p>
    <w:p w14:paraId="1988C93E" w14:textId="77777777" w:rsidR="00963946" w:rsidRPr="00422CBE" w:rsidRDefault="00963946" w:rsidP="00800FE2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Минимально допустимый уровень обеспеченности объектами местного значения в области автомобильных дорог в границах </w:t>
      </w:r>
      <w:r w:rsidR="006B23CF" w:rsidRPr="00422CBE">
        <w:rPr>
          <w:rFonts w:ascii="Times New Roman" w:hAnsi="Times New Roman" w:cs="Times New Roman"/>
          <w:sz w:val="26"/>
          <w:szCs w:val="26"/>
        </w:rPr>
        <w:t xml:space="preserve">Кемеровского муниципального округа </w:t>
      </w:r>
      <w:r w:rsidRPr="00422CBE">
        <w:rPr>
          <w:rFonts w:ascii="Times New Roman" w:hAnsi="Times New Roman" w:cs="Times New Roman"/>
          <w:sz w:val="26"/>
          <w:szCs w:val="26"/>
        </w:rPr>
        <w:t xml:space="preserve">(автомобильные дороги местного значения и объекты транспортной инфраструктуры, необходимые для предоставления транспортных услуг населению и организации транспортного обслуживания населения в границах </w:t>
      </w:r>
      <w:r w:rsidR="006B23CF" w:rsidRPr="00422CBE">
        <w:rPr>
          <w:rFonts w:ascii="Times New Roman" w:hAnsi="Times New Roman" w:cs="Times New Roman"/>
          <w:sz w:val="26"/>
          <w:szCs w:val="26"/>
        </w:rPr>
        <w:t>Кемеровского муниципального округа</w:t>
      </w:r>
      <w:r w:rsidRPr="00422CBE">
        <w:rPr>
          <w:rFonts w:ascii="Times New Roman" w:hAnsi="Times New Roman" w:cs="Times New Roman"/>
          <w:sz w:val="26"/>
          <w:szCs w:val="26"/>
        </w:rPr>
        <w:t>), а также максимально допустимый уровень территориальной доступности таких объектов установлены в соответствии с пунктом 1 н</w:t>
      </w:r>
      <w:r w:rsidR="00CE382F" w:rsidRPr="00422CBE">
        <w:rPr>
          <w:rFonts w:ascii="Times New Roman" w:hAnsi="Times New Roman" w:cs="Times New Roman"/>
          <w:sz w:val="26"/>
          <w:szCs w:val="26"/>
        </w:rPr>
        <w:t>астоящего раздела на основании «</w:t>
      </w:r>
      <w:r w:rsidRPr="00422CBE">
        <w:rPr>
          <w:rFonts w:ascii="Times New Roman" w:hAnsi="Times New Roman" w:cs="Times New Roman"/>
          <w:sz w:val="26"/>
          <w:szCs w:val="26"/>
        </w:rPr>
        <w:t xml:space="preserve">СП </w:t>
      </w:r>
      <w:r w:rsidRPr="00422CBE">
        <w:rPr>
          <w:rFonts w:ascii="Times New Roman" w:hAnsi="Times New Roman" w:cs="Times New Roman"/>
          <w:sz w:val="26"/>
          <w:szCs w:val="26"/>
        </w:rPr>
        <w:lastRenderedPageBreak/>
        <w:t>42.13330.2016. Свод правил. Градостроительство. Планировка и застройка городских и сельских поселений. Актуализиров</w:t>
      </w:r>
      <w:r w:rsidR="00CE382F" w:rsidRPr="00422CBE">
        <w:rPr>
          <w:rFonts w:ascii="Times New Roman" w:hAnsi="Times New Roman" w:cs="Times New Roman"/>
          <w:sz w:val="26"/>
          <w:szCs w:val="26"/>
        </w:rPr>
        <w:t>анная редакция СНиП 2.07.01-89*»</w:t>
      </w:r>
      <w:r w:rsidRPr="00422CBE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hyperlink r:id="rId10" w:history="1">
        <w:r w:rsidRPr="00422CB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30.12.2016 </w:t>
      </w:r>
      <w:r w:rsidR="00CE382F" w:rsidRPr="00422CBE">
        <w:rPr>
          <w:rFonts w:ascii="Times New Roman" w:hAnsi="Times New Roman" w:cs="Times New Roman"/>
          <w:sz w:val="26"/>
          <w:szCs w:val="26"/>
        </w:rPr>
        <w:t>№</w:t>
      </w:r>
      <w:r w:rsidRPr="00422CBE">
        <w:rPr>
          <w:rFonts w:ascii="Times New Roman" w:hAnsi="Times New Roman" w:cs="Times New Roman"/>
          <w:sz w:val="26"/>
          <w:szCs w:val="26"/>
        </w:rPr>
        <w:t xml:space="preserve"> 1034/пр (далее - СП 42.13330.2016) с учетом:</w:t>
      </w:r>
    </w:p>
    <w:p w14:paraId="2F9D064C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а) совокупного выпуска пассажир</w:t>
      </w:r>
      <w:r w:rsidR="006B23CF" w:rsidRPr="00422CBE">
        <w:rPr>
          <w:rFonts w:ascii="Times New Roman" w:hAnsi="Times New Roman" w:cs="Times New Roman"/>
          <w:sz w:val="26"/>
          <w:szCs w:val="26"/>
        </w:rPr>
        <w:t xml:space="preserve">ского транспорта на </w:t>
      </w:r>
      <w:r w:rsidRPr="00422CBE">
        <w:rPr>
          <w:rFonts w:ascii="Times New Roman" w:hAnsi="Times New Roman" w:cs="Times New Roman"/>
          <w:sz w:val="26"/>
          <w:szCs w:val="26"/>
        </w:rPr>
        <w:t>автобусные (</w:t>
      </w:r>
      <w:r w:rsidR="0016128C" w:rsidRPr="00422CBE">
        <w:rPr>
          <w:rFonts w:ascii="Times New Roman" w:hAnsi="Times New Roman" w:cs="Times New Roman"/>
          <w:sz w:val="26"/>
          <w:szCs w:val="26"/>
        </w:rPr>
        <w:t>в том числе</w:t>
      </w:r>
      <w:r w:rsidRPr="00422CBE">
        <w:rPr>
          <w:rFonts w:ascii="Times New Roman" w:hAnsi="Times New Roman" w:cs="Times New Roman"/>
          <w:sz w:val="26"/>
          <w:szCs w:val="26"/>
        </w:rPr>
        <w:t xml:space="preserve"> сезонны</w:t>
      </w:r>
      <w:r w:rsidR="0016128C" w:rsidRPr="00422CBE">
        <w:rPr>
          <w:rFonts w:ascii="Times New Roman" w:hAnsi="Times New Roman" w:cs="Times New Roman"/>
          <w:sz w:val="26"/>
          <w:szCs w:val="26"/>
        </w:rPr>
        <w:t>е</w:t>
      </w:r>
      <w:r w:rsidR="006B23CF" w:rsidRPr="00422CBE">
        <w:rPr>
          <w:rFonts w:ascii="Times New Roman" w:hAnsi="Times New Roman" w:cs="Times New Roman"/>
          <w:sz w:val="26"/>
          <w:szCs w:val="26"/>
        </w:rPr>
        <w:t xml:space="preserve">) </w:t>
      </w:r>
      <w:r w:rsidRPr="00422CBE">
        <w:rPr>
          <w:rFonts w:ascii="Times New Roman" w:hAnsi="Times New Roman" w:cs="Times New Roman"/>
          <w:sz w:val="26"/>
          <w:szCs w:val="26"/>
        </w:rPr>
        <w:t>маршруты;</w:t>
      </w:r>
    </w:p>
    <w:p w14:paraId="360762FC" w14:textId="77777777" w:rsidR="0016128C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б) статистики регулярных перевозок на территории </w:t>
      </w:r>
      <w:r w:rsidR="00CE382F" w:rsidRPr="00422CBE">
        <w:rPr>
          <w:rFonts w:ascii="Times New Roman" w:hAnsi="Times New Roman" w:cs="Times New Roman"/>
          <w:sz w:val="26"/>
          <w:szCs w:val="26"/>
        </w:rPr>
        <w:t xml:space="preserve">Кемеровского муниципального округа </w:t>
      </w:r>
      <w:r w:rsidRPr="00422CBE">
        <w:rPr>
          <w:rFonts w:ascii="Times New Roman" w:hAnsi="Times New Roman" w:cs="Times New Roman"/>
          <w:sz w:val="26"/>
          <w:szCs w:val="26"/>
        </w:rPr>
        <w:t>с использованием маршрутов общественного транспорта.</w:t>
      </w:r>
    </w:p>
    <w:p w14:paraId="546D1B10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4. Минимально допустимый уровень обеспеченности объектами местного значения в области физической культуры и массового спорта; образования; обработки, утилизации, обезвреживания, размещения твердых коммунальных отходов, а также максимально допустимый уровень территориальной доступности таких объектов установлены в соответствии с </w:t>
      </w:r>
      <w:hyperlink w:anchor="P242" w:history="1">
        <w:r w:rsidRPr="00422CBE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настоящего раздела на основании СП 42.13330.2016 с учетом:</w:t>
      </w:r>
    </w:p>
    <w:p w14:paraId="78B41385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а) сложившейся инфраструктуры спорта и статистики проведения в </w:t>
      </w:r>
      <w:r w:rsidR="00CE382F" w:rsidRPr="00422CBE">
        <w:rPr>
          <w:rFonts w:ascii="Times New Roman" w:hAnsi="Times New Roman" w:cs="Times New Roman"/>
          <w:sz w:val="26"/>
          <w:szCs w:val="26"/>
        </w:rPr>
        <w:t>Кемеровском муниципальном округе</w:t>
      </w:r>
      <w:r w:rsidRPr="00422CBE">
        <w:rPr>
          <w:rFonts w:ascii="Times New Roman" w:hAnsi="Times New Roman" w:cs="Times New Roman"/>
          <w:sz w:val="26"/>
          <w:szCs w:val="26"/>
        </w:rPr>
        <w:t>;</w:t>
      </w:r>
    </w:p>
    <w:p w14:paraId="2F5DC5EF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б) сложившейся муниципальной системы образо</w:t>
      </w:r>
      <w:r w:rsidR="00CE382F" w:rsidRPr="00422CBE">
        <w:rPr>
          <w:rFonts w:ascii="Times New Roman" w:hAnsi="Times New Roman" w:cs="Times New Roman"/>
          <w:sz w:val="26"/>
          <w:szCs w:val="26"/>
        </w:rPr>
        <w:t>вания с учетом функционирования</w:t>
      </w:r>
      <w:r w:rsidRPr="00422CBE">
        <w:rPr>
          <w:rFonts w:ascii="Times New Roman" w:hAnsi="Times New Roman" w:cs="Times New Roman"/>
          <w:sz w:val="26"/>
          <w:szCs w:val="26"/>
        </w:rPr>
        <w:t xml:space="preserve"> дошкольн</w:t>
      </w:r>
      <w:r w:rsidR="00CE382F" w:rsidRPr="00422CBE">
        <w:rPr>
          <w:rFonts w:ascii="Times New Roman" w:hAnsi="Times New Roman" w:cs="Times New Roman"/>
          <w:sz w:val="26"/>
          <w:szCs w:val="26"/>
        </w:rPr>
        <w:t>ых</w:t>
      </w:r>
      <w:r w:rsidRPr="00422CBE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CE382F" w:rsidRPr="00422CBE">
        <w:rPr>
          <w:rFonts w:ascii="Times New Roman" w:hAnsi="Times New Roman" w:cs="Times New Roman"/>
          <w:sz w:val="26"/>
          <w:szCs w:val="26"/>
        </w:rPr>
        <w:t>ых организаций</w:t>
      </w:r>
      <w:r w:rsidRPr="00422CBE">
        <w:rPr>
          <w:rFonts w:ascii="Times New Roman" w:hAnsi="Times New Roman" w:cs="Times New Roman"/>
          <w:sz w:val="26"/>
          <w:szCs w:val="26"/>
        </w:rPr>
        <w:t>, общеобразовательных организаций, детских домов, потребности строительства объектов местного значения для размещения муниципальных образовательных организаций в районах комплексной жилой застройки;</w:t>
      </w:r>
    </w:p>
    <w:p w14:paraId="3B7F3BF7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в) источников образования твердых коммунальных отходов в </w:t>
      </w:r>
      <w:r w:rsidR="00CE382F" w:rsidRPr="00422CBE">
        <w:rPr>
          <w:rFonts w:ascii="Times New Roman" w:hAnsi="Times New Roman" w:cs="Times New Roman"/>
          <w:sz w:val="26"/>
          <w:szCs w:val="26"/>
        </w:rPr>
        <w:t xml:space="preserve">Кемеровском муниципальном округе </w:t>
      </w:r>
      <w:r w:rsidRPr="00422CB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422CB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26.09.2016 </w:t>
      </w:r>
      <w:r w:rsidR="00CE382F" w:rsidRPr="00422CBE">
        <w:rPr>
          <w:rFonts w:ascii="Times New Roman" w:hAnsi="Times New Roman" w:cs="Times New Roman"/>
          <w:sz w:val="26"/>
          <w:szCs w:val="26"/>
        </w:rPr>
        <w:t>№ 367 «</w:t>
      </w:r>
      <w:r w:rsidRPr="00422CBE">
        <w:rPr>
          <w:rFonts w:ascii="Times New Roman" w:hAnsi="Times New Roman" w:cs="Times New Roman"/>
          <w:sz w:val="26"/>
          <w:szCs w:val="26"/>
        </w:rPr>
        <w:t>Об утверждении территориальной схемы обращения с отходами производства и потребления, в том числе с твердыми коммунальным</w:t>
      </w:r>
      <w:r w:rsidR="00CE382F" w:rsidRPr="00422CBE">
        <w:rPr>
          <w:rFonts w:ascii="Times New Roman" w:hAnsi="Times New Roman" w:cs="Times New Roman"/>
          <w:sz w:val="26"/>
          <w:szCs w:val="26"/>
        </w:rPr>
        <w:t>и отходами, Кемеровской области»</w:t>
      </w:r>
      <w:r w:rsidRPr="00422CBE">
        <w:rPr>
          <w:rFonts w:ascii="Times New Roman" w:hAnsi="Times New Roman" w:cs="Times New Roman"/>
          <w:sz w:val="26"/>
          <w:szCs w:val="26"/>
        </w:rPr>
        <w:t xml:space="preserve"> с применением </w:t>
      </w:r>
      <w:hyperlink r:id="rId12" w:history="1">
        <w:r w:rsidRPr="00422CBE">
          <w:rPr>
            <w:rFonts w:ascii="Times New Roman" w:hAnsi="Times New Roman" w:cs="Times New Roman"/>
            <w:sz w:val="26"/>
            <w:szCs w:val="26"/>
          </w:rPr>
          <w:t>норматива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накопления твердых коммунальных отходов по категориям потребителей и категориям объектов, на которых образуются коммунальные отходы, установленного постановлением Региональной энергетической комиссии Кемеровской области от 27.04.2017 </w:t>
      </w:r>
      <w:r w:rsidR="006540EA" w:rsidRPr="00422CBE">
        <w:rPr>
          <w:rFonts w:ascii="Times New Roman" w:hAnsi="Times New Roman" w:cs="Times New Roman"/>
          <w:sz w:val="26"/>
          <w:szCs w:val="26"/>
        </w:rPr>
        <w:t>№ 58 «</w:t>
      </w:r>
      <w:r w:rsidRPr="00422CBE">
        <w:rPr>
          <w:rFonts w:ascii="Times New Roman" w:hAnsi="Times New Roman" w:cs="Times New Roman"/>
          <w:sz w:val="26"/>
          <w:szCs w:val="26"/>
        </w:rPr>
        <w:t>Об установлении нормативов накоплен</w:t>
      </w:r>
      <w:r w:rsidR="006540EA" w:rsidRPr="00422CBE">
        <w:rPr>
          <w:rFonts w:ascii="Times New Roman" w:hAnsi="Times New Roman" w:cs="Times New Roman"/>
          <w:sz w:val="26"/>
          <w:szCs w:val="26"/>
        </w:rPr>
        <w:t>ия твердых коммунальных отходов»</w:t>
      </w:r>
      <w:r w:rsidRPr="00422CBE">
        <w:rPr>
          <w:rFonts w:ascii="Times New Roman" w:hAnsi="Times New Roman" w:cs="Times New Roman"/>
          <w:sz w:val="26"/>
          <w:szCs w:val="26"/>
        </w:rPr>
        <w:t>.</w:t>
      </w:r>
    </w:p>
    <w:p w14:paraId="1B2C39EA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5. Минимально допустимый уровень обеспеченности объектами местного значения в иных областях, а также максимально допустимый уровень территориальной доступности таких объектов установлены в соответствии с </w:t>
      </w:r>
      <w:hyperlink w:anchor="P242" w:history="1">
        <w:r w:rsidRPr="00422CBE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настоящего раздела на основании норм расчета учреждений, организаций и предприятий обслуживания (приложение Д, СП 42.13330.2016) с учетом:</w:t>
      </w:r>
    </w:p>
    <w:p w14:paraId="0AB68EEB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а) нормы предоставления площади жилого помещения по договору социального найма и размера общей площади жилого помещения, предоставляемого по договору найма жилого помещения жилищного </w:t>
      </w:r>
      <w:r w:rsidR="006540EA" w:rsidRPr="00422CBE">
        <w:rPr>
          <w:rFonts w:ascii="Times New Roman" w:hAnsi="Times New Roman" w:cs="Times New Roman"/>
          <w:sz w:val="26"/>
          <w:szCs w:val="26"/>
        </w:rPr>
        <w:t>фонда социального использования</w:t>
      </w:r>
      <w:r w:rsidRPr="00422CBE">
        <w:rPr>
          <w:rFonts w:ascii="Times New Roman" w:hAnsi="Times New Roman" w:cs="Times New Roman"/>
          <w:sz w:val="26"/>
          <w:szCs w:val="26"/>
        </w:rPr>
        <w:t>;</w:t>
      </w:r>
    </w:p>
    <w:p w14:paraId="189576BC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б) вместимости действующего муниципального архивного фонда, статистики потребности в единицах хранения, резерва приема документов;</w:t>
      </w:r>
    </w:p>
    <w:p w14:paraId="38F8C7F7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в) </w:t>
      </w:r>
      <w:hyperlink r:id="rId13" w:history="1">
        <w:r w:rsidRPr="00422CBE">
          <w:rPr>
            <w:rFonts w:ascii="Times New Roman" w:hAnsi="Times New Roman" w:cs="Times New Roman"/>
            <w:sz w:val="26"/>
            <w:szCs w:val="26"/>
          </w:rPr>
          <w:t>нормативов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обеспеченности населения Кемеровской области услугами организаций культуры, утвержденными постановлением Коллегии Администрации Кемеровской области от 20.09.2017 </w:t>
      </w:r>
      <w:r w:rsidR="006540EA" w:rsidRPr="00422CBE">
        <w:rPr>
          <w:rFonts w:ascii="Times New Roman" w:hAnsi="Times New Roman" w:cs="Times New Roman"/>
          <w:sz w:val="26"/>
          <w:szCs w:val="26"/>
        </w:rPr>
        <w:t xml:space="preserve">№ </w:t>
      </w:r>
      <w:r w:rsidRPr="00422CBE">
        <w:rPr>
          <w:rFonts w:ascii="Times New Roman" w:hAnsi="Times New Roman" w:cs="Times New Roman"/>
          <w:sz w:val="26"/>
          <w:szCs w:val="26"/>
        </w:rPr>
        <w:t>495</w:t>
      </w:r>
      <w:r w:rsidR="00800FE2">
        <w:rPr>
          <w:rFonts w:ascii="Times New Roman" w:hAnsi="Times New Roman" w:cs="Times New Roman"/>
          <w:sz w:val="26"/>
          <w:szCs w:val="26"/>
        </w:rPr>
        <w:t xml:space="preserve"> «</w:t>
      </w:r>
      <w:r w:rsidR="00800FE2" w:rsidRPr="00800FE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00FE2" w:rsidRPr="00800FE2">
        <w:rPr>
          <w:rFonts w:ascii="Times New Roman" w:hAnsi="Times New Roman" w:cs="Times New Roman"/>
          <w:sz w:val="26"/>
          <w:szCs w:val="26"/>
        </w:rPr>
        <w:lastRenderedPageBreak/>
        <w:t>нормативов обеспеченности населения Кемеровской области услугами организаций культуры и методических рекомендаций по развитию сети организаций культуры и обеспеченности населения Кемеровской области услугами организаций ку</w:t>
      </w:r>
      <w:r w:rsidR="00800FE2">
        <w:rPr>
          <w:rFonts w:ascii="Times New Roman" w:hAnsi="Times New Roman" w:cs="Times New Roman"/>
          <w:sz w:val="26"/>
          <w:szCs w:val="26"/>
        </w:rPr>
        <w:t>льтуры»</w:t>
      </w:r>
      <w:r w:rsidRPr="00422CBE">
        <w:rPr>
          <w:rFonts w:ascii="Times New Roman" w:hAnsi="Times New Roman" w:cs="Times New Roman"/>
          <w:sz w:val="26"/>
          <w:szCs w:val="26"/>
        </w:rPr>
        <w:t>;</w:t>
      </w:r>
    </w:p>
    <w:p w14:paraId="3B1C1504" w14:textId="77777777" w:rsidR="00833676" w:rsidRPr="00422CBE" w:rsidRDefault="00833676" w:rsidP="0083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г) границ особо охраняемой природной территории местного значения «Природный комплекс «Петровско-Андреевский» согласно </w:t>
      </w:r>
      <w:hyperlink r:id="rId14" w:history="1">
        <w:r w:rsidRPr="00422CB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решению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Совета народных депутатов Кемеровского муниципального округа от 27.09.2018 № 353 «О создании особо охраняемой природной территории местного значения «Природный комплекс «Петровско-Андреевский»;</w:t>
      </w:r>
    </w:p>
    <w:p w14:paraId="3F5EFC77" w14:textId="77777777" w:rsidR="00833676" w:rsidRPr="00422CBE" w:rsidRDefault="00833676" w:rsidP="0083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ab/>
        <w:t xml:space="preserve">д) </w:t>
      </w:r>
      <w:hyperlink r:id="rId15" w:history="1">
        <w:r w:rsidRPr="00422CB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порядка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оповещения и информирования населения Кемеровского муниципального округа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согласно постановлению администрации Кемеровского муниципального округа от 26.04.2021</w:t>
      </w:r>
      <w:r w:rsidR="00800FE2">
        <w:rPr>
          <w:rFonts w:ascii="Times New Roman" w:hAnsi="Times New Roman" w:cs="Times New Roman"/>
          <w:sz w:val="26"/>
          <w:szCs w:val="26"/>
        </w:rPr>
        <w:t xml:space="preserve"> </w:t>
      </w:r>
      <w:r w:rsidRPr="00422CBE">
        <w:rPr>
          <w:rFonts w:ascii="Times New Roman" w:hAnsi="Times New Roman" w:cs="Times New Roman"/>
          <w:sz w:val="26"/>
          <w:szCs w:val="26"/>
        </w:rPr>
        <w:t>№ 1156-п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характера»;</w:t>
      </w:r>
    </w:p>
    <w:p w14:paraId="3A083C0B" w14:textId="77777777" w:rsidR="00963946" w:rsidRPr="00422CBE" w:rsidRDefault="00963946" w:rsidP="00B83B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е) </w:t>
      </w:r>
      <w:hyperlink r:id="rId16" w:history="1">
        <w:r w:rsidRPr="00422CBE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создания убежищ</w:t>
      </w:r>
      <w:r w:rsidR="00B83B81" w:rsidRPr="00422CBE">
        <w:rPr>
          <w:rFonts w:ascii="Times New Roman" w:hAnsi="Times New Roman" w:cs="Times New Roman"/>
          <w:sz w:val="26"/>
          <w:szCs w:val="26"/>
        </w:rPr>
        <w:t>,</w:t>
      </w:r>
      <w:r w:rsidRPr="00422CBE"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Правительства Российской Федерации от 29.11.1999 </w:t>
      </w:r>
      <w:r w:rsidR="006540EA" w:rsidRPr="00422CBE">
        <w:rPr>
          <w:rFonts w:ascii="Times New Roman" w:hAnsi="Times New Roman" w:cs="Times New Roman"/>
          <w:sz w:val="26"/>
          <w:szCs w:val="26"/>
        </w:rPr>
        <w:t>№ 1309 «</w:t>
      </w:r>
      <w:r w:rsidRPr="00422CBE">
        <w:rPr>
          <w:rFonts w:ascii="Times New Roman" w:hAnsi="Times New Roman" w:cs="Times New Roman"/>
          <w:sz w:val="26"/>
          <w:szCs w:val="26"/>
        </w:rPr>
        <w:t>О Порядке создания убежищ и ин</w:t>
      </w:r>
      <w:r w:rsidR="006540EA" w:rsidRPr="00422CBE">
        <w:rPr>
          <w:rFonts w:ascii="Times New Roman" w:hAnsi="Times New Roman" w:cs="Times New Roman"/>
          <w:sz w:val="26"/>
          <w:szCs w:val="26"/>
        </w:rPr>
        <w:t>ых объектов гражданской обороны»</w:t>
      </w:r>
      <w:r w:rsidRPr="00422CBE">
        <w:rPr>
          <w:rFonts w:ascii="Times New Roman" w:hAnsi="Times New Roman" w:cs="Times New Roman"/>
          <w:sz w:val="26"/>
          <w:szCs w:val="26"/>
        </w:rPr>
        <w:t xml:space="preserve">, </w:t>
      </w:r>
      <w:r w:rsidR="0016128C" w:rsidRPr="00422CBE">
        <w:rPr>
          <w:rFonts w:ascii="Times New Roman" w:hAnsi="Times New Roman" w:cs="Times New Roman"/>
          <w:sz w:val="26"/>
          <w:szCs w:val="26"/>
        </w:rPr>
        <w:t>«</w:t>
      </w:r>
      <w:r w:rsidRPr="00422CBE">
        <w:rPr>
          <w:rFonts w:ascii="Times New Roman" w:hAnsi="Times New Roman" w:cs="Times New Roman"/>
          <w:sz w:val="26"/>
          <w:szCs w:val="26"/>
        </w:rPr>
        <w:t>СП 88.13330.2014. Свод правил. Защитные сооружения гражданской обороны. Актуализир</w:t>
      </w:r>
      <w:r w:rsidR="006540EA" w:rsidRPr="00422CBE">
        <w:rPr>
          <w:rFonts w:ascii="Times New Roman" w:hAnsi="Times New Roman" w:cs="Times New Roman"/>
          <w:sz w:val="26"/>
          <w:szCs w:val="26"/>
        </w:rPr>
        <w:t>ованная редакция СНиП II-11-77*»</w:t>
      </w:r>
      <w:r w:rsidRPr="00422CBE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hyperlink r:id="rId17" w:history="1">
        <w:r w:rsidRPr="00422CB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18.02.2014 </w:t>
      </w:r>
      <w:r w:rsidR="006540EA" w:rsidRPr="00422CBE">
        <w:rPr>
          <w:rFonts w:ascii="Times New Roman" w:hAnsi="Times New Roman" w:cs="Times New Roman"/>
          <w:sz w:val="26"/>
          <w:szCs w:val="26"/>
        </w:rPr>
        <w:t xml:space="preserve">№ </w:t>
      </w:r>
      <w:r w:rsidRPr="00422CBE">
        <w:rPr>
          <w:rFonts w:ascii="Times New Roman" w:hAnsi="Times New Roman" w:cs="Times New Roman"/>
          <w:sz w:val="26"/>
          <w:szCs w:val="26"/>
        </w:rPr>
        <w:t>59/пр;</w:t>
      </w:r>
    </w:p>
    <w:p w14:paraId="68F45187" w14:textId="77777777" w:rsidR="00963946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ж) </w:t>
      </w:r>
      <w:hyperlink r:id="rId18" w:history="1">
        <w:r w:rsidRPr="00422CB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о территориальной подсистем</w:t>
      </w:r>
      <w:r w:rsidR="00CF5D88" w:rsidRPr="00422CBE">
        <w:rPr>
          <w:rFonts w:ascii="Times New Roman" w:hAnsi="Times New Roman" w:cs="Times New Roman"/>
          <w:sz w:val="26"/>
          <w:szCs w:val="26"/>
        </w:rPr>
        <w:t>е</w:t>
      </w:r>
      <w:r w:rsidRPr="00422CBE">
        <w:rPr>
          <w:rFonts w:ascii="Times New Roman" w:hAnsi="Times New Roman" w:cs="Times New Roman"/>
          <w:sz w:val="26"/>
          <w:szCs w:val="26"/>
        </w:rPr>
        <w:t xml:space="preserve"> Кемеровской области единой государственной системы предупреждения и ликвидации чрезвычайных ситуаций и перечня сил постоянной готовности городского звена территориальной подсистемы Кемеровской области единой государственной системы предупреждения и ликвидации чрезвычайных ситуаций, утвержденных постановлением администрации города Кемерово от 31.12.2014 </w:t>
      </w:r>
      <w:r w:rsidR="006540EA" w:rsidRPr="00422CBE">
        <w:rPr>
          <w:rFonts w:ascii="Times New Roman" w:hAnsi="Times New Roman" w:cs="Times New Roman"/>
          <w:sz w:val="26"/>
          <w:szCs w:val="26"/>
        </w:rPr>
        <w:t>№ 3506 «</w:t>
      </w:r>
      <w:r w:rsidRPr="00422CBE">
        <w:rPr>
          <w:rFonts w:ascii="Times New Roman" w:hAnsi="Times New Roman" w:cs="Times New Roman"/>
          <w:sz w:val="26"/>
          <w:szCs w:val="26"/>
        </w:rPr>
        <w:t>О городском звене территориальной подсистемы Кемеровской области единой государственной системы предупреждения и л</w:t>
      </w:r>
      <w:r w:rsidR="006540EA" w:rsidRPr="00422CBE">
        <w:rPr>
          <w:rFonts w:ascii="Times New Roman" w:hAnsi="Times New Roman" w:cs="Times New Roman"/>
          <w:sz w:val="26"/>
          <w:szCs w:val="26"/>
        </w:rPr>
        <w:t>иквидации чрезвычайных ситуаций»</w:t>
      </w:r>
      <w:r w:rsidRPr="00422CBE">
        <w:rPr>
          <w:rFonts w:ascii="Times New Roman" w:hAnsi="Times New Roman" w:cs="Times New Roman"/>
          <w:sz w:val="26"/>
          <w:szCs w:val="26"/>
        </w:rPr>
        <w:t>;</w:t>
      </w:r>
    </w:p>
    <w:p w14:paraId="7FE89895" w14:textId="77777777" w:rsidR="00422CBE" w:rsidRDefault="00422CBE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="002A7534">
        <w:rPr>
          <w:rFonts w:ascii="Times New Roman" w:hAnsi="Times New Roman" w:cs="Times New Roman"/>
          <w:sz w:val="26"/>
          <w:szCs w:val="26"/>
        </w:rPr>
        <w:t>межгосударственн</w:t>
      </w:r>
      <w:r w:rsidR="001D632A">
        <w:rPr>
          <w:rFonts w:ascii="Times New Roman" w:hAnsi="Times New Roman" w:cs="Times New Roman"/>
          <w:sz w:val="26"/>
          <w:szCs w:val="26"/>
        </w:rPr>
        <w:t>ого</w:t>
      </w:r>
      <w:r w:rsidR="002A7534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1D632A">
        <w:rPr>
          <w:rFonts w:ascii="Times New Roman" w:hAnsi="Times New Roman" w:cs="Times New Roman"/>
          <w:sz w:val="26"/>
          <w:szCs w:val="26"/>
        </w:rPr>
        <w:t>а</w:t>
      </w:r>
      <w:r w:rsidR="002A7534">
        <w:rPr>
          <w:rFonts w:ascii="Times New Roman" w:hAnsi="Times New Roman" w:cs="Times New Roman"/>
          <w:sz w:val="26"/>
          <w:szCs w:val="26"/>
        </w:rPr>
        <w:t xml:space="preserve"> ГОСТ 33150-2014 «Дороги автомобильные общего пользования. Проектирование пешеходных и велосипедных дорожек. Общие требования», введенным в действие приказом Федерального агентства по техническому регулированию и метрологии от 31.08.2015 № 1206-ст;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328597" w14:textId="77777777" w:rsidR="002A7534" w:rsidRPr="00422CBE" w:rsidRDefault="001D632A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методических рекомендаций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Федерации;</w:t>
      </w:r>
    </w:p>
    <w:p w14:paraId="423BB644" w14:textId="77777777" w:rsidR="00963946" w:rsidRPr="00422CBE" w:rsidRDefault="001D632A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963946" w:rsidRPr="00422CBE">
        <w:rPr>
          <w:rFonts w:ascii="Times New Roman" w:hAnsi="Times New Roman" w:cs="Times New Roman"/>
          <w:sz w:val="26"/>
          <w:szCs w:val="26"/>
        </w:rPr>
        <w:t>) сведений Единого государственного реестра объектов культурного наследия (памятников истории и культуры) народов Российской Федерации.</w:t>
      </w:r>
    </w:p>
    <w:p w14:paraId="07CC2254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6. Минимально допустимый уровень обеспеченности объектами благоустройства, а также максимально допустимый уровень территориальной доступности таких объектов определены в соответствии с </w:t>
      </w:r>
      <w:hyperlink w:anchor="P242" w:history="1">
        <w:r w:rsidRPr="00422CBE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422CBE">
        <w:rPr>
          <w:rFonts w:ascii="Times New Roman" w:hAnsi="Times New Roman" w:cs="Times New Roman"/>
          <w:sz w:val="26"/>
          <w:szCs w:val="26"/>
        </w:rPr>
        <w:lastRenderedPageBreak/>
        <w:t xml:space="preserve">раздела на основании норм расчета стоянок автомобилей (приложение Ж, </w:t>
      </w:r>
      <w:r w:rsidR="00833676" w:rsidRPr="00422CB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22CBE">
        <w:rPr>
          <w:rFonts w:ascii="Times New Roman" w:hAnsi="Times New Roman" w:cs="Times New Roman"/>
          <w:sz w:val="26"/>
          <w:szCs w:val="26"/>
        </w:rPr>
        <w:t>СП 42.13330.2016) с учетом требований:</w:t>
      </w:r>
    </w:p>
    <w:p w14:paraId="3D4D98E7" w14:textId="77777777" w:rsidR="00963946" w:rsidRPr="00422CBE" w:rsidRDefault="006540EA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а) «</w:t>
      </w:r>
      <w:r w:rsidR="00963946" w:rsidRPr="00422CBE">
        <w:rPr>
          <w:rFonts w:ascii="Times New Roman" w:hAnsi="Times New Roman" w:cs="Times New Roman"/>
          <w:sz w:val="26"/>
          <w:szCs w:val="26"/>
        </w:rPr>
        <w:t>СП 160.1325800.2014. Свод правил. Здания и комплексы многофункцио</w:t>
      </w:r>
      <w:r w:rsidRPr="00422CBE">
        <w:rPr>
          <w:rFonts w:ascii="Times New Roman" w:hAnsi="Times New Roman" w:cs="Times New Roman"/>
          <w:sz w:val="26"/>
          <w:szCs w:val="26"/>
        </w:rPr>
        <w:t>нальные. Правила проектирования»</w:t>
      </w:r>
      <w:r w:rsidR="00963946" w:rsidRPr="00422CBE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hyperlink r:id="rId19" w:history="1">
        <w:r w:rsidR="00963946" w:rsidRPr="00422CB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963946" w:rsidRPr="00422CBE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07.08.2014 </w:t>
      </w:r>
      <w:r w:rsidRPr="00422CBE">
        <w:rPr>
          <w:rFonts w:ascii="Times New Roman" w:hAnsi="Times New Roman" w:cs="Times New Roman"/>
          <w:sz w:val="26"/>
          <w:szCs w:val="26"/>
        </w:rPr>
        <w:t>№</w:t>
      </w:r>
      <w:r w:rsidR="00963946" w:rsidRPr="00422CBE">
        <w:rPr>
          <w:rFonts w:ascii="Times New Roman" w:hAnsi="Times New Roman" w:cs="Times New Roman"/>
          <w:sz w:val="26"/>
          <w:szCs w:val="26"/>
        </w:rPr>
        <w:t xml:space="preserve"> 440/пр;</w:t>
      </w:r>
    </w:p>
    <w:p w14:paraId="64EFAC15" w14:textId="77777777" w:rsidR="00963946" w:rsidRPr="00422CBE" w:rsidRDefault="006540EA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б) «</w:t>
      </w:r>
      <w:r w:rsidR="00963946" w:rsidRPr="00422CBE">
        <w:rPr>
          <w:rFonts w:ascii="Times New Roman" w:hAnsi="Times New Roman" w:cs="Times New Roman"/>
          <w:sz w:val="26"/>
          <w:szCs w:val="26"/>
        </w:rPr>
        <w:t>СП 152.13330.2012. Свод правил. Здания судов общей юри</w:t>
      </w:r>
      <w:r w:rsidRPr="00422CBE">
        <w:rPr>
          <w:rFonts w:ascii="Times New Roman" w:hAnsi="Times New Roman" w:cs="Times New Roman"/>
          <w:sz w:val="26"/>
          <w:szCs w:val="26"/>
        </w:rPr>
        <w:t>сдикции. Правила проектирования»</w:t>
      </w:r>
      <w:r w:rsidR="00963946" w:rsidRPr="00422CBE">
        <w:rPr>
          <w:rFonts w:ascii="Times New Roman" w:hAnsi="Times New Roman" w:cs="Times New Roman"/>
          <w:sz w:val="26"/>
          <w:szCs w:val="26"/>
        </w:rPr>
        <w:t xml:space="preserve">, утвержденного приказом Федерального агентства по строительству и жилищно-коммунальному хозяйству от 25.12.2012 </w:t>
      </w:r>
      <w:r w:rsidRPr="00422CBE">
        <w:rPr>
          <w:rFonts w:ascii="Times New Roman" w:hAnsi="Times New Roman" w:cs="Times New Roman"/>
          <w:sz w:val="26"/>
          <w:szCs w:val="26"/>
        </w:rPr>
        <w:t>№</w:t>
      </w:r>
      <w:r w:rsidR="00963946" w:rsidRPr="00422CBE">
        <w:rPr>
          <w:rFonts w:ascii="Times New Roman" w:hAnsi="Times New Roman" w:cs="Times New Roman"/>
          <w:sz w:val="26"/>
          <w:szCs w:val="26"/>
        </w:rPr>
        <w:t xml:space="preserve"> 111/ГС;</w:t>
      </w:r>
    </w:p>
    <w:p w14:paraId="59A99D7C" w14:textId="77777777" w:rsidR="00963946" w:rsidRPr="00422CBE" w:rsidRDefault="006540EA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в) «</w:t>
      </w:r>
      <w:r w:rsidR="00963946" w:rsidRPr="00422CBE">
        <w:rPr>
          <w:rFonts w:ascii="Times New Roman" w:hAnsi="Times New Roman" w:cs="Times New Roman"/>
          <w:sz w:val="26"/>
          <w:szCs w:val="26"/>
        </w:rPr>
        <w:t xml:space="preserve">СП 228.1325800.2014. Свод правил. Здания и сооружения следственных </w:t>
      </w:r>
      <w:r w:rsidRPr="00422CBE">
        <w:rPr>
          <w:rFonts w:ascii="Times New Roman" w:hAnsi="Times New Roman" w:cs="Times New Roman"/>
          <w:sz w:val="26"/>
          <w:szCs w:val="26"/>
        </w:rPr>
        <w:t>органов. Правила проектирования»</w:t>
      </w:r>
      <w:r w:rsidR="00963946" w:rsidRPr="00422CBE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hyperlink r:id="rId20" w:history="1">
        <w:r w:rsidR="00963946" w:rsidRPr="00422CB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963946" w:rsidRPr="00422CBE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26.12.2014 </w:t>
      </w:r>
      <w:r w:rsidR="0016128C" w:rsidRPr="00422CBE">
        <w:rPr>
          <w:rFonts w:ascii="Times New Roman" w:hAnsi="Times New Roman" w:cs="Times New Roman"/>
          <w:sz w:val="26"/>
          <w:szCs w:val="26"/>
        </w:rPr>
        <w:t>№</w:t>
      </w:r>
      <w:r w:rsidR="00201D48" w:rsidRPr="00422CBE">
        <w:rPr>
          <w:rFonts w:ascii="Times New Roman" w:hAnsi="Times New Roman" w:cs="Times New Roman"/>
          <w:sz w:val="26"/>
          <w:szCs w:val="26"/>
        </w:rPr>
        <w:t xml:space="preserve"> 912/пр.</w:t>
      </w:r>
    </w:p>
    <w:p w14:paraId="5B0B818D" w14:textId="77777777" w:rsidR="00201D48" w:rsidRPr="00422CBE" w:rsidRDefault="00201D48" w:rsidP="006800C7">
      <w:pPr>
        <w:spacing w:after="0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375E074" w14:textId="77777777" w:rsidR="00963946" w:rsidRPr="00422CBE" w:rsidRDefault="00963946" w:rsidP="00D1466A">
      <w:pPr>
        <w:spacing w:after="0" w:line="22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22CBE">
        <w:rPr>
          <w:rFonts w:ascii="Times New Roman" w:hAnsi="Times New Roman" w:cs="Times New Roman"/>
          <w:b/>
          <w:sz w:val="26"/>
          <w:szCs w:val="26"/>
        </w:rPr>
        <w:t>III. Правила и область применения расчетных показателей,</w:t>
      </w:r>
      <w:r w:rsidR="00D1466A" w:rsidRPr="00422C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2CBE">
        <w:rPr>
          <w:rFonts w:ascii="Times New Roman" w:hAnsi="Times New Roman" w:cs="Times New Roman"/>
          <w:b/>
          <w:sz w:val="26"/>
          <w:szCs w:val="26"/>
        </w:rPr>
        <w:t>содержащихся в основной части местных нормативов</w:t>
      </w:r>
      <w:r w:rsidR="00D1466A" w:rsidRPr="00422C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2CBE">
        <w:rPr>
          <w:rFonts w:ascii="Times New Roman" w:hAnsi="Times New Roman" w:cs="Times New Roman"/>
          <w:b/>
          <w:sz w:val="26"/>
          <w:szCs w:val="26"/>
        </w:rPr>
        <w:t xml:space="preserve">градостроительного проектирования </w:t>
      </w:r>
      <w:r w:rsidR="00D1466A" w:rsidRPr="00422CBE">
        <w:rPr>
          <w:rFonts w:ascii="Times New Roman" w:hAnsi="Times New Roman" w:cs="Times New Roman"/>
          <w:b/>
          <w:sz w:val="26"/>
          <w:szCs w:val="26"/>
        </w:rPr>
        <w:t>Кемеровского муниципального округа</w:t>
      </w:r>
    </w:p>
    <w:p w14:paraId="3C30A100" w14:textId="77777777" w:rsidR="00201D48" w:rsidRPr="00422CBE" w:rsidRDefault="00201D48" w:rsidP="006800C7">
      <w:pPr>
        <w:spacing w:after="0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09D5531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1. Правила применения расчетных показателей минимально допустимого уровня обеспеченности объектами местного значения в области физической культуры и массового спорта; образования; обработки, утилизации, </w:t>
      </w:r>
      <w:r w:rsidR="00201D48" w:rsidRPr="00422CB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22CBE">
        <w:rPr>
          <w:rFonts w:ascii="Times New Roman" w:hAnsi="Times New Roman" w:cs="Times New Roman"/>
          <w:sz w:val="26"/>
          <w:szCs w:val="26"/>
        </w:rPr>
        <w:t xml:space="preserve">обезвреживания, размещения твердых коммунальных отходов, а также расчетных показателей максимально допустимого уровня территориальной доступности таких объектов для населения </w:t>
      </w:r>
      <w:r w:rsidR="00D1466A" w:rsidRPr="00422CBE">
        <w:rPr>
          <w:rFonts w:ascii="Times New Roman" w:hAnsi="Times New Roman" w:cs="Times New Roman"/>
          <w:sz w:val="26"/>
          <w:szCs w:val="26"/>
        </w:rPr>
        <w:t>Кемеровского муниципального округа</w:t>
      </w:r>
      <w:r w:rsidRPr="00422CBE">
        <w:rPr>
          <w:rFonts w:ascii="Times New Roman" w:hAnsi="Times New Roman" w:cs="Times New Roman"/>
          <w:sz w:val="26"/>
          <w:szCs w:val="26"/>
        </w:rPr>
        <w:t>.</w:t>
      </w:r>
    </w:p>
    <w:p w14:paraId="1EDA0AA0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1.1. Расчетные показатели минимально допустимого уровня обеспеченности объектами, необходимыми для размещения муниципальных дошкольных образовательных организаций, применяются с учетом 70 - 100% охвата общей численности детей в возрасте от 1,5 до 6 лет, где 72 места на 1 тыс. человек - 100% охвата численности детей указанной возрастной группы.</w:t>
      </w:r>
    </w:p>
    <w:p w14:paraId="2DD65D17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1.2. Расчетные показатели минимально допустимого уровня обеспеченности объектами, необходимыми для размещения муниципальных общеобразовательных организаций, применяются с учетом 100% охвата общего числа школьников 1 - 9-х классов и 75 - 100% охвата общего числа школьников 10 - 11-х классов, где 110 мест на 1 тыс. человек - 100% охвата численности детей школьного возраста.</w:t>
      </w:r>
    </w:p>
    <w:p w14:paraId="13BE0157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1.3. Для целей расчета количества мест в детских домах возраст детей, оставшихся без попечения родителей, принимается от 4 до 17 лет.</w:t>
      </w:r>
    </w:p>
    <w:p w14:paraId="7B46331B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1.4. Вместимость дошкольных организаций в отдельно стоящих зданиях не рекомендуется свыше 350 мест, во встроенных в жилые дома помещениях - свыше 80 мест, во встроенно-пристроенных помещениях к жилым домам (или пристроенных) - свыше 150 мест.</w:t>
      </w:r>
    </w:p>
    <w:p w14:paraId="4F237E1B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2. Правила применения расчетных показателей минимально допустимого уровня обеспеченности объектами благоустройства, а также расчетных показателей максимально допустимого уровня территориальной доступности таких объектов для населения </w:t>
      </w:r>
      <w:r w:rsidR="00D1466A" w:rsidRPr="00422CBE">
        <w:rPr>
          <w:rFonts w:ascii="Times New Roman" w:hAnsi="Times New Roman" w:cs="Times New Roman"/>
          <w:sz w:val="26"/>
          <w:szCs w:val="26"/>
        </w:rPr>
        <w:t>Кемеровского муниципального округа</w:t>
      </w:r>
      <w:r w:rsidRPr="00422CBE">
        <w:rPr>
          <w:rFonts w:ascii="Times New Roman" w:hAnsi="Times New Roman" w:cs="Times New Roman"/>
          <w:sz w:val="26"/>
          <w:szCs w:val="26"/>
        </w:rPr>
        <w:t>.</w:t>
      </w:r>
    </w:p>
    <w:p w14:paraId="1FA9AFD9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lastRenderedPageBreak/>
        <w:t>2.1. Места для временного хранения легковых автомобилей преимущественно размещаются в границах земельного участка, подлежащего застройке.</w:t>
      </w:r>
    </w:p>
    <w:p w14:paraId="4BCBC9BC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2.2. Расположение мест для парковки личного транспорта инвалидов следует предусматривать</w:t>
      </w:r>
      <w:r w:rsidR="00D1466A" w:rsidRPr="00422CBE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«</w:t>
      </w:r>
      <w:r w:rsidRPr="00422CBE">
        <w:rPr>
          <w:rFonts w:ascii="Times New Roman" w:hAnsi="Times New Roman" w:cs="Times New Roman"/>
          <w:sz w:val="26"/>
          <w:szCs w:val="26"/>
        </w:rPr>
        <w:t>СП 59.13330.20</w:t>
      </w:r>
      <w:r w:rsidR="00800FE2">
        <w:rPr>
          <w:rFonts w:ascii="Times New Roman" w:hAnsi="Times New Roman" w:cs="Times New Roman"/>
          <w:sz w:val="26"/>
          <w:szCs w:val="26"/>
        </w:rPr>
        <w:t>20</w:t>
      </w:r>
      <w:r w:rsidRPr="00422CBE">
        <w:rPr>
          <w:rFonts w:ascii="Times New Roman" w:hAnsi="Times New Roman" w:cs="Times New Roman"/>
          <w:sz w:val="26"/>
          <w:szCs w:val="26"/>
        </w:rPr>
        <w:t>. Свод правил. Доступность зданий и сооружений для маломобильных групп населения. Актуализиро</w:t>
      </w:r>
      <w:r w:rsidR="00D1466A" w:rsidRPr="00422CBE">
        <w:rPr>
          <w:rFonts w:ascii="Times New Roman" w:hAnsi="Times New Roman" w:cs="Times New Roman"/>
          <w:sz w:val="26"/>
          <w:szCs w:val="26"/>
        </w:rPr>
        <w:t>ванная редакция СНиП 35-01-2001»</w:t>
      </w:r>
      <w:r w:rsidRPr="00422CBE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hyperlink r:id="rId21" w:history="1">
        <w:r w:rsidRPr="00422CB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14.11.2016</w:t>
      </w:r>
      <w:r w:rsidR="00D1466A" w:rsidRPr="00422CBE">
        <w:rPr>
          <w:rFonts w:ascii="Times New Roman" w:hAnsi="Times New Roman" w:cs="Times New Roman"/>
          <w:sz w:val="26"/>
          <w:szCs w:val="26"/>
        </w:rPr>
        <w:t xml:space="preserve"> № 798/пр, «</w:t>
      </w:r>
      <w:r w:rsidRPr="00422CBE">
        <w:rPr>
          <w:rFonts w:ascii="Times New Roman" w:hAnsi="Times New Roman" w:cs="Times New Roman"/>
          <w:sz w:val="26"/>
          <w:szCs w:val="26"/>
        </w:rPr>
        <w:t>СП 113.13330.2016. Свод правил. Стоянки автомобилей. Актуализир</w:t>
      </w:r>
      <w:r w:rsidR="00D1466A" w:rsidRPr="00422CBE">
        <w:rPr>
          <w:rFonts w:ascii="Times New Roman" w:hAnsi="Times New Roman" w:cs="Times New Roman"/>
          <w:sz w:val="26"/>
          <w:szCs w:val="26"/>
        </w:rPr>
        <w:t>ованная редакция СНиП 21-02-99*»</w:t>
      </w:r>
      <w:r w:rsidRPr="00422CBE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hyperlink r:id="rId22" w:history="1">
        <w:r w:rsidRPr="00422CB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22CBE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07.11.2016 </w:t>
      </w:r>
      <w:r w:rsidR="00D1466A" w:rsidRPr="00422CBE">
        <w:rPr>
          <w:rFonts w:ascii="Times New Roman" w:hAnsi="Times New Roman" w:cs="Times New Roman"/>
          <w:sz w:val="26"/>
          <w:szCs w:val="26"/>
        </w:rPr>
        <w:t>№</w:t>
      </w:r>
      <w:r w:rsidRPr="00422CBE">
        <w:rPr>
          <w:rFonts w:ascii="Times New Roman" w:hAnsi="Times New Roman" w:cs="Times New Roman"/>
          <w:sz w:val="26"/>
          <w:szCs w:val="26"/>
        </w:rPr>
        <w:t xml:space="preserve"> 776/пр.</w:t>
      </w:r>
    </w:p>
    <w:p w14:paraId="64070A16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2.3. При размещении парков и скверов следует максимально сохранять участки с существующими насаждениями и водоемами.</w:t>
      </w:r>
    </w:p>
    <w:p w14:paraId="7D1AD132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2.4. Размещение скверов микрорайонного значения необходимо предусматривать при разработке документации по планировке территории в соответствии с расчетными показателями минимально допустимого уровня обеспеченности.</w:t>
      </w:r>
    </w:p>
    <w:p w14:paraId="08D857E4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3. Область применения расчетных показателей, содержащихся в основной части местных нормативов градостроительного проектирования </w:t>
      </w:r>
      <w:r w:rsidR="00D1466A" w:rsidRPr="00422CBE">
        <w:rPr>
          <w:rFonts w:ascii="Times New Roman" w:hAnsi="Times New Roman" w:cs="Times New Roman"/>
          <w:sz w:val="26"/>
          <w:szCs w:val="26"/>
        </w:rPr>
        <w:t>Кемеровского муниципального округа</w:t>
      </w:r>
      <w:r w:rsidRPr="00422CBE">
        <w:rPr>
          <w:rFonts w:ascii="Times New Roman" w:hAnsi="Times New Roman" w:cs="Times New Roman"/>
          <w:sz w:val="26"/>
          <w:szCs w:val="26"/>
        </w:rPr>
        <w:t>.</w:t>
      </w:r>
    </w:p>
    <w:p w14:paraId="6EB06884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Расчетные показатели, содержащиеся в основной части местных нормативов градостроительного проектирования </w:t>
      </w:r>
      <w:r w:rsidR="00D1466A" w:rsidRPr="00422CBE">
        <w:rPr>
          <w:rFonts w:ascii="Times New Roman" w:hAnsi="Times New Roman" w:cs="Times New Roman"/>
          <w:sz w:val="26"/>
          <w:szCs w:val="26"/>
        </w:rPr>
        <w:t>Кемеровского муниципального округа</w:t>
      </w:r>
      <w:r w:rsidRPr="00422CBE">
        <w:rPr>
          <w:rFonts w:ascii="Times New Roman" w:hAnsi="Times New Roman" w:cs="Times New Roman"/>
          <w:sz w:val="26"/>
          <w:szCs w:val="26"/>
        </w:rPr>
        <w:t>, применяются:</w:t>
      </w:r>
    </w:p>
    <w:p w14:paraId="00A693FB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 xml:space="preserve">а) при подготовке проекта генерального плана </w:t>
      </w:r>
      <w:r w:rsidR="00D1466A" w:rsidRPr="00422CBE">
        <w:rPr>
          <w:rFonts w:ascii="Times New Roman" w:hAnsi="Times New Roman" w:cs="Times New Roman"/>
          <w:sz w:val="26"/>
          <w:szCs w:val="26"/>
        </w:rPr>
        <w:t>Кемеровского муниципального округа</w:t>
      </w:r>
      <w:r w:rsidRPr="00422CBE">
        <w:rPr>
          <w:rFonts w:ascii="Times New Roman" w:hAnsi="Times New Roman" w:cs="Times New Roman"/>
          <w:sz w:val="26"/>
          <w:szCs w:val="26"/>
        </w:rPr>
        <w:t>, в том числе проекта о внесении изменений в генеральный план;</w:t>
      </w:r>
    </w:p>
    <w:p w14:paraId="1187B9C3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б) при подготовке документации по планировке территории;</w:t>
      </w:r>
    </w:p>
    <w:p w14:paraId="1EEE1C73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в) при принятии решений о развитии застроенной территории;</w:t>
      </w:r>
    </w:p>
    <w:p w14:paraId="2FC62602" w14:textId="77777777" w:rsidR="00963946" w:rsidRPr="00422CBE" w:rsidRDefault="00963946" w:rsidP="006800C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hAnsi="Times New Roman" w:cs="Times New Roman"/>
          <w:sz w:val="26"/>
          <w:szCs w:val="26"/>
        </w:rPr>
        <w:t>г) при подготовке градостроительного плана земельного участка.</w:t>
      </w:r>
    </w:p>
    <w:p w14:paraId="5FACDBBA" w14:textId="77777777" w:rsidR="00963946" w:rsidRPr="00422CBE" w:rsidRDefault="00963946" w:rsidP="006800C7">
      <w:pPr>
        <w:spacing w:after="0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963946" w:rsidRPr="00422CBE" w:rsidSect="007662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BA5"/>
    <w:multiLevelType w:val="multilevel"/>
    <w:tmpl w:val="197865DA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946"/>
    <w:rsid w:val="00110653"/>
    <w:rsid w:val="00130B5C"/>
    <w:rsid w:val="0016128C"/>
    <w:rsid w:val="001D632A"/>
    <w:rsid w:val="001E1F34"/>
    <w:rsid w:val="001E5C60"/>
    <w:rsid w:val="00201D48"/>
    <w:rsid w:val="00213261"/>
    <w:rsid w:val="00253A1A"/>
    <w:rsid w:val="002611D9"/>
    <w:rsid w:val="002871D2"/>
    <w:rsid w:val="002A0F5D"/>
    <w:rsid w:val="002A4526"/>
    <w:rsid w:val="002A7534"/>
    <w:rsid w:val="003B358E"/>
    <w:rsid w:val="00422CBE"/>
    <w:rsid w:val="004330FB"/>
    <w:rsid w:val="005B3D68"/>
    <w:rsid w:val="005F6B67"/>
    <w:rsid w:val="006540EA"/>
    <w:rsid w:val="006800C7"/>
    <w:rsid w:val="00695625"/>
    <w:rsid w:val="006B23CF"/>
    <w:rsid w:val="00766255"/>
    <w:rsid w:val="0078738C"/>
    <w:rsid w:val="007F7B97"/>
    <w:rsid w:val="00800FE2"/>
    <w:rsid w:val="00833676"/>
    <w:rsid w:val="008D289A"/>
    <w:rsid w:val="0095050F"/>
    <w:rsid w:val="00963946"/>
    <w:rsid w:val="00AD5130"/>
    <w:rsid w:val="00AE77B3"/>
    <w:rsid w:val="00B83B81"/>
    <w:rsid w:val="00B87BBD"/>
    <w:rsid w:val="00C5247B"/>
    <w:rsid w:val="00CE382F"/>
    <w:rsid w:val="00CF5D88"/>
    <w:rsid w:val="00D1466A"/>
    <w:rsid w:val="00E01766"/>
    <w:rsid w:val="00E462A4"/>
    <w:rsid w:val="00F60D13"/>
    <w:rsid w:val="00F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A233"/>
  <w15:docId w15:val="{75191E1F-E82A-454D-8383-0616AA0C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2611D9"/>
    <w:pPr>
      <w:keepNext/>
      <w:keepLines/>
      <w:numPr>
        <w:numId w:val="1"/>
      </w:numPr>
      <w:tabs>
        <w:tab w:val="left" w:pos="426"/>
      </w:tabs>
      <w:spacing w:before="240" w:after="240" w:line="240" w:lineRule="auto"/>
      <w:ind w:left="0" w:firstLine="0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en-US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qFormat/>
    <w:rsid w:val="002611D9"/>
    <w:pPr>
      <w:keepNext/>
      <w:keepLines/>
      <w:numPr>
        <w:ilvl w:val="1"/>
        <w:numId w:val="1"/>
      </w:numPr>
      <w:tabs>
        <w:tab w:val="left" w:pos="567"/>
        <w:tab w:val="left" w:pos="1134"/>
      </w:tabs>
      <w:spacing w:before="240" w:after="240" w:line="240" w:lineRule="auto"/>
      <w:ind w:left="142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en-US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qFormat/>
    <w:rsid w:val="002611D9"/>
    <w:pPr>
      <w:numPr>
        <w:ilvl w:val="2"/>
        <w:numId w:val="1"/>
      </w:numPr>
      <w:spacing w:before="240" w:after="240" w:line="240" w:lineRule="auto"/>
      <w:ind w:left="0" w:firstLine="0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2611D9"/>
    <w:rPr>
      <w:rFonts w:ascii="Times New Roman" w:eastAsia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2611D9"/>
    <w:rPr>
      <w:rFonts w:ascii="Times New Roman" w:eastAsia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rsid w:val="002611D9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paragraph" w:customStyle="1" w:styleId="ConsPlusNormal">
    <w:name w:val="ConsPlusNormal"/>
    <w:rsid w:val="002611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61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3676"/>
    <w:rPr>
      <w:color w:val="0000FF"/>
      <w:u w:val="single"/>
    </w:rPr>
  </w:style>
  <w:style w:type="table" w:styleId="a6">
    <w:name w:val="Table Grid"/>
    <w:basedOn w:val="a1"/>
    <w:uiPriority w:val="59"/>
    <w:rsid w:val="00E0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DE8E6E49177CB40795FAF6D878CF307203A3541A7FB457103B6491EAFB4E36D8A7665CDB57252A25EC4302A62BBE7818179B7555A0670g2O9J" TargetMode="External"/><Relationship Id="rId13" Type="http://schemas.openxmlformats.org/officeDocument/2006/relationships/hyperlink" Target="consultantplus://offline/ref=58ADE8E6E49177CB407941A27BEBD0F6002A67314BA4F4152A5CED1449A6BEB42AC52F2789B87353A35591616563E7A3D79279B25558006C2A50C3gFOFJ" TargetMode="External"/><Relationship Id="rId18" Type="http://schemas.openxmlformats.org/officeDocument/2006/relationships/hyperlink" Target="consultantplus://offline/ref=58ADE8E6E49177CB407941A27BEBD0F6002A673145A5F6172C5CED1449A6BEB42AC52F2789B87353A35591636563E7A3D79279B25558006C2A50C3gFO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ADE8E6E49177CB40795FAF6D878CF306223E384BAEFB457103B6491EAFB4E37F8A2E69CDB66C53A54B92616Cg3O6J" TargetMode="External"/><Relationship Id="rId7" Type="http://schemas.openxmlformats.org/officeDocument/2006/relationships/hyperlink" Target="consultantplus://offline/ref=58ADE8E6E49177CB407941A27BEBD0F6002A673144AFF6102C5CED1449A6BEB42AC52F2789B87353A75D99676563E7A3D79279B25558006C2A50C3gFOFJ" TargetMode="External"/><Relationship Id="rId12" Type="http://schemas.openxmlformats.org/officeDocument/2006/relationships/hyperlink" Target="consultantplus://offline/ref=58ADE8E6E49177CB407941A27BEBD0F6002A67314BA6F0162B5CED1449A6BEB42AC52F2789B87353A35591616563E7A3D79279B25558006C2A50C3gFOFJ" TargetMode="External"/><Relationship Id="rId17" Type="http://schemas.openxmlformats.org/officeDocument/2006/relationships/hyperlink" Target="consultantplus://offline/ref=58ADE8E6E49177CB40795FAF6D878CF30626393D42A1FB457103B6491EAFB4E37F8A2E69CDB66C53A54B92616Cg3O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ADE8E6E49177CB40795FAF6D878CF307223F3B46A0FB457103B6491EAFB4E36D8A7665CDB57253AA5EC4302A62BBE7818179B7555A0670g2O9J" TargetMode="External"/><Relationship Id="rId20" Type="http://schemas.openxmlformats.org/officeDocument/2006/relationships/hyperlink" Target="consultantplus://offline/ref=58ADE8E6E49177CB40795FAF6D878CF30626383E44A4FB457103B6491EAFB4E37F8A2E69CDB66C53A54B92616Cg3O6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ADE8E6E49177CB407941A27BEBD0F6002A673142A7F2162B52B01E41FFB2B62DCA70309CF1275EA3568E616829B4E780g9OE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ADE8E6E49177CB407941A27BEBD0F6002A673146A3F9122B5CED1449A6BEB42AC52F2789B87353A35596646563E7A3D79279B25558006C2A50C3gFOF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8ADE8E6E49177CB40795FAF6D878CF30623393A41A6FB457103B6491EAFB4E37F8A2E69CDB66C53A54B92616Cg3O6J" TargetMode="External"/><Relationship Id="rId19" Type="http://schemas.openxmlformats.org/officeDocument/2006/relationships/hyperlink" Target="consultantplus://offline/ref=58ADE8E6E49177CB40795FAF6D878CF30626393942A6FB457103B6491EAFB4E37F8A2E69CDB66C53A54B92616Cg3O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ADE8E6E49177CB40795FAF6D878CF306273F3A4BA3FB457103B6491EAFB4E37F8A2E69CDB66C53A54B92616Cg3O6J" TargetMode="External"/><Relationship Id="rId14" Type="http://schemas.openxmlformats.org/officeDocument/2006/relationships/hyperlink" Target="consultantplus://offline/ref=58ADE8E6E49177CB407941A27BEBD0F6002A673142A6F1152F57B01E41FFB2B62DCA70309CF1275EA3568E616829B4E780g9OEJ" TargetMode="External"/><Relationship Id="rId22" Type="http://schemas.openxmlformats.org/officeDocument/2006/relationships/hyperlink" Target="consultantplus://offline/ref=58ADE8E6E49177CB40795FAF6D878CF306223E344BA4FB457103B6491EAFB4E37F8A2E69CDB66C53A54B92616Cg3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9BD6-EB75-4C19-9E06-1756F186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5643</Words>
  <Characters>32169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uaig-eev</dc:creator>
  <cp:keywords/>
  <dc:description/>
  <cp:lastModifiedBy>Polikov Anton</cp:lastModifiedBy>
  <cp:revision>38</cp:revision>
  <cp:lastPrinted>2021-12-17T05:36:00Z</cp:lastPrinted>
  <dcterms:created xsi:type="dcterms:W3CDTF">2021-06-03T09:14:00Z</dcterms:created>
  <dcterms:modified xsi:type="dcterms:W3CDTF">2021-12-24T09:50:00Z</dcterms:modified>
</cp:coreProperties>
</file>