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6B5B0C" w:rsidRDefault="001704C6" w:rsidP="001704C6">
      <w:pPr>
        <w:tabs>
          <w:tab w:val="left" w:pos="1000"/>
        </w:tabs>
        <w:jc w:val="center"/>
        <w:rPr>
          <w:sz w:val="24"/>
          <w:szCs w:val="32"/>
        </w:rPr>
      </w:pPr>
    </w:p>
    <w:p w14:paraId="0B3E828D" w14:textId="2EB6BAA9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C14F07">
        <w:rPr>
          <w:b/>
          <w:sz w:val="32"/>
          <w:szCs w:val="24"/>
        </w:rPr>
        <w:t xml:space="preserve"> 28</w:t>
      </w:r>
    </w:p>
    <w:p w14:paraId="7823203A" w14:textId="77777777" w:rsidR="001704C6" w:rsidRPr="006B5B0C" w:rsidRDefault="001704C6" w:rsidP="001704C6">
      <w:pPr>
        <w:tabs>
          <w:tab w:val="left" w:pos="1000"/>
        </w:tabs>
        <w:ind w:left="-180"/>
        <w:jc w:val="center"/>
        <w:rPr>
          <w:sz w:val="24"/>
          <w:szCs w:val="32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6B5B0C" w:rsidRDefault="001704C6" w:rsidP="001704C6">
      <w:pPr>
        <w:tabs>
          <w:tab w:val="left" w:pos="1000"/>
        </w:tabs>
        <w:ind w:left="-180"/>
        <w:jc w:val="center"/>
        <w:rPr>
          <w:b/>
          <w:sz w:val="24"/>
          <w:szCs w:val="32"/>
        </w:rPr>
      </w:pPr>
    </w:p>
    <w:p w14:paraId="17A2AC9F" w14:textId="590C42E2" w:rsidR="001704C6" w:rsidRPr="001F4C22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C14F07">
        <w:t>31</w:t>
      </w:r>
      <w:r w:rsidRPr="009351BE">
        <w:t>»</w:t>
      </w:r>
      <w:r w:rsidR="00C14F07">
        <w:t xml:space="preserve"> августа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C14F07">
        <w:rPr>
          <w:szCs w:val="24"/>
        </w:rPr>
        <w:t>453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6E5D6E" w:rsidRDefault="00CE1E18" w:rsidP="001F4C22">
      <w:pPr>
        <w:tabs>
          <w:tab w:val="left" w:pos="1000"/>
        </w:tabs>
        <w:rPr>
          <w:szCs w:val="36"/>
        </w:rPr>
      </w:pPr>
    </w:p>
    <w:p w14:paraId="54A07D4E" w14:textId="0C661A29" w:rsidR="001D4288" w:rsidRDefault="00B7564C" w:rsidP="00D24F2F">
      <w:pPr>
        <w:jc w:val="center"/>
        <w:rPr>
          <w:b/>
        </w:rPr>
      </w:pPr>
      <w:r w:rsidRPr="00B7564C">
        <w:rPr>
          <w:b/>
        </w:rPr>
        <w:t xml:space="preserve">О </w:t>
      </w:r>
      <w:r w:rsidR="00FF0DBB" w:rsidRPr="00FF0DBB">
        <w:rPr>
          <w:b/>
        </w:rPr>
        <w:t>работе административной комиссии в первом полугодии 2021 года, планы, цели и задачи на 2 полугодие 2021 года</w:t>
      </w:r>
    </w:p>
    <w:p w14:paraId="32231CC5" w14:textId="77777777" w:rsidR="00B7564C" w:rsidRPr="006E5D6E" w:rsidRDefault="00B7564C" w:rsidP="00D24F2F">
      <w:pPr>
        <w:jc w:val="center"/>
      </w:pPr>
    </w:p>
    <w:p w14:paraId="67095A98" w14:textId="1624F229" w:rsidR="00160C5D" w:rsidRPr="006E5D6E" w:rsidRDefault="00160C5D" w:rsidP="00D24F2F">
      <w:pPr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FF0DBB">
        <w:t>консультанта-советника, секретаря административной комиссии</w:t>
      </w:r>
      <w:r w:rsidR="00AA1151">
        <w:t xml:space="preserve"> </w:t>
      </w:r>
      <w:r w:rsidR="00FF0DBB">
        <w:t xml:space="preserve">о </w:t>
      </w:r>
      <w:r w:rsidR="00FF0DBB" w:rsidRPr="00FF0DBB">
        <w:t>работе административной комиссии в первом полугодии 2021 года, планы, цели и задачи на 2 полугодие 2021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6E5D6E" w:rsidRDefault="001704C6" w:rsidP="00D24F2F">
      <w:pPr>
        <w:autoSpaceDE w:val="0"/>
        <w:autoSpaceDN w:val="0"/>
        <w:adjustRightInd w:val="0"/>
        <w:ind w:firstLine="540"/>
        <w:jc w:val="both"/>
      </w:pPr>
    </w:p>
    <w:p w14:paraId="03EFC538" w14:textId="2C207393" w:rsidR="001704C6" w:rsidRPr="006E5D6E" w:rsidRDefault="001704C6" w:rsidP="006B5B0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6B5B0C">
        <w:t xml:space="preserve">консультанта-советника, секретаря административной комиссии о </w:t>
      </w:r>
      <w:r w:rsidR="006B5B0C" w:rsidRPr="00FF0DBB">
        <w:t>работе административной комиссии в первом полугодии 2021 года, планы, цели и задачи на 2 полугодие 2021 года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321CE698" w:rsidR="006E5D6E" w:rsidRPr="00AA1151" w:rsidRDefault="00BA4309" w:rsidP="006B5B0C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информацию </w:t>
      </w:r>
      <w:r w:rsidR="006B5B0C">
        <w:t xml:space="preserve">консультанта-советника, секретаря административной комиссии о </w:t>
      </w:r>
      <w:r w:rsidR="006B5B0C" w:rsidRPr="00FF0DBB">
        <w:t>работе административной комиссии в первом полугодии 2021 года, планы, цели и задачи на 2 полугодие 2021 года</w:t>
      </w:r>
      <w:r w:rsidR="006B5B0C" w:rsidRPr="006E5D6E">
        <w:t xml:space="preserve"> </w:t>
      </w:r>
      <w:r w:rsidR="006B5B0C">
        <w:t xml:space="preserve">        </w:t>
      </w:r>
      <w:r w:rsidR="00160C5D" w:rsidRPr="006E5D6E">
        <w:t>М.В. Коляденко главе Кемеровского муниципального округа</w:t>
      </w:r>
      <w:r w:rsidR="000D66B6" w:rsidRPr="006E5D6E">
        <w:t>.</w:t>
      </w:r>
    </w:p>
    <w:p w14:paraId="00F0AB20" w14:textId="6D3FDEE9" w:rsidR="00AA1151" w:rsidRPr="006E5D6E" w:rsidRDefault="003910FD" w:rsidP="006B5B0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6E5D6E" w:rsidRDefault="003910FD" w:rsidP="006B5B0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5D9D9FA1" w:rsidR="00AE51F1" w:rsidRPr="006E5D6E" w:rsidRDefault="00160C5D" w:rsidP="006B5B0C">
      <w:pPr>
        <w:pStyle w:val="2"/>
        <w:ind w:firstLine="540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5. Контроль за исполнением решения возложить на </w:t>
      </w:r>
      <w:r w:rsidR="006B5B0C">
        <w:rPr>
          <w:sz w:val="28"/>
          <w:szCs w:val="28"/>
        </w:rPr>
        <w:t>Денисова В.В.</w:t>
      </w:r>
      <w:r w:rsidR="00B7564C">
        <w:rPr>
          <w:sz w:val="28"/>
          <w:szCs w:val="28"/>
        </w:rPr>
        <w:t xml:space="preserve"> – председателя комитета по</w:t>
      </w:r>
      <w:r w:rsidR="006B5B0C">
        <w:rPr>
          <w:sz w:val="28"/>
          <w:szCs w:val="28"/>
        </w:rPr>
        <w:t xml:space="preserve"> социально-экономическому развитию и жилищно-коммунальному хозяйству</w:t>
      </w:r>
      <w:r w:rsidR="00B7564C">
        <w:rPr>
          <w:sz w:val="28"/>
          <w:szCs w:val="28"/>
        </w:rPr>
        <w:t>.</w:t>
      </w:r>
    </w:p>
    <w:p w14:paraId="0B4447AA" w14:textId="000C2EA8" w:rsidR="006D501B" w:rsidRPr="00B7564C" w:rsidRDefault="006D501B" w:rsidP="00D24F2F">
      <w:pPr>
        <w:pStyle w:val="2"/>
        <w:ind w:firstLine="0"/>
        <w:jc w:val="both"/>
        <w:rPr>
          <w:sz w:val="28"/>
          <w:szCs w:val="28"/>
        </w:rPr>
      </w:pPr>
    </w:p>
    <w:p w14:paraId="2DCBE5ED" w14:textId="77777777" w:rsidR="006E5D6E" w:rsidRPr="006B5B0C" w:rsidRDefault="006E5D6E" w:rsidP="00D24F2F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24F2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24F2F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41AA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B600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B5B0C"/>
    <w:rsid w:val="006D501B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E21BB"/>
    <w:rsid w:val="00A21DF0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14F07"/>
    <w:rsid w:val="00C76045"/>
    <w:rsid w:val="00C90814"/>
    <w:rsid w:val="00C91920"/>
    <w:rsid w:val="00CD5021"/>
    <w:rsid w:val="00CE1E18"/>
    <w:rsid w:val="00CE2DDB"/>
    <w:rsid w:val="00D24F2F"/>
    <w:rsid w:val="00DE6AB1"/>
    <w:rsid w:val="00E23C51"/>
    <w:rsid w:val="00EE1EDF"/>
    <w:rsid w:val="00F05920"/>
    <w:rsid w:val="00F129B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100</cp:revision>
  <cp:lastPrinted>2021-03-05T03:48:00Z</cp:lastPrinted>
  <dcterms:created xsi:type="dcterms:W3CDTF">2020-04-02T09:03:00Z</dcterms:created>
  <dcterms:modified xsi:type="dcterms:W3CDTF">2021-09-01T10:51:00Z</dcterms:modified>
</cp:coreProperties>
</file>