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671B2D">
        <w:rPr>
          <w:b/>
          <w:sz w:val="32"/>
          <w:szCs w:val="24"/>
        </w:rPr>
        <w:t>18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71B2D">
        <w:t>28</w:t>
      </w:r>
      <w:r w:rsidRPr="009351BE">
        <w:t>»</w:t>
      </w:r>
      <w:r w:rsidR="00671B2D">
        <w:t xml:space="preserve"> января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671B2D">
        <w:rPr>
          <w:szCs w:val="24"/>
        </w:rPr>
        <w:t>318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AE51F1" w:rsidRDefault="00AE51F1" w:rsidP="00753731">
      <w:pPr>
        <w:jc w:val="center"/>
        <w:rPr>
          <w:b/>
          <w:sz w:val="27"/>
          <w:szCs w:val="27"/>
        </w:rPr>
      </w:pPr>
      <w:r w:rsidRPr="00AE51F1">
        <w:rPr>
          <w:b/>
          <w:sz w:val="27"/>
          <w:szCs w:val="27"/>
        </w:rPr>
        <w:t>О работе объектов потребительского рынка и предпринимательства в период новогод</w:t>
      </w:r>
      <w:r>
        <w:rPr>
          <w:b/>
          <w:sz w:val="27"/>
          <w:szCs w:val="27"/>
        </w:rPr>
        <w:t>них и рождественских праздников</w:t>
      </w:r>
    </w:p>
    <w:p w:rsidR="009429C6" w:rsidRDefault="00AE51F1" w:rsidP="00753731">
      <w:pPr>
        <w:jc w:val="center"/>
        <w:rPr>
          <w:b/>
          <w:sz w:val="27"/>
          <w:szCs w:val="27"/>
        </w:rPr>
      </w:pPr>
      <w:r w:rsidRPr="00AE51F1">
        <w:rPr>
          <w:b/>
          <w:sz w:val="27"/>
          <w:szCs w:val="27"/>
        </w:rPr>
        <w:t>с 31.12.2020 по 10.01.2021 год</w:t>
      </w:r>
    </w:p>
    <w:p w:rsidR="00AE51F1" w:rsidRPr="00753731" w:rsidRDefault="00AE51F1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AE51F1">
        <w:rPr>
          <w:sz w:val="27"/>
          <w:szCs w:val="27"/>
        </w:rPr>
        <w:t>заместителя главы Кемеровского муниципального округа по экономике</w:t>
      </w:r>
      <w:r w:rsidRPr="00753731">
        <w:rPr>
          <w:sz w:val="27"/>
          <w:szCs w:val="27"/>
        </w:rPr>
        <w:t xml:space="preserve"> </w:t>
      </w:r>
      <w:r w:rsidR="00AE51F1">
        <w:rPr>
          <w:sz w:val="27"/>
          <w:szCs w:val="27"/>
        </w:rPr>
        <w:t>о</w:t>
      </w:r>
      <w:r w:rsidR="00AE51F1" w:rsidRPr="00AE51F1">
        <w:rPr>
          <w:sz w:val="27"/>
          <w:szCs w:val="27"/>
        </w:rPr>
        <w:t xml:space="preserve"> работе объектов потребительского рынка и предпринимательства в период новогодних и рождественских праздников с 31.12.2020 по 10.01.2021 год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AE51F1">
        <w:rPr>
          <w:sz w:val="27"/>
          <w:szCs w:val="27"/>
        </w:rPr>
        <w:t>заместителя главы Кемеровского муниципального округа по экономике</w:t>
      </w:r>
      <w:r w:rsidR="00AE51F1" w:rsidRPr="00753731">
        <w:rPr>
          <w:sz w:val="27"/>
          <w:szCs w:val="27"/>
        </w:rPr>
        <w:t xml:space="preserve"> </w:t>
      </w:r>
      <w:r w:rsidR="00AE51F1">
        <w:rPr>
          <w:sz w:val="27"/>
          <w:szCs w:val="27"/>
        </w:rPr>
        <w:t>о</w:t>
      </w:r>
      <w:r w:rsidR="00AE51F1" w:rsidRPr="00AE51F1">
        <w:rPr>
          <w:sz w:val="27"/>
          <w:szCs w:val="27"/>
        </w:rPr>
        <w:t xml:space="preserve"> работе объектов потребительского рынка и предпринимательства в период новогодних и рождественских праздников с 31.12.2020 по 10.01.2021 год</w:t>
      </w:r>
      <w:r w:rsidR="000E6F54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AE51F1">
        <w:rPr>
          <w:sz w:val="27"/>
          <w:szCs w:val="27"/>
        </w:rPr>
        <w:t>заместителя главы Кемеровского муниципального округа по экономике</w:t>
      </w:r>
      <w:r w:rsidR="00AE51F1" w:rsidRPr="00753731">
        <w:rPr>
          <w:sz w:val="27"/>
          <w:szCs w:val="27"/>
        </w:rPr>
        <w:t xml:space="preserve"> </w:t>
      </w:r>
      <w:r w:rsidR="00AE51F1">
        <w:rPr>
          <w:sz w:val="27"/>
          <w:szCs w:val="27"/>
        </w:rPr>
        <w:t>о</w:t>
      </w:r>
      <w:r w:rsidR="00AE51F1" w:rsidRPr="00AE51F1">
        <w:rPr>
          <w:sz w:val="27"/>
          <w:szCs w:val="27"/>
        </w:rPr>
        <w:t xml:space="preserve"> работе объектов потребительского рынка и предпринимательства в период новогодних и рождественских праздников с 31.12.2020 по 10.01.2021 год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753731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753731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F05920" w:rsidRDefault="00160C5D" w:rsidP="00AE51F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</w:t>
      </w:r>
      <w:proofErr w:type="gramStart"/>
      <w:r w:rsidRPr="00753731">
        <w:rPr>
          <w:sz w:val="27"/>
          <w:szCs w:val="27"/>
        </w:rPr>
        <w:t>Контроль за</w:t>
      </w:r>
      <w:proofErr w:type="gramEnd"/>
      <w:r w:rsidRPr="00753731">
        <w:rPr>
          <w:sz w:val="27"/>
          <w:szCs w:val="27"/>
        </w:rPr>
        <w:t xml:space="preserve"> исполнением решения возложить на </w:t>
      </w:r>
      <w:r w:rsidR="00AE51F1">
        <w:rPr>
          <w:sz w:val="27"/>
          <w:szCs w:val="27"/>
        </w:rPr>
        <w:t>Евдокимова Н.Я</w:t>
      </w:r>
      <w:r w:rsidR="009429C6">
        <w:rPr>
          <w:sz w:val="27"/>
          <w:szCs w:val="27"/>
        </w:rPr>
        <w:t>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AE51F1">
        <w:rPr>
          <w:sz w:val="27"/>
          <w:szCs w:val="27"/>
        </w:rPr>
        <w:t>бюджету, налогам и предпринимательству</w:t>
      </w:r>
      <w:r w:rsidR="000E6F54">
        <w:rPr>
          <w:sz w:val="27"/>
          <w:szCs w:val="27"/>
        </w:rPr>
        <w:t>.</w:t>
      </w:r>
    </w:p>
    <w:p w:rsidR="00AE51F1" w:rsidRDefault="00AE51F1" w:rsidP="00AE51F1">
      <w:pPr>
        <w:pStyle w:val="2"/>
        <w:ind w:firstLine="540"/>
        <w:jc w:val="both"/>
        <w:rPr>
          <w:sz w:val="28"/>
          <w:szCs w:val="27"/>
        </w:rPr>
      </w:pPr>
    </w:p>
    <w:p w:rsidR="00AE51F1" w:rsidRPr="00AE51F1" w:rsidRDefault="00AE51F1" w:rsidP="00AE51F1">
      <w:pPr>
        <w:pStyle w:val="2"/>
        <w:ind w:firstLine="540"/>
        <w:jc w:val="both"/>
        <w:rPr>
          <w:szCs w:val="27"/>
        </w:rPr>
      </w:pPr>
    </w:p>
    <w:p w:rsidR="0082632F" w:rsidRPr="00AE51F1" w:rsidRDefault="00F05920" w:rsidP="0082632F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 xml:space="preserve">Председатель </w:t>
      </w:r>
      <w:r w:rsidR="0082632F" w:rsidRPr="00AE51F1">
        <w:rPr>
          <w:sz w:val="27"/>
          <w:szCs w:val="27"/>
        </w:rPr>
        <w:t xml:space="preserve">Совета народных депутатов </w:t>
      </w:r>
    </w:p>
    <w:p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AE51F1">
        <w:rPr>
          <w:sz w:val="27"/>
          <w:szCs w:val="27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A2655"/>
    <w:rsid w:val="005B44C1"/>
    <w:rsid w:val="005E12D5"/>
    <w:rsid w:val="00671B2D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AE51F1"/>
    <w:rsid w:val="00B50C6D"/>
    <w:rsid w:val="00BA4309"/>
    <w:rsid w:val="00C76045"/>
    <w:rsid w:val="00C90814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DAD0-410D-4A88-A6C8-14D4DC2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56</cp:revision>
  <cp:lastPrinted>2020-08-24T08:46:00Z</cp:lastPrinted>
  <dcterms:created xsi:type="dcterms:W3CDTF">2020-04-02T09:03:00Z</dcterms:created>
  <dcterms:modified xsi:type="dcterms:W3CDTF">2021-01-28T08:49:00Z</dcterms:modified>
</cp:coreProperties>
</file>