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5B" w:rsidRDefault="00E6325B" w:rsidP="00617579">
      <w:pPr>
        <w:jc w:val="center"/>
        <w:rPr>
          <w:noProof/>
        </w:rPr>
      </w:pPr>
      <w:r>
        <w:rPr>
          <w:noProof/>
        </w:rPr>
        <w:t xml:space="preserve"> </w:t>
      </w:r>
    </w:p>
    <w:p w:rsidR="00617579" w:rsidRPr="00ED510B" w:rsidRDefault="00617579" w:rsidP="00617579">
      <w:pPr>
        <w:jc w:val="center"/>
        <w:rPr>
          <w:noProof/>
        </w:rPr>
      </w:pPr>
      <w:r>
        <w:rPr>
          <w:noProof/>
        </w:rPr>
        <w:drawing>
          <wp:inline distT="0" distB="0" distL="0" distR="0">
            <wp:extent cx="542290" cy="68072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617579" w:rsidRPr="00ED510B" w:rsidRDefault="00617579" w:rsidP="00617579">
      <w:pPr>
        <w:tabs>
          <w:tab w:val="left" w:pos="8647"/>
          <w:tab w:val="left" w:pos="9214"/>
        </w:tabs>
        <w:ind w:firstLine="709"/>
        <w:jc w:val="center"/>
        <w:rPr>
          <w:sz w:val="8"/>
          <w:szCs w:val="8"/>
        </w:rPr>
      </w:pPr>
    </w:p>
    <w:p w:rsidR="008E1863" w:rsidRDefault="008E1863" w:rsidP="00617579">
      <w:pPr>
        <w:jc w:val="center"/>
        <w:rPr>
          <w:b/>
          <w:sz w:val="32"/>
          <w:szCs w:val="32"/>
        </w:rPr>
      </w:pPr>
      <w:r>
        <w:rPr>
          <w:b/>
          <w:sz w:val="32"/>
          <w:szCs w:val="32"/>
        </w:rPr>
        <w:t>КЕМЕРОВСКАЯ ОБЛАСТЬ - КУЗБАСС</w:t>
      </w:r>
    </w:p>
    <w:p w:rsidR="00617579" w:rsidRPr="00204161" w:rsidRDefault="00617579" w:rsidP="00617579">
      <w:pPr>
        <w:jc w:val="center"/>
        <w:rPr>
          <w:b/>
          <w:sz w:val="32"/>
          <w:szCs w:val="32"/>
        </w:rPr>
      </w:pPr>
      <w:r w:rsidRPr="00204161">
        <w:rPr>
          <w:b/>
          <w:sz w:val="32"/>
          <w:szCs w:val="32"/>
        </w:rPr>
        <w:t>СОВЕТ НАРОДНЫХ ДЕПУТАТОВ</w:t>
      </w:r>
    </w:p>
    <w:p w:rsidR="00617579" w:rsidRPr="009F0C85" w:rsidRDefault="00617579" w:rsidP="009F0C85">
      <w:pPr>
        <w:jc w:val="center"/>
        <w:rPr>
          <w:b/>
          <w:sz w:val="32"/>
          <w:szCs w:val="32"/>
        </w:rPr>
      </w:pPr>
      <w:r w:rsidRPr="00204161">
        <w:rPr>
          <w:b/>
          <w:sz w:val="32"/>
          <w:szCs w:val="32"/>
        </w:rPr>
        <w:t xml:space="preserve">КЕМЕРОВСКОГО МУНИЦИПАЛЬНОГО </w:t>
      </w:r>
      <w:r>
        <w:rPr>
          <w:b/>
          <w:sz w:val="32"/>
          <w:szCs w:val="32"/>
        </w:rPr>
        <w:t>ОКРУГА</w:t>
      </w:r>
    </w:p>
    <w:p w:rsidR="00617579" w:rsidRPr="009F0C85" w:rsidRDefault="009F0C85" w:rsidP="00617579">
      <w:pPr>
        <w:jc w:val="center"/>
        <w:rPr>
          <w:b/>
          <w:szCs w:val="26"/>
        </w:rPr>
      </w:pPr>
      <w:r w:rsidRPr="009F0C85">
        <w:rPr>
          <w:b/>
          <w:szCs w:val="26"/>
        </w:rPr>
        <w:t>ПЕРВОГО СОЗЫВА</w:t>
      </w:r>
    </w:p>
    <w:p w:rsidR="00617579" w:rsidRPr="00556AA5" w:rsidRDefault="00617579" w:rsidP="00617579">
      <w:pPr>
        <w:jc w:val="center"/>
        <w:rPr>
          <w:b/>
          <w:sz w:val="16"/>
          <w:szCs w:val="16"/>
        </w:rPr>
      </w:pPr>
    </w:p>
    <w:p w:rsidR="00617579" w:rsidRPr="00556AA5" w:rsidRDefault="00617579" w:rsidP="00617579">
      <w:pPr>
        <w:jc w:val="center"/>
        <w:rPr>
          <w:b/>
          <w:sz w:val="32"/>
          <w:szCs w:val="32"/>
        </w:rPr>
      </w:pPr>
      <w:r w:rsidRPr="00CE66F0">
        <w:rPr>
          <w:b/>
          <w:sz w:val="32"/>
          <w:szCs w:val="32"/>
        </w:rPr>
        <w:t>СЕССИЯ №</w:t>
      </w:r>
      <w:r w:rsidR="009F0C85">
        <w:rPr>
          <w:b/>
          <w:sz w:val="32"/>
          <w:szCs w:val="32"/>
        </w:rPr>
        <w:t xml:space="preserve"> </w:t>
      </w:r>
      <w:r w:rsidR="00EB3DD7">
        <w:rPr>
          <w:b/>
          <w:sz w:val="32"/>
          <w:szCs w:val="32"/>
        </w:rPr>
        <w:t>15</w:t>
      </w:r>
    </w:p>
    <w:p w:rsidR="00617579" w:rsidRPr="00556AA5" w:rsidRDefault="00617579" w:rsidP="00617579">
      <w:pPr>
        <w:jc w:val="center"/>
        <w:rPr>
          <w:b/>
          <w:sz w:val="16"/>
          <w:szCs w:val="16"/>
        </w:rPr>
      </w:pPr>
    </w:p>
    <w:p w:rsidR="00617579" w:rsidRPr="00D85AA1" w:rsidRDefault="00617579" w:rsidP="00617579">
      <w:pPr>
        <w:jc w:val="center"/>
        <w:rPr>
          <w:sz w:val="32"/>
          <w:szCs w:val="32"/>
        </w:rPr>
      </w:pPr>
      <w:r w:rsidRPr="00D85AA1">
        <w:rPr>
          <w:b/>
          <w:sz w:val="32"/>
          <w:szCs w:val="32"/>
        </w:rPr>
        <w:t>РЕШЕНИЕ</w:t>
      </w:r>
    </w:p>
    <w:p w:rsidR="00617579" w:rsidRPr="00556AA5" w:rsidRDefault="00617579" w:rsidP="00617579">
      <w:pPr>
        <w:jc w:val="center"/>
        <w:rPr>
          <w:sz w:val="16"/>
          <w:szCs w:val="16"/>
        </w:rPr>
      </w:pPr>
    </w:p>
    <w:p w:rsidR="00617579" w:rsidRDefault="00617579" w:rsidP="00617579">
      <w:pPr>
        <w:jc w:val="center"/>
        <w:rPr>
          <w:sz w:val="28"/>
          <w:szCs w:val="28"/>
        </w:rPr>
      </w:pPr>
      <w:r>
        <w:rPr>
          <w:sz w:val="28"/>
          <w:szCs w:val="28"/>
        </w:rPr>
        <w:t>от «</w:t>
      </w:r>
      <w:r w:rsidR="00EB3DD7">
        <w:rPr>
          <w:sz w:val="28"/>
          <w:szCs w:val="28"/>
        </w:rPr>
        <w:t>26</w:t>
      </w:r>
      <w:r>
        <w:rPr>
          <w:sz w:val="28"/>
          <w:szCs w:val="28"/>
        </w:rPr>
        <w:t>»</w:t>
      </w:r>
      <w:r w:rsidR="00EB3DD7">
        <w:rPr>
          <w:sz w:val="28"/>
          <w:szCs w:val="28"/>
        </w:rPr>
        <w:t xml:space="preserve"> ноября</w:t>
      </w:r>
      <w:r>
        <w:rPr>
          <w:sz w:val="28"/>
          <w:szCs w:val="28"/>
        </w:rPr>
        <w:t xml:space="preserve"> 20</w:t>
      </w:r>
      <w:r w:rsidR="00E8055E">
        <w:rPr>
          <w:sz w:val="28"/>
          <w:szCs w:val="28"/>
        </w:rPr>
        <w:t>20</w:t>
      </w:r>
      <w:r>
        <w:rPr>
          <w:sz w:val="28"/>
          <w:szCs w:val="28"/>
        </w:rPr>
        <w:t xml:space="preserve"> </w:t>
      </w:r>
      <w:r w:rsidRPr="006D0480">
        <w:rPr>
          <w:sz w:val="28"/>
          <w:szCs w:val="28"/>
        </w:rPr>
        <w:t>г.</w:t>
      </w:r>
      <w:r>
        <w:rPr>
          <w:sz w:val="28"/>
          <w:szCs w:val="28"/>
        </w:rPr>
        <w:t xml:space="preserve"> </w:t>
      </w:r>
      <w:r w:rsidRPr="006D0480">
        <w:rPr>
          <w:sz w:val="28"/>
          <w:szCs w:val="28"/>
        </w:rPr>
        <w:t>№</w:t>
      </w:r>
      <w:r w:rsidR="00E8055E">
        <w:rPr>
          <w:sz w:val="28"/>
          <w:szCs w:val="28"/>
        </w:rPr>
        <w:t xml:space="preserve"> </w:t>
      </w:r>
      <w:r w:rsidR="00EB3DD7">
        <w:rPr>
          <w:sz w:val="28"/>
          <w:szCs w:val="28"/>
        </w:rPr>
        <w:t>286</w:t>
      </w:r>
    </w:p>
    <w:p w:rsidR="00617579" w:rsidRPr="00BE19AD" w:rsidRDefault="00617579" w:rsidP="00617579">
      <w:pPr>
        <w:jc w:val="center"/>
        <w:rPr>
          <w:sz w:val="28"/>
          <w:szCs w:val="28"/>
        </w:rPr>
      </w:pPr>
      <w:r>
        <w:rPr>
          <w:sz w:val="28"/>
          <w:szCs w:val="28"/>
        </w:rPr>
        <w:t>г. Кемерово</w:t>
      </w:r>
    </w:p>
    <w:p w:rsidR="009A1D26" w:rsidRPr="009179C5" w:rsidRDefault="009A1D26" w:rsidP="009A1D26">
      <w:pPr>
        <w:jc w:val="center"/>
        <w:rPr>
          <w:b/>
          <w:sz w:val="28"/>
          <w:szCs w:val="28"/>
        </w:rPr>
      </w:pPr>
    </w:p>
    <w:p w:rsidR="009A1D26" w:rsidRPr="00575F7F" w:rsidRDefault="00D32E0F" w:rsidP="00245AB1">
      <w:pPr>
        <w:jc w:val="center"/>
        <w:rPr>
          <w:b/>
          <w:sz w:val="28"/>
          <w:szCs w:val="28"/>
        </w:rPr>
      </w:pPr>
      <w:r>
        <w:rPr>
          <w:rFonts w:eastAsia="Calibri"/>
          <w:b/>
          <w:sz w:val="28"/>
          <w:szCs w:val="28"/>
          <w:lang w:eastAsia="en-US"/>
        </w:rPr>
        <w:t xml:space="preserve">О внесении изменений в решение Совета народных депутатов Кемеровского муниципального округа от 16.03.2020 </w:t>
      </w:r>
      <w:r w:rsidR="00406327">
        <w:rPr>
          <w:rFonts w:eastAsia="Calibri"/>
          <w:b/>
          <w:sz w:val="28"/>
          <w:szCs w:val="28"/>
          <w:lang w:eastAsia="en-US"/>
        </w:rPr>
        <w:t xml:space="preserve">№ 96 </w:t>
      </w:r>
      <w:r>
        <w:rPr>
          <w:rFonts w:eastAsia="Calibri"/>
          <w:b/>
          <w:sz w:val="28"/>
          <w:szCs w:val="28"/>
          <w:lang w:eastAsia="en-US"/>
        </w:rPr>
        <w:t>«</w:t>
      </w:r>
      <w:r w:rsidR="009A1D26" w:rsidRPr="00F55852">
        <w:rPr>
          <w:rFonts w:eastAsia="Calibri"/>
          <w:b/>
          <w:sz w:val="28"/>
          <w:szCs w:val="28"/>
          <w:lang w:eastAsia="en-US"/>
        </w:rPr>
        <w:t xml:space="preserve">Об утверждении </w:t>
      </w:r>
      <w:r w:rsidR="009A1D26" w:rsidRPr="00575F7F">
        <w:rPr>
          <w:rFonts w:eastAsia="Calibri"/>
          <w:b/>
          <w:sz w:val="28"/>
          <w:szCs w:val="28"/>
          <w:lang w:eastAsia="en-US"/>
        </w:rPr>
        <w:t xml:space="preserve">Положения </w:t>
      </w:r>
      <w:r w:rsidR="00575F7F" w:rsidRPr="00575F7F">
        <w:rPr>
          <w:b/>
          <w:sz w:val="28"/>
          <w:szCs w:val="28"/>
        </w:rPr>
        <w:t>о порядке организации и проведения схода граждан в населенных пунктах, входящих в сос</w:t>
      </w:r>
      <w:r w:rsidR="009F526A">
        <w:rPr>
          <w:b/>
          <w:sz w:val="28"/>
          <w:szCs w:val="28"/>
        </w:rPr>
        <w:t xml:space="preserve">тав муниципального образования Кемеровский муниципальный округ Кемеровской области </w:t>
      </w:r>
      <w:r>
        <w:rPr>
          <w:b/>
          <w:sz w:val="28"/>
          <w:szCs w:val="28"/>
        </w:rPr>
        <w:t>–</w:t>
      </w:r>
      <w:r w:rsidR="009F526A">
        <w:rPr>
          <w:b/>
          <w:sz w:val="28"/>
          <w:szCs w:val="28"/>
        </w:rPr>
        <w:t xml:space="preserve"> Кузбасса</w:t>
      </w:r>
      <w:r>
        <w:rPr>
          <w:b/>
          <w:sz w:val="28"/>
          <w:szCs w:val="28"/>
        </w:rPr>
        <w:t>»</w:t>
      </w:r>
    </w:p>
    <w:p w:rsidR="009A1D26" w:rsidRDefault="009A1D26" w:rsidP="00245AB1">
      <w:pPr>
        <w:shd w:val="clear" w:color="auto" w:fill="FFFFFF"/>
        <w:jc w:val="center"/>
        <w:rPr>
          <w:b/>
          <w:bCs/>
          <w:sz w:val="28"/>
          <w:szCs w:val="28"/>
        </w:rPr>
      </w:pPr>
    </w:p>
    <w:p w:rsidR="00D32947" w:rsidRPr="00592A66" w:rsidRDefault="004013E3" w:rsidP="00245AB1">
      <w:pPr>
        <w:shd w:val="clear" w:color="auto" w:fill="FFFFFF"/>
        <w:ind w:firstLine="720"/>
        <w:jc w:val="both"/>
        <w:rPr>
          <w:bCs/>
          <w:sz w:val="28"/>
          <w:szCs w:val="28"/>
        </w:rPr>
      </w:pPr>
      <w:r w:rsidRPr="000C64B7">
        <w:rPr>
          <w:bCs/>
          <w:sz w:val="28"/>
          <w:szCs w:val="28"/>
        </w:rPr>
        <w:t xml:space="preserve">Руководствуясь   Федеральным  законом  от 06.10.2003 №131-ФЗ «Об  </w:t>
      </w:r>
      <w:r w:rsidRPr="00592A66">
        <w:rPr>
          <w:bCs/>
          <w:sz w:val="28"/>
          <w:szCs w:val="28"/>
        </w:rPr>
        <w:t xml:space="preserve">общих  принципах  организации  местного  самоуправления  в  Российской  Федерации», </w:t>
      </w:r>
      <w:r w:rsidR="00592A66" w:rsidRPr="00592A66">
        <w:rPr>
          <w:sz w:val="28"/>
          <w:szCs w:val="28"/>
        </w:rPr>
        <w:t>Уста</w:t>
      </w:r>
      <w:r w:rsidR="00E47FF7">
        <w:rPr>
          <w:sz w:val="28"/>
          <w:szCs w:val="28"/>
        </w:rPr>
        <w:t xml:space="preserve">вом муниципального образования </w:t>
      </w:r>
      <w:r w:rsidR="00592A66" w:rsidRPr="00592A66">
        <w:rPr>
          <w:sz w:val="28"/>
          <w:szCs w:val="28"/>
        </w:rPr>
        <w:t>Кемеровский муниципальный округ</w:t>
      </w:r>
      <w:r w:rsidR="00E47FF7">
        <w:rPr>
          <w:sz w:val="28"/>
          <w:szCs w:val="28"/>
        </w:rPr>
        <w:t xml:space="preserve"> Кемеровской области – Кузбасса</w:t>
      </w:r>
      <w:r w:rsidR="00617579" w:rsidRPr="00592A66">
        <w:rPr>
          <w:bCs/>
          <w:sz w:val="28"/>
          <w:szCs w:val="28"/>
        </w:rPr>
        <w:t>, Совет народных депутатов Кемеровского муниципального округа</w:t>
      </w:r>
    </w:p>
    <w:p w:rsidR="00617579" w:rsidRDefault="00617579" w:rsidP="00245AB1">
      <w:pPr>
        <w:shd w:val="clear" w:color="auto" w:fill="FFFFFF"/>
        <w:ind w:firstLine="709"/>
        <w:jc w:val="both"/>
        <w:rPr>
          <w:b/>
          <w:bCs/>
          <w:spacing w:val="-5"/>
          <w:sz w:val="28"/>
          <w:szCs w:val="28"/>
        </w:rPr>
      </w:pPr>
    </w:p>
    <w:p w:rsidR="009A1D26" w:rsidRDefault="009A1D26" w:rsidP="00245AB1">
      <w:pPr>
        <w:shd w:val="clear" w:color="auto" w:fill="FFFFFF"/>
        <w:ind w:firstLine="709"/>
        <w:jc w:val="both"/>
        <w:rPr>
          <w:b/>
          <w:bCs/>
          <w:spacing w:val="-5"/>
          <w:sz w:val="28"/>
          <w:szCs w:val="28"/>
        </w:rPr>
      </w:pPr>
      <w:r w:rsidRPr="009179C5">
        <w:rPr>
          <w:b/>
          <w:bCs/>
          <w:spacing w:val="-5"/>
          <w:sz w:val="28"/>
          <w:szCs w:val="28"/>
        </w:rPr>
        <w:t xml:space="preserve">РЕШИЛ: </w:t>
      </w:r>
    </w:p>
    <w:p w:rsidR="00617579" w:rsidRDefault="00617579" w:rsidP="00245AB1">
      <w:pPr>
        <w:shd w:val="clear" w:color="auto" w:fill="FFFFFF"/>
        <w:ind w:firstLine="709"/>
        <w:jc w:val="both"/>
        <w:rPr>
          <w:b/>
          <w:bCs/>
          <w:spacing w:val="-5"/>
          <w:sz w:val="28"/>
          <w:szCs w:val="28"/>
        </w:rPr>
      </w:pPr>
    </w:p>
    <w:p w:rsidR="0029061B" w:rsidRPr="005A13EB" w:rsidRDefault="0029061B" w:rsidP="005A13EB">
      <w:pPr>
        <w:pStyle w:val="20"/>
        <w:numPr>
          <w:ilvl w:val="0"/>
          <w:numId w:val="4"/>
        </w:numPr>
        <w:tabs>
          <w:tab w:val="left" w:pos="993"/>
        </w:tabs>
        <w:ind w:left="0" w:firstLine="709"/>
        <w:jc w:val="both"/>
        <w:rPr>
          <w:sz w:val="28"/>
          <w:szCs w:val="28"/>
        </w:rPr>
      </w:pPr>
      <w:r w:rsidRPr="005A13EB">
        <w:rPr>
          <w:sz w:val="28"/>
          <w:szCs w:val="28"/>
        </w:rPr>
        <w:t xml:space="preserve">Внести  следующие изменения  в </w:t>
      </w:r>
      <w:r w:rsidR="00617579" w:rsidRPr="005A13EB">
        <w:rPr>
          <w:sz w:val="28"/>
          <w:szCs w:val="28"/>
        </w:rPr>
        <w:t xml:space="preserve"> Положение </w:t>
      </w:r>
      <w:r w:rsidR="00575F7F" w:rsidRPr="005A13EB">
        <w:rPr>
          <w:sz w:val="28"/>
          <w:szCs w:val="28"/>
        </w:rPr>
        <w:t>о порядке организации и проведения схода граждан в населенных пунктах, входящих в состав муниципального образования «</w:t>
      </w:r>
      <w:r w:rsidR="00A45F7C" w:rsidRPr="005A13EB">
        <w:rPr>
          <w:sz w:val="28"/>
          <w:szCs w:val="28"/>
        </w:rPr>
        <w:t>Кемеровс</w:t>
      </w:r>
      <w:r w:rsidR="00575F7F" w:rsidRPr="005A13EB">
        <w:rPr>
          <w:sz w:val="28"/>
          <w:szCs w:val="28"/>
        </w:rPr>
        <w:t>кий</w:t>
      </w:r>
      <w:r w:rsidR="00A45F7C" w:rsidRPr="005A13EB">
        <w:rPr>
          <w:sz w:val="28"/>
          <w:szCs w:val="28"/>
        </w:rPr>
        <w:t xml:space="preserve"> муниципальн</w:t>
      </w:r>
      <w:r w:rsidR="00575F7F" w:rsidRPr="005A13EB">
        <w:rPr>
          <w:sz w:val="28"/>
          <w:szCs w:val="28"/>
        </w:rPr>
        <w:t>ый</w:t>
      </w:r>
      <w:r w:rsidR="00A45F7C" w:rsidRPr="005A13EB">
        <w:rPr>
          <w:sz w:val="28"/>
          <w:szCs w:val="28"/>
        </w:rPr>
        <w:t xml:space="preserve"> округ</w:t>
      </w:r>
      <w:r w:rsidR="00575F7F" w:rsidRPr="005A13EB">
        <w:rPr>
          <w:sz w:val="28"/>
          <w:szCs w:val="28"/>
        </w:rPr>
        <w:t>»</w:t>
      </w:r>
      <w:r w:rsidRPr="005A13EB">
        <w:rPr>
          <w:sz w:val="28"/>
          <w:szCs w:val="28"/>
        </w:rPr>
        <w:t>:</w:t>
      </w:r>
    </w:p>
    <w:p w:rsidR="00E03377" w:rsidRPr="005A13EB" w:rsidRDefault="00E03377" w:rsidP="005A13EB">
      <w:pPr>
        <w:pStyle w:val="a7"/>
        <w:numPr>
          <w:ilvl w:val="1"/>
          <w:numId w:val="4"/>
        </w:numPr>
        <w:shd w:val="clear" w:color="auto" w:fill="FFFFFF"/>
        <w:ind w:left="0" w:firstLine="709"/>
        <w:jc w:val="both"/>
        <w:outlineLvl w:val="0"/>
        <w:rPr>
          <w:sz w:val="28"/>
          <w:szCs w:val="28"/>
        </w:rPr>
      </w:pPr>
      <w:r w:rsidRPr="005A13EB">
        <w:rPr>
          <w:kern w:val="28"/>
          <w:sz w:val="28"/>
          <w:szCs w:val="28"/>
        </w:rPr>
        <w:t>П</w:t>
      </w:r>
      <w:r w:rsidR="0096342D" w:rsidRPr="005A13EB">
        <w:rPr>
          <w:kern w:val="28"/>
          <w:sz w:val="28"/>
          <w:szCs w:val="28"/>
        </w:rPr>
        <w:t>ункт 1 статьи 5 дополнить словами: «</w:t>
      </w:r>
      <w:r w:rsidR="0096342D" w:rsidRPr="005A13EB">
        <w:rPr>
          <w:sz w:val="28"/>
          <w:szCs w:val="28"/>
        </w:rPr>
        <w:t>Жителями населенного пун</w:t>
      </w:r>
      <w:r w:rsidRPr="005A13EB">
        <w:rPr>
          <w:sz w:val="28"/>
          <w:szCs w:val="28"/>
        </w:rPr>
        <w:t xml:space="preserve">кта, имеющими право на участие </w:t>
      </w:r>
      <w:r w:rsidR="0096342D" w:rsidRPr="005A13EB">
        <w:rPr>
          <w:sz w:val="28"/>
          <w:szCs w:val="28"/>
        </w:rPr>
        <w:t>в проведении схода граждан,  признаются дееспособные граждане, достигшие восемнадцатилетнего возраста, обладающие активным избирательным правом, постоянно или преимущественно проживающие на территории населённого пункта (зарегистрированные по месту жительства в данном населенном пункте)</w:t>
      </w:r>
      <w:proofErr w:type="gramStart"/>
      <w:r w:rsidR="0096342D" w:rsidRPr="005A13EB">
        <w:rPr>
          <w:sz w:val="28"/>
          <w:szCs w:val="28"/>
        </w:rPr>
        <w:t>.»</w:t>
      </w:r>
      <w:proofErr w:type="gramEnd"/>
      <w:r w:rsidR="0096342D" w:rsidRPr="005A13EB">
        <w:rPr>
          <w:sz w:val="28"/>
          <w:szCs w:val="28"/>
        </w:rPr>
        <w:t>.</w:t>
      </w:r>
    </w:p>
    <w:p w:rsidR="0096342D" w:rsidRPr="005A13EB" w:rsidRDefault="00E03377" w:rsidP="005A13EB">
      <w:pPr>
        <w:pStyle w:val="a7"/>
        <w:numPr>
          <w:ilvl w:val="1"/>
          <w:numId w:val="4"/>
        </w:numPr>
        <w:shd w:val="clear" w:color="auto" w:fill="FFFFFF"/>
        <w:ind w:left="0" w:firstLine="709"/>
        <w:jc w:val="both"/>
        <w:outlineLvl w:val="0"/>
        <w:rPr>
          <w:sz w:val="28"/>
          <w:szCs w:val="28"/>
        </w:rPr>
      </w:pPr>
      <w:r w:rsidRPr="005A13EB">
        <w:rPr>
          <w:kern w:val="28"/>
          <w:sz w:val="28"/>
          <w:szCs w:val="28"/>
        </w:rPr>
        <w:t>П</w:t>
      </w:r>
      <w:r w:rsidR="0096342D" w:rsidRPr="005A13EB">
        <w:rPr>
          <w:kern w:val="28"/>
          <w:sz w:val="28"/>
          <w:szCs w:val="28"/>
        </w:rPr>
        <w:t>ункт 4 статьи 6 изложить в следующей редакции: «</w:t>
      </w:r>
      <w:r w:rsidR="0096342D" w:rsidRPr="005A13EB">
        <w:rPr>
          <w:sz w:val="28"/>
          <w:szCs w:val="28"/>
        </w:rPr>
        <w:t xml:space="preserve">4. </w:t>
      </w:r>
      <w:r w:rsidR="00937C85" w:rsidRPr="005A13EB">
        <w:rPr>
          <w:bCs/>
          <w:sz w:val="28"/>
          <w:szCs w:val="28"/>
        </w:rPr>
        <w:t>В течение  пяти</w:t>
      </w:r>
      <w:r w:rsidR="0096342D" w:rsidRPr="005A13EB">
        <w:rPr>
          <w:bCs/>
          <w:sz w:val="28"/>
          <w:szCs w:val="28"/>
        </w:rPr>
        <w:t xml:space="preserve"> рабочих дней с даты поступлениях подписных листов в администрацию Кемеровского муниципального округа правовым актом главы округа создаётся комиссия по проверке подписных листов. Комиссия состоит  не менее чем из  трёх человек и осуществляет проверку поступив</w:t>
      </w:r>
      <w:r w:rsidR="00937C85" w:rsidRPr="005A13EB">
        <w:rPr>
          <w:bCs/>
          <w:sz w:val="28"/>
          <w:szCs w:val="28"/>
        </w:rPr>
        <w:t>ших подписных листов в течение пяти</w:t>
      </w:r>
      <w:r w:rsidR="0096342D" w:rsidRPr="005A13EB">
        <w:rPr>
          <w:bCs/>
          <w:sz w:val="28"/>
          <w:szCs w:val="28"/>
        </w:rPr>
        <w:t xml:space="preserve"> рабочих дней </w:t>
      </w:r>
      <w:proofErr w:type="gramStart"/>
      <w:r w:rsidR="0096342D" w:rsidRPr="005A13EB">
        <w:rPr>
          <w:bCs/>
          <w:sz w:val="28"/>
          <w:szCs w:val="28"/>
        </w:rPr>
        <w:t>с даты формирования</w:t>
      </w:r>
      <w:proofErr w:type="gramEnd"/>
      <w:r w:rsidR="0096342D" w:rsidRPr="005A13EB">
        <w:rPr>
          <w:bCs/>
          <w:sz w:val="28"/>
          <w:szCs w:val="28"/>
        </w:rPr>
        <w:t xml:space="preserve"> комиссии. </w:t>
      </w:r>
    </w:p>
    <w:p w:rsidR="0096342D" w:rsidRPr="005A13EB" w:rsidRDefault="0096342D" w:rsidP="005A13EB">
      <w:pPr>
        <w:overflowPunct w:val="0"/>
        <w:autoSpaceDE w:val="0"/>
        <w:autoSpaceDN w:val="0"/>
        <w:adjustRightInd w:val="0"/>
        <w:ind w:firstLine="709"/>
        <w:jc w:val="both"/>
        <w:textAlignment w:val="baseline"/>
        <w:rPr>
          <w:kern w:val="28"/>
          <w:sz w:val="28"/>
          <w:szCs w:val="28"/>
        </w:rPr>
      </w:pPr>
      <w:r w:rsidRPr="005A13EB">
        <w:rPr>
          <w:bCs/>
          <w:sz w:val="28"/>
          <w:szCs w:val="28"/>
        </w:rPr>
        <w:lastRenderedPageBreak/>
        <w:t>В состав комиссии по проверке подписных листов могут входить жители населённого пункта, обладающие избирательным правом, депутаты Совета народных депутатов Кемеровского муниципального округа, муниципальные служащие, члены общественных организаций. Комиссия не может состоять только из муниципальных служащих</w:t>
      </w:r>
      <w:proofErr w:type="gramStart"/>
      <w:r w:rsidRPr="005A13EB">
        <w:rPr>
          <w:bCs/>
          <w:sz w:val="28"/>
          <w:szCs w:val="28"/>
        </w:rPr>
        <w:t>.».</w:t>
      </w:r>
      <w:proofErr w:type="gramEnd"/>
    </w:p>
    <w:p w:rsidR="0029061B" w:rsidRPr="005A13EB" w:rsidRDefault="000D1177" w:rsidP="005A13EB">
      <w:pPr>
        <w:pStyle w:val="20"/>
        <w:numPr>
          <w:ilvl w:val="1"/>
          <w:numId w:val="4"/>
        </w:numPr>
        <w:tabs>
          <w:tab w:val="left" w:pos="993"/>
        </w:tabs>
        <w:ind w:left="0" w:firstLine="709"/>
        <w:jc w:val="both"/>
        <w:rPr>
          <w:sz w:val="28"/>
          <w:szCs w:val="28"/>
        </w:rPr>
      </w:pPr>
      <w:r w:rsidRPr="005A13EB">
        <w:rPr>
          <w:sz w:val="28"/>
          <w:szCs w:val="28"/>
        </w:rPr>
        <w:t>В п</w:t>
      </w:r>
      <w:r w:rsidR="0096342D" w:rsidRPr="005A13EB">
        <w:rPr>
          <w:sz w:val="28"/>
          <w:szCs w:val="28"/>
        </w:rPr>
        <w:t>ункт</w:t>
      </w:r>
      <w:r w:rsidRPr="005A13EB">
        <w:rPr>
          <w:sz w:val="28"/>
          <w:szCs w:val="28"/>
        </w:rPr>
        <w:t>е</w:t>
      </w:r>
      <w:r w:rsidR="0096342D" w:rsidRPr="005A13EB">
        <w:rPr>
          <w:sz w:val="28"/>
          <w:szCs w:val="28"/>
        </w:rPr>
        <w:t xml:space="preserve"> 5 статьи 6 </w:t>
      </w:r>
      <w:r w:rsidRPr="005A13EB">
        <w:rPr>
          <w:sz w:val="28"/>
          <w:szCs w:val="28"/>
        </w:rPr>
        <w:t>слова «По результатам проверки комиссия составляет протокол и представляет его на рассмотрение главе Кемеровского муниципального округа</w:t>
      </w:r>
      <w:proofErr w:type="gramStart"/>
      <w:r w:rsidRPr="005A13EB">
        <w:rPr>
          <w:sz w:val="28"/>
          <w:szCs w:val="28"/>
        </w:rPr>
        <w:t xml:space="preserve">.» </w:t>
      </w:r>
      <w:proofErr w:type="gramEnd"/>
      <w:r w:rsidRPr="005A13EB">
        <w:rPr>
          <w:sz w:val="28"/>
          <w:szCs w:val="28"/>
        </w:rPr>
        <w:t>заменить словами «</w:t>
      </w:r>
      <w:r w:rsidRPr="005A13EB">
        <w:rPr>
          <w:bCs/>
          <w:sz w:val="28"/>
          <w:szCs w:val="28"/>
        </w:rPr>
        <w:t>По результатам проверки комиссия составляет протокол и представляет его на рассмотрение главе Кемеровского муниципаль</w:t>
      </w:r>
      <w:r w:rsidR="00937C85" w:rsidRPr="005A13EB">
        <w:rPr>
          <w:bCs/>
          <w:sz w:val="28"/>
          <w:szCs w:val="28"/>
        </w:rPr>
        <w:t>ного округа не позднее, чем на пятый</w:t>
      </w:r>
      <w:r w:rsidRPr="005A13EB">
        <w:rPr>
          <w:bCs/>
          <w:sz w:val="28"/>
          <w:szCs w:val="28"/>
        </w:rPr>
        <w:t xml:space="preserve"> рабочий день проведения проверки.».</w:t>
      </w:r>
    </w:p>
    <w:p w:rsidR="00E03377" w:rsidRPr="005A13EB" w:rsidRDefault="000D1177" w:rsidP="005A13EB">
      <w:pPr>
        <w:pStyle w:val="a7"/>
        <w:numPr>
          <w:ilvl w:val="1"/>
          <w:numId w:val="4"/>
        </w:numPr>
        <w:ind w:left="0" w:firstLine="709"/>
        <w:jc w:val="both"/>
        <w:rPr>
          <w:bCs/>
          <w:sz w:val="28"/>
          <w:szCs w:val="28"/>
        </w:rPr>
      </w:pPr>
      <w:r w:rsidRPr="005A13EB">
        <w:rPr>
          <w:sz w:val="28"/>
          <w:szCs w:val="28"/>
        </w:rPr>
        <w:t xml:space="preserve">Статью 6 дополнить пунктом 6 следующего содержания: «6. </w:t>
      </w:r>
      <w:r w:rsidRPr="005A13EB">
        <w:rPr>
          <w:bCs/>
          <w:sz w:val="28"/>
          <w:szCs w:val="28"/>
        </w:rPr>
        <w:t xml:space="preserve">Для установления достоверности содержащихся в подписных листах сведений о лицах, заполняющих подписные листы  и о кандидатах, указанных в подписных листах, могут быть направлены запросы в </w:t>
      </w:r>
      <w:r w:rsidR="00E03377" w:rsidRPr="005A13EB">
        <w:rPr>
          <w:bCs/>
          <w:sz w:val="28"/>
          <w:szCs w:val="28"/>
        </w:rPr>
        <w:t>уполномоченные органы</w:t>
      </w:r>
      <w:r w:rsidRPr="005A13EB">
        <w:rPr>
          <w:bCs/>
          <w:sz w:val="28"/>
          <w:szCs w:val="28"/>
        </w:rPr>
        <w:t xml:space="preserve"> с целью получения исчерпывающих сведений</w:t>
      </w:r>
      <w:proofErr w:type="gramStart"/>
      <w:r w:rsidRPr="005A13EB">
        <w:rPr>
          <w:bCs/>
          <w:sz w:val="28"/>
          <w:szCs w:val="28"/>
        </w:rPr>
        <w:t>.».</w:t>
      </w:r>
      <w:proofErr w:type="gramEnd"/>
    </w:p>
    <w:p w:rsidR="00E03377" w:rsidRPr="005A13EB" w:rsidRDefault="000D1177" w:rsidP="005A13EB">
      <w:pPr>
        <w:pStyle w:val="a7"/>
        <w:numPr>
          <w:ilvl w:val="1"/>
          <w:numId w:val="4"/>
        </w:numPr>
        <w:ind w:left="0" w:firstLine="709"/>
        <w:jc w:val="both"/>
        <w:rPr>
          <w:bCs/>
          <w:sz w:val="28"/>
          <w:szCs w:val="28"/>
        </w:rPr>
      </w:pPr>
      <w:r w:rsidRPr="005A13EB">
        <w:rPr>
          <w:bCs/>
          <w:sz w:val="28"/>
          <w:szCs w:val="28"/>
        </w:rPr>
        <w:t xml:space="preserve">Пункт 3 статьи 7 изложить в следующей редакции: «3. </w:t>
      </w:r>
      <w:r w:rsidRPr="005A13EB">
        <w:rPr>
          <w:rFonts w:eastAsiaTheme="minorEastAsia"/>
          <w:sz w:val="28"/>
          <w:szCs w:val="28"/>
        </w:rPr>
        <w:t xml:space="preserve">Решение о проведении схода по инициативе жителей или об отклонении инициативы жителей населённого пункта муниципального образования Кемеровский муниципальный округ, должно быть </w:t>
      </w:r>
      <w:r w:rsidR="00937C85" w:rsidRPr="005A13EB">
        <w:rPr>
          <w:rFonts w:eastAsiaTheme="minorEastAsia"/>
          <w:sz w:val="28"/>
          <w:szCs w:val="28"/>
        </w:rPr>
        <w:t>принято не позднее чем  через десять</w:t>
      </w:r>
      <w:r w:rsidRPr="005A13EB">
        <w:rPr>
          <w:rFonts w:eastAsiaTheme="minorEastAsia"/>
          <w:sz w:val="28"/>
          <w:szCs w:val="28"/>
        </w:rPr>
        <w:t xml:space="preserve"> рабочих  дней со дня поступления протокола по проверке подписных листов главе Кемеровского муниципального округа</w:t>
      </w:r>
      <w:proofErr w:type="gramStart"/>
      <w:r w:rsidRPr="005A13EB">
        <w:rPr>
          <w:rFonts w:eastAsiaTheme="minorEastAsia"/>
          <w:sz w:val="28"/>
          <w:szCs w:val="28"/>
        </w:rPr>
        <w:t>.».</w:t>
      </w:r>
      <w:proofErr w:type="gramEnd"/>
    </w:p>
    <w:p w:rsidR="000D1177" w:rsidRPr="005A13EB" w:rsidRDefault="000D1177" w:rsidP="005A13EB">
      <w:pPr>
        <w:pStyle w:val="a7"/>
        <w:numPr>
          <w:ilvl w:val="1"/>
          <w:numId w:val="4"/>
        </w:numPr>
        <w:ind w:left="0" w:firstLine="709"/>
        <w:jc w:val="both"/>
        <w:rPr>
          <w:bCs/>
          <w:sz w:val="28"/>
          <w:szCs w:val="28"/>
        </w:rPr>
      </w:pPr>
      <w:r w:rsidRPr="005A13EB">
        <w:rPr>
          <w:rFonts w:eastAsiaTheme="minorEastAsia"/>
          <w:sz w:val="28"/>
          <w:szCs w:val="28"/>
        </w:rPr>
        <w:t>Пункт 5 статьи 7 изложить в следующей редакции: «</w:t>
      </w:r>
      <w:r w:rsidRPr="005A13EB">
        <w:rPr>
          <w:sz w:val="28"/>
          <w:szCs w:val="28"/>
        </w:rPr>
        <w:t>5. Решение об отклонении инициативы граждан о проведении схода принимает глава Кемеровского муниципального округа в случаях:</w:t>
      </w:r>
    </w:p>
    <w:p w:rsidR="000D1177" w:rsidRPr="005A13EB" w:rsidRDefault="000D1177" w:rsidP="005A13EB">
      <w:pPr>
        <w:widowControl w:val="0"/>
        <w:ind w:firstLine="709"/>
        <w:jc w:val="both"/>
        <w:rPr>
          <w:sz w:val="28"/>
          <w:szCs w:val="28"/>
        </w:rPr>
      </w:pPr>
      <w:r w:rsidRPr="005A13EB">
        <w:rPr>
          <w:sz w:val="28"/>
          <w:szCs w:val="28"/>
        </w:rPr>
        <w:t>- непредставления подписного листа;</w:t>
      </w:r>
    </w:p>
    <w:p w:rsidR="000D1177" w:rsidRPr="005A13EB" w:rsidRDefault="000D1177" w:rsidP="005A13EB">
      <w:pPr>
        <w:widowControl w:val="0"/>
        <w:ind w:firstLine="709"/>
        <w:jc w:val="both"/>
        <w:rPr>
          <w:sz w:val="28"/>
          <w:szCs w:val="28"/>
        </w:rPr>
      </w:pPr>
      <w:r w:rsidRPr="005A13EB">
        <w:rPr>
          <w:sz w:val="28"/>
          <w:szCs w:val="28"/>
        </w:rPr>
        <w:t>- неисполнения требований, указанных в пунктах 2,3 статьи 6 настоящего Положения, к оформлению подписных листов;</w:t>
      </w:r>
    </w:p>
    <w:p w:rsidR="000D1177" w:rsidRPr="005A13EB" w:rsidRDefault="000D1177" w:rsidP="005A13EB">
      <w:pPr>
        <w:widowControl w:val="0"/>
        <w:ind w:firstLine="709"/>
        <w:jc w:val="both"/>
        <w:rPr>
          <w:sz w:val="28"/>
          <w:szCs w:val="28"/>
        </w:rPr>
      </w:pPr>
      <w:r w:rsidRPr="005A13EB">
        <w:rPr>
          <w:sz w:val="28"/>
          <w:szCs w:val="28"/>
        </w:rPr>
        <w:t>- если на основании протокола комиссии по проверке подписных листов в результате исключения комиссией подписей из подписных листов общее количество действительных подписей составило менее 10;</w:t>
      </w:r>
    </w:p>
    <w:p w:rsidR="000D1177" w:rsidRPr="005A13EB" w:rsidRDefault="000D1177" w:rsidP="005A13EB">
      <w:pPr>
        <w:widowControl w:val="0"/>
        <w:ind w:firstLine="709"/>
        <w:jc w:val="both"/>
        <w:rPr>
          <w:sz w:val="28"/>
          <w:szCs w:val="28"/>
        </w:rPr>
      </w:pPr>
      <w:r w:rsidRPr="005A13EB">
        <w:rPr>
          <w:sz w:val="28"/>
          <w:szCs w:val="28"/>
        </w:rPr>
        <w:t>- если вопрос, выносимый на сход, не относится  к компетенции схода граждан;</w:t>
      </w:r>
    </w:p>
    <w:p w:rsidR="000D1177" w:rsidRPr="005A13EB" w:rsidRDefault="000D1177" w:rsidP="005A13EB">
      <w:pPr>
        <w:widowControl w:val="0"/>
        <w:ind w:firstLine="709"/>
        <w:jc w:val="both"/>
        <w:rPr>
          <w:sz w:val="28"/>
          <w:szCs w:val="28"/>
        </w:rPr>
      </w:pPr>
      <w:r w:rsidRPr="005A13EB">
        <w:rPr>
          <w:sz w:val="28"/>
          <w:szCs w:val="28"/>
        </w:rPr>
        <w:t xml:space="preserve">- если в процессе проверки подписных листов установлено, что кандидат в старосты сельского населенного пункта, указанный в подписном листе, является:  </w:t>
      </w:r>
    </w:p>
    <w:p w:rsidR="000D1177" w:rsidRPr="005A13EB" w:rsidRDefault="000D1177" w:rsidP="005A13EB">
      <w:pPr>
        <w:widowControl w:val="0"/>
        <w:ind w:firstLine="709"/>
        <w:jc w:val="both"/>
        <w:rPr>
          <w:sz w:val="28"/>
          <w:szCs w:val="28"/>
        </w:rPr>
      </w:pPr>
      <w:r w:rsidRPr="005A13EB">
        <w:rPr>
          <w:sz w:val="28"/>
          <w:szCs w:val="28"/>
        </w:rPr>
        <w:t>а) осужденным к лишению свободы за совершение тяжких и (или) особо тяжких преступлений и имеющим на день подачи подписного листа неснятую и непогашенную судимость за указанные преступления;</w:t>
      </w:r>
    </w:p>
    <w:p w:rsidR="000D1177" w:rsidRPr="005A13EB" w:rsidRDefault="000D1177" w:rsidP="005A13EB">
      <w:pPr>
        <w:widowControl w:val="0"/>
        <w:ind w:firstLine="709"/>
        <w:jc w:val="both"/>
        <w:rPr>
          <w:sz w:val="28"/>
          <w:szCs w:val="28"/>
        </w:rPr>
      </w:pPr>
      <w:r w:rsidRPr="005A13EB">
        <w:rPr>
          <w:sz w:val="28"/>
          <w:szCs w:val="28"/>
        </w:rPr>
        <w:t>б) осужденным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D1177" w:rsidRPr="005A13EB" w:rsidRDefault="000D1177" w:rsidP="005A13EB">
      <w:pPr>
        <w:widowControl w:val="0"/>
        <w:ind w:firstLine="709"/>
        <w:jc w:val="both"/>
        <w:rPr>
          <w:sz w:val="28"/>
          <w:szCs w:val="28"/>
        </w:rPr>
      </w:pPr>
      <w:r w:rsidRPr="005A13EB">
        <w:rPr>
          <w:sz w:val="28"/>
          <w:szCs w:val="28"/>
        </w:rPr>
        <w:t>в) осужденным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0D1177" w:rsidRPr="005A13EB" w:rsidRDefault="000D1177" w:rsidP="005A13EB">
      <w:pPr>
        <w:widowControl w:val="0"/>
        <w:ind w:firstLine="709"/>
        <w:jc w:val="both"/>
        <w:rPr>
          <w:sz w:val="28"/>
          <w:szCs w:val="28"/>
        </w:rPr>
      </w:pPr>
      <w:r w:rsidRPr="005A13EB">
        <w:rPr>
          <w:sz w:val="28"/>
          <w:szCs w:val="28"/>
        </w:rPr>
        <w:t>г) осужденным за совершение преступлений экстремистской направленности, предусмотренных Уголовным кодексом Российской Федерации, и имеющим на день подачи подписных листов неснятую и непогашенную судимость за указанные преступления;</w:t>
      </w:r>
    </w:p>
    <w:p w:rsidR="000D1177" w:rsidRPr="005A13EB" w:rsidRDefault="000D1177" w:rsidP="005A13EB">
      <w:pPr>
        <w:widowControl w:val="0"/>
        <w:ind w:firstLine="709"/>
        <w:jc w:val="both"/>
        <w:rPr>
          <w:sz w:val="28"/>
          <w:szCs w:val="28"/>
        </w:rPr>
      </w:pPr>
      <w:proofErr w:type="gramStart"/>
      <w:r w:rsidRPr="005A13EB">
        <w:rPr>
          <w:sz w:val="28"/>
          <w:szCs w:val="28"/>
        </w:rPr>
        <w:t>д) осужденным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w:t>
      </w:r>
      <w:proofErr w:type="gramEnd"/>
      <w:r w:rsidRPr="005A13EB">
        <w:rPr>
          <w:sz w:val="28"/>
          <w:szCs w:val="28"/>
        </w:rPr>
        <w:t xml:space="preserve"> </w:t>
      </w:r>
      <w:proofErr w:type="gramStart"/>
      <w:r w:rsidRPr="005A13EB">
        <w:rPr>
          <w:sz w:val="28"/>
          <w:szCs w:val="28"/>
        </w:rPr>
        <w:t>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w:t>
      </w:r>
      <w:proofErr w:type="gramEnd"/>
      <w:r w:rsidRPr="005A13EB">
        <w:rPr>
          <w:sz w:val="28"/>
          <w:szCs w:val="28"/>
        </w:rPr>
        <w:t xml:space="preserve"> </w:t>
      </w:r>
      <w:proofErr w:type="gramStart"/>
      <w:r w:rsidRPr="005A13EB">
        <w:rPr>
          <w:sz w:val="28"/>
          <w:szCs w:val="28"/>
        </w:rPr>
        <w:t>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w:t>
      </w:r>
      <w:proofErr w:type="gramEnd"/>
      <w:r w:rsidRPr="005A13EB">
        <w:rPr>
          <w:sz w:val="28"/>
          <w:szCs w:val="28"/>
        </w:rPr>
        <w:t xml:space="preserve"> </w:t>
      </w:r>
      <w:proofErr w:type="gramStart"/>
      <w:r w:rsidRPr="005A13EB">
        <w:rPr>
          <w:sz w:val="28"/>
          <w:szCs w:val="28"/>
        </w:rPr>
        <w:t>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имеющим  на день подачи подписных листов неснятую и непогашенную судимость за указанные преступления, - до истечения пяти лет со дня снятия или погашения судимости;</w:t>
      </w:r>
      <w:proofErr w:type="gramEnd"/>
    </w:p>
    <w:p w:rsidR="000D1177" w:rsidRPr="005A13EB" w:rsidRDefault="000D1177" w:rsidP="005A13EB">
      <w:pPr>
        <w:ind w:firstLine="709"/>
        <w:jc w:val="both"/>
        <w:rPr>
          <w:rFonts w:eastAsiaTheme="minorEastAsia"/>
          <w:sz w:val="28"/>
          <w:szCs w:val="28"/>
        </w:rPr>
      </w:pPr>
      <w:r w:rsidRPr="005A13EB">
        <w:rPr>
          <w:sz w:val="28"/>
          <w:szCs w:val="28"/>
        </w:rPr>
        <w:t>е) подвергнутым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подача подписных листов  состоялась до окончания срока, в течение которого лицо считается подвергнутым административному наказанию</w:t>
      </w:r>
      <w:proofErr w:type="gramStart"/>
      <w:r w:rsidRPr="005A13EB">
        <w:rPr>
          <w:sz w:val="28"/>
          <w:szCs w:val="28"/>
        </w:rPr>
        <w:t>.».</w:t>
      </w:r>
      <w:proofErr w:type="gramEnd"/>
    </w:p>
    <w:p w:rsidR="000D1177" w:rsidRPr="005A13EB" w:rsidRDefault="005A13EB" w:rsidP="005A13EB">
      <w:pPr>
        <w:ind w:firstLine="709"/>
        <w:jc w:val="both"/>
        <w:rPr>
          <w:sz w:val="28"/>
          <w:szCs w:val="28"/>
        </w:rPr>
      </w:pPr>
      <w:r w:rsidRPr="005A13EB">
        <w:rPr>
          <w:sz w:val="28"/>
          <w:szCs w:val="28"/>
        </w:rPr>
        <w:t xml:space="preserve">1.7. </w:t>
      </w:r>
      <w:r w:rsidR="000D1177" w:rsidRPr="005A13EB">
        <w:rPr>
          <w:sz w:val="28"/>
          <w:szCs w:val="28"/>
        </w:rPr>
        <w:t>В пункте 6 статьи 7 слова «, чем за десять дней до проведения схода» заменить словами «, чем за пять рабочих дней до проведения схода»</w:t>
      </w:r>
      <w:r w:rsidR="0085620D" w:rsidRPr="005A13EB">
        <w:rPr>
          <w:sz w:val="28"/>
          <w:szCs w:val="28"/>
        </w:rPr>
        <w:t>.</w:t>
      </w:r>
    </w:p>
    <w:p w:rsidR="0085620D" w:rsidRPr="005A13EB" w:rsidRDefault="005A13EB" w:rsidP="005A13EB">
      <w:pPr>
        <w:shd w:val="clear" w:color="auto" w:fill="FFFFFF"/>
        <w:ind w:firstLine="709"/>
        <w:jc w:val="both"/>
      </w:pPr>
      <w:r w:rsidRPr="005A13EB">
        <w:rPr>
          <w:sz w:val="28"/>
          <w:szCs w:val="28"/>
        </w:rPr>
        <w:t xml:space="preserve">1.8. </w:t>
      </w:r>
      <w:r w:rsidR="0085620D" w:rsidRPr="005A13EB">
        <w:rPr>
          <w:sz w:val="28"/>
          <w:szCs w:val="28"/>
        </w:rPr>
        <w:t>Пункт 2 статьи 9 изложить в следующей редакции «2. На сходе граждан председательствует глава Кемеровского муниципального  округа  или иное лицо,  уполномоченное главой Кемеровского муниципального  округа, избирается секретарь.</w:t>
      </w:r>
      <w:r w:rsidR="0085620D" w:rsidRPr="005A13EB">
        <w:t xml:space="preserve"> </w:t>
      </w:r>
    </w:p>
    <w:p w:rsidR="0085620D" w:rsidRPr="005A13EB" w:rsidRDefault="005A13EB" w:rsidP="005A13EB">
      <w:pPr>
        <w:ind w:firstLine="709"/>
        <w:jc w:val="both"/>
        <w:rPr>
          <w:sz w:val="28"/>
          <w:szCs w:val="28"/>
        </w:rPr>
      </w:pPr>
      <w:r w:rsidRPr="005A13EB">
        <w:rPr>
          <w:sz w:val="28"/>
          <w:szCs w:val="28"/>
        </w:rPr>
        <w:t xml:space="preserve">1.9. </w:t>
      </w:r>
      <w:r w:rsidR="0085620D" w:rsidRPr="005A13EB">
        <w:rPr>
          <w:sz w:val="28"/>
          <w:szCs w:val="28"/>
        </w:rPr>
        <w:t>В пункте 4 статьи 10 слова  «Уставу муниципального образования» дополнить словами «Кемеровский муниципальный округ</w:t>
      </w:r>
      <w:proofErr w:type="gramStart"/>
      <w:r w:rsidR="0085620D" w:rsidRPr="005A13EB">
        <w:rPr>
          <w:sz w:val="28"/>
          <w:szCs w:val="28"/>
        </w:rPr>
        <w:t>.».</w:t>
      </w:r>
      <w:proofErr w:type="gramEnd"/>
    </w:p>
    <w:p w:rsidR="000D1177" w:rsidRPr="005A13EB" w:rsidRDefault="005A13EB" w:rsidP="005A13EB">
      <w:pPr>
        <w:ind w:firstLine="709"/>
        <w:jc w:val="both"/>
        <w:rPr>
          <w:sz w:val="28"/>
          <w:szCs w:val="28"/>
        </w:rPr>
      </w:pPr>
      <w:r w:rsidRPr="005A13EB">
        <w:rPr>
          <w:sz w:val="28"/>
          <w:szCs w:val="28"/>
        </w:rPr>
        <w:t xml:space="preserve">1.10. </w:t>
      </w:r>
      <w:r w:rsidR="0085620D" w:rsidRPr="005A13EB">
        <w:rPr>
          <w:sz w:val="28"/>
          <w:szCs w:val="28"/>
        </w:rPr>
        <w:t>В пункте 5 статьи 11 исключить слова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roofErr w:type="gramStart"/>
      <w:r w:rsidR="0085620D" w:rsidRPr="005A13EB">
        <w:rPr>
          <w:sz w:val="28"/>
          <w:szCs w:val="28"/>
        </w:rPr>
        <w:t>.».</w:t>
      </w:r>
      <w:proofErr w:type="gramEnd"/>
    </w:p>
    <w:p w:rsidR="0085620D" w:rsidRPr="005A13EB" w:rsidRDefault="005A13EB" w:rsidP="005A13EB">
      <w:pPr>
        <w:ind w:firstLine="709"/>
        <w:jc w:val="both"/>
        <w:rPr>
          <w:sz w:val="28"/>
          <w:szCs w:val="28"/>
        </w:rPr>
      </w:pPr>
      <w:r w:rsidRPr="005A13EB">
        <w:rPr>
          <w:sz w:val="28"/>
          <w:szCs w:val="28"/>
        </w:rPr>
        <w:t xml:space="preserve">1.11. </w:t>
      </w:r>
      <w:r w:rsidR="0085620D" w:rsidRPr="005A13EB">
        <w:rPr>
          <w:sz w:val="28"/>
          <w:szCs w:val="28"/>
        </w:rPr>
        <w:t>Статью 11 дополнить пунктами 6, 7, 8, 9 следующего содержания:</w:t>
      </w:r>
    </w:p>
    <w:p w:rsidR="0085620D" w:rsidRPr="005A13EB" w:rsidRDefault="0085620D" w:rsidP="005A13EB">
      <w:pPr>
        <w:autoSpaceDE w:val="0"/>
        <w:autoSpaceDN w:val="0"/>
        <w:adjustRightInd w:val="0"/>
        <w:ind w:firstLine="709"/>
        <w:jc w:val="both"/>
        <w:rPr>
          <w:sz w:val="28"/>
          <w:szCs w:val="28"/>
        </w:rPr>
      </w:pPr>
      <w:r w:rsidRPr="005A13EB">
        <w:rPr>
          <w:sz w:val="28"/>
          <w:szCs w:val="28"/>
        </w:rPr>
        <w:t>«6. Решением схода победителями признаются не более двух кандидатур.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85620D" w:rsidRPr="005A13EB" w:rsidRDefault="0085620D" w:rsidP="005A13EB">
      <w:pPr>
        <w:autoSpaceDE w:val="0"/>
        <w:autoSpaceDN w:val="0"/>
        <w:adjustRightInd w:val="0"/>
        <w:ind w:firstLine="709"/>
        <w:jc w:val="both"/>
        <w:rPr>
          <w:sz w:val="28"/>
          <w:szCs w:val="28"/>
        </w:rPr>
      </w:pPr>
      <w:r w:rsidRPr="005A13EB">
        <w:rPr>
          <w:sz w:val="28"/>
          <w:szCs w:val="28"/>
        </w:rPr>
        <w:t>7. В Совет народных депутатов Кемеровского муниципального округа направляется протокол решения схода граждан, и документы в соответствии с приложением 4.</w:t>
      </w:r>
    </w:p>
    <w:p w:rsidR="0085620D" w:rsidRPr="005A13EB" w:rsidRDefault="0085620D" w:rsidP="005A13EB">
      <w:pPr>
        <w:autoSpaceDE w:val="0"/>
        <w:autoSpaceDN w:val="0"/>
        <w:adjustRightInd w:val="0"/>
        <w:ind w:firstLine="709"/>
        <w:jc w:val="both"/>
        <w:rPr>
          <w:sz w:val="28"/>
        </w:rPr>
      </w:pPr>
      <w:r w:rsidRPr="005A13EB">
        <w:rPr>
          <w:sz w:val="28"/>
          <w:szCs w:val="28"/>
        </w:rPr>
        <w:t xml:space="preserve">8. </w:t>
      </w:r>
      <w:r w:rsidRPr="005A13EB">
        <w:rPr>
          <w:sz w:val="28"/>
        </w:rPr>
        <w:t xml:space="preserve">Совет народных депутатов </w:t>
      </w:r>
      <w:r w:rsidRPr="005A13EB">
        <w:rPr>
          <w:sz w:val="28"/>
          <w:szCs w:val="28"/>
        </w:rPr>
        <w:t>Кемеровского муниципального округа</w:t>
      </w:r>
      <w:r w:rsidRPr="005A13EB">
        <w:rPr>
          <w:sz w:val="28"/>
        </w:rPr>
        <w:t xml:space="preserve"> на очередной сессии проводит заседание для принятия решения об избрании старосты населённого пункта из числа кандидатов, представленных сходом граждан.</w:t>
      </w:r>
    </w:p>
    <w:p w:rsidR="0085620D" w:rsidRPr="005A13EB" w:rsidRDefault="0085620D" w:rsidP="005A13EB">
      <w:pPr>
        <w:overflowPunct w:val="0"/>
        <w:autoSpaceDE w:val="0"/>
        <w:autoSpaceDN w:val="0"/>
        <w:adjustRightInd w:val="0"/>
        <w:ind w:firstLine="709"/>
        <w:jc w:val="both"/>
        <w:textAlignment w:val="baseline"/>
        <w:rPr>
          <w:sz w:val="28"/>
          <w:szCs w:val="28"/>
        </w:rPr>
      </w:pPr>
      <w:r w:rsidRPr="005A13EB">
        <w:rPr>
          <w:sz w:val="28"/>
        </w:rPr>
        <w:t xml:space="preserve">9. </w:t>
      </w:r>
      <w:r w:rsidRPr="005A13EB">
        <w:rPr>
          <w:sz w:val="28"/>
          <w:szCs w:val="28"/>
        </w:rPr>
        <w:t>Сход граждан по вопросу выдвижения кандидатуры старосты считается несостоявшимся в случае отсутствия кандидатов либо наличия только одного кандидата по результатам проведения схода граждан</w:t>
      </w:r>
      <w:proofErr w:type="gramStart"/>
      <w:r w:rsidRPr="005A13EB">
        <w:rPr>
          <w:sz w:val="28"/>
          <w:szCs w:val="28"/>
        </w:rPr>
        <w:t>.».</w:t>
      </w:r>
      <w:proofErr w:type="gramEnd"/>
    </w:p>
    <w:p w:rsidR="0085620D" w:rsidRPr="005A13EB" w:rsidRDefault="005A13EB" w:rsidP="005A13EB">
      <w:pPr>
        <w:overflowPunct w:val="0"/>
        <w:autoSpaceDE w:val="0"/>
        <w:autoSpaceDN w:val="0"/>
        <w:adjustRightInd w:val="0"/>
        <w:ind w:firstLine="709"/>
        <w:jc w:val="both"/>
        <w:textAlignment w:val="baseline"/>
        <w:rPr>
          <w:sz w:val="28"/>
          <w:szCs w:val="28"/>
        </w:rPr>
      </w:pPr>
      <w:r w:rsidRPr="005A13EB">
        <w:rPr>
          <w:sz w:val="28"/>
          <w:szCs w:val="28"/>
        </w:rPr>
        <w:t xml:space="preserve">1.12. </w:t>
      </w:r>
      <w:r w:rsidR="0085620D" w:rsidRPr="005A13EB">
        <w:rPr>
          <w:sz w:val="28"/>
          <w:szCs w:val="28"/>
        </w:rPr>
        <w:t>Дополнить Положение о порядке организации и проведения схода граждан в населенных пунктах, входящих в состав муниципального образования «Кемеровский муниципальный округ» Приложением 4 следующего содержания</w:t>
      </w:r>
      <w:proofErr w:type="gramStart"/>
      <w:r w:rsidR="0085620D" w:rsidRPr="005A13EB">
        <w:rPr>
          <w:sz w:val="28"/>
          <w:szCs w:val="28"/>
        </w:rPr>
        <w:t>:</w:t>
      </w:r>
      <w:r w:rsidR="00D32E0F" w:rsidRPr="005A13EB">
        <w:rPr>
          <w:sz w:val="28"/>
          <w:szCs w:val="28"/>
        </w:rPr>
        <w:t xml:space="preserve"> «</w:t>
      </w:r>
      <w:proofErr w:type="gramEnd"/>
    </w:p>
    <w:p w:rsidR="00D32E0F" w:rsidRPr="005A13EB" w:rsidRDefault="00D32E0F" w:rsidP="005A13EB">
      <w:pPr>
        <w:overflowPunct w:val="0"/>
        <w:autoSpaceDE w:val="0"/>
        <w:autoSpaceDN w:val="0"/>
        <w:adjustRightInd w:val="0"/>
        <w:ind w:firstLine="709"/>
        <w:jc w:val="center"/>
        <w:textAlignment w:val="baseline"/>
        <w:rPr>
          <w:sz w:val="28"/>
          <w:szCs w:val="28"/>
        </w:rPr>
      </w:pPr>
    </w:p>
    <w:p w:rsidR="00D32E0F" w:rsidRPr="005A13EB" w:rsidRDefault="00D32E0F" w:rsidP="005A13EB">
      <w:pPr>
        <w:overflowPunct w:val="0"/>
        <w:autoSpaceDE w:val="0"/>
        <w:autoSpaceDN w:val="0"/>
        <w:adjustRightInd w:val="0"/>
        <w:ind w:firstLine="709"/>
        <w:jc w:val="center"/>
        <w:textAlignment w:val="baseline"/>
        <w:rPr>
          <w:sz w:val="28"/>
          <w:szCs w:val="28"/>
        </w:rPr>
      </w:pPr>
      <w:r w:rsidRPr="005A13EB">
        <w:rPr>
          <w:sz w:val="28"/>
          <w:szCs w:val="28"/>
        </w:rPr>
        <w:t xml:space="preserve">Перечень необходимых документов кандидатов старосты </w:t>
      </w:r>
    </w:p>
    <w:p w:rsidR="00D32E0F" w:rsidRPr="005A13EB" w:rsidRDefault="00D32E0F" w:rsidP="005A13EB">
      <w:pPr>
        <w:overflowPunct w:val="0"/>
        <w:autoSpaceDE w:val="0"/>
        <w:autoSpaceDN w:val="0"/>
        <w:adjustRightInd w:val="0"/>
        <w:ind w:firstLine="709"/>
        <w:jc w:val="center"/>
        <w:textAlignment w:val="baseline"/>
        <w:rPr>
          <w:sz w:val="28"/>
          <w:szCs w:val="28"/>
        </w:rPr>
      </w:pPr>
    </w:p>
    <w:p w:rsidR="00D32E0F" w:rsidRPr="005A13EB" w:rsidRDefault="00D32E0F" w:rsidP="005A13EB">
      <w:pPr>
        <w:overflowPunct w:val="0"/>
        <w:autoSpaceDE w:val="0"/>
        <w:autoSpaceDN w:val="0"/>
        <w:adjustRightInd w:val="0"/>
        <w:ind w:firstLine="709"/>
        <w:jc w:val="both"/>
        <w:textAlignment w:val="baseline"/>
        <w:rPr>
          <w:sz w:val="28"/>
          <w:szCs w:val="28"/>
        </w:rPr>
      </w:pPr>
      <w:r w:rsidRPr="005A13EB">
        <w:rPr>
          <w:sz w:val="28"/>
          <w:szCs w:val="28"/>
        </w:rPr>
        <w:t>Гражданин Российской Федерации, изъявивший желание быть старостой, направляют  в Совет народных депутатов Кемеровского муниципального округа  следующие документы:</w:t>
      </w:r>
    </w:p>
    <w:p w:rsidR="00D32E0F" w:rsidRPr="005A13EB" w:rsidRDefault="00D32E0F" w:rsidP="005A13EB">
      <w:pPr>
        <w:pStyle w:val="ConsPlusNormal"/>
        <w:ind w:firstLine="709"/>
        <w:jc w:val="both"/>
        <w:rPr>
          <w:sz w:val="28"/>
          <w:szCs w:val="28"/>
        </w:rPr>
      </w:pPr>
      <w:r w:rsidRPr="005A13EB">
        <w:rPr>
          <w:sz w:val="28"/>
          <w:szCs w:val="28"/>
        </w:rPr>
        <w:t>1) согласие на назначение старостой (приложение 3 к настоящему Положению);</w:t>
      </w:r>
    </w:p>
    <w:p w:rsidR="00D32E0F" w:rsidRPr="005A13EB" w:rsidRDefault="00D32E0F" w:rsidP="005A13EB">
      <w:pPr>
        <w:pStyle w:val="ConsPlusNormal"/>
        <w:ind w:firstLine="709"/>
        <w:jc w:val="both"/>
        <w:rPr>
          <w:sz w:val="28"/>
          <w:szCs w:val="28"/>
        </w:rPr>
      </w:pPr>
      <w:r w:rsidRPr="005A13EB">
        <w:rPr>
          <w:sz w:val="28"/>
          <w:szCs w:val="28"/>
        </w:rPr>
        <w:t xml:space="preserve">2) две фотографии размером 3 </w:t>
      </w:r>
      <w:smartTag w:uri="urn:schemas-microsoft-com:office:smarttags" w:element="metricconverter">
        <w:smartTagPr>
          <w:attr w:name="ProductID" w:val="4 см"/>
        </w:smartTagPr>
        <w:r w:rsidRPr="005A13EB">
          <w:rPr>
            <w:sz w:val="28"/>
            <w:szCs w:val="28"/>
          </w:rPr>
          <w:t>x 4 см</w:t>
        </w:r>
      </w:smartTag>
      <w:r w:rsidRPr="005A13EB">
        <w:rPr>
          <w:sz w:val="28"/>
          <w:szCs w:val="28"/>
        </w:rPr>
        <w:t>;</w:t>
      </w:r>
    </w:p>
    <w:p w:rsidR="00D32E0F" w:rsidRPr="005A13EB" w:rsidRDefault="00D32E0F" w:rsidP="005A13EB">
      <w:pPr>
        <w:pStyle w:val="ConsPlusNormal"/>
        <w:ind w:firstLine="709"/>
        <w:jc w:val="both"/>
        <w:rPr>
          <w:sz w:val="28"/>
          <w:szCs w:val="28"/>
        </w:rPr>
      </w:pPr>
      <w:r w:rsidRPr="005A13EB">
        <w:rPr>
          <w:sz w:val="28"/>
          <w:szCs w:val="28"/>
        </w:rPr>
        <w:t>3) анкету с указанием сведений об образовании, трудовом стаже, наличии наград;</w:t>
      </w:r>
    </w:p>
    <w:p w:rsidR="00D32E0F" w:rsidRPr="005A13EB" w:rsidRDefault="00D32E0F" w:rsidP="005A13EB">
      <w:pPr>
        <w:pStyle w:val="ConsPlusNormal"/>
        <w:ind w:firstLine="709"/>
        <w:jc w:val="both"/>
        <w:rPr>
          <w:sz w:val="28"/>
          <w:szCs w:val="28"/>
        </w:rPr>
      </w:pPr>
      <w:r w:rsidRPr="005A13EB">
        <w:rPr>
          <w:sz w:val="28"/>
          <w:szCs w:val="28"/>
        </w:rPr>
        <w:t>4) характеристику по месту жительства (от уполномоченного</w:t>
      </w:r>
      <w:r w:rsidR="005A13EB" w:rsidRPr="005A13EB">
        <w:rPr>
          <w:sz w:val="28"/>
          <w:szCs w:val="28"/>
        </w:rPr>
        <w:t xml:space="preserve"> участкового</w:t>
      </w:r>
      <w:r w:rsidRPr="005A13EB">
        <w:rPr>
          <w:sz w:val="28"/>
          <w:szCs w:val="28"/>
        </w:rPr>
        <w:t xml:space="preserve"> </w:t>
      </w:r>
      <w:r w:rsidR="00E03377" w:rsidRPr="005A13EB">
        <w:rPr>
          <w:sz w:val="28"/>
          <w:szCs w:val="28"/>
        </w:rPr>
        <w:t>полиции</w:t>
      </w:r>
      <w:r w:rsidRPr="005A13EB">
        <w:rPr>
          <w:sz w:val="28"/>
          <w:szCs w:val="28"/>
        </w:rPr>
        <w:t>);</w:t>
      </w:r>
    </w:p>
    <w:p w:rsidR="00D32E0F" w:rsidRPr="005A13EB" w:rsidRDefault="00D32E0F" w:rsidP="005A13EB">
      <w:pPr>
        <w:pStyle w:val="ConsPlusNormal"/>
        <w:ind w:firstLine="709"/>
        <w:jc w:val="both"/>
        <w:rPr>
          <w:sz w:val="28"/>
          <w:szCs w:val="28"/>
        </w:rPr>
      </w:pPr>
      <w:r w:rsidRPr="005A13EB">
        <w:rPr>
          <w:sz w:val="28"/>
          <w:szCs w:val="28"/>
        </w:rPr>
        <w:t>5) характеристику с места работы (при наличии)</w:t>
      </w:r>
      <w:proofErr w:type="gramStart"/>
      <w:r w:rsidRPr="005A13EB">
        <w:rPr>
          <w:sz w:val="28"/>
          <w:szCs w:val="28"/>
        </w:rPr>
        <w:t>.»</w:t>
      </w:r>
      <w:proofErr w:type="gramEnd"/>
      <w:r w:rsidRPr="005A13EB">
        <w:rPr>
          <w:sz w:val="28"/>
          <w:szCs w:val="28"/>
        </w:rPr>
        <w:t>.</w:t>
      </w:r>
    </w:p>
    <w:p w:rsidR="00D32E0F" w:rsidRPr="005A13EB" w:rsidRDefault="00D32E0F" w:rsidP="005A13EB">
      <w:pPr>
        <w:pStyle w:val="ConsPlusNormal"/>
        <w:ind w:firstLine="709"/>
        <w:jc w:val="both"/>
        <w:rPr>
          <w:sz w:val="28"/>
          <w:szCs w:val="28"/>
        </w:rPr>
      </w:pPr>
      <w:bookmarkStart w:id="0" w:name="_GoBack"/>
      <w:bookmarkEnd w:id="0"/>
    </w:p>
    <w:p w:rsidR="00617579" w:rsidRPr="005A13EB" w:rsidRDefault="00617579" w:rsidP="005A13EB">
      <w:pPr>
        <w:pStyle w:val="20"/>
        <w:numPr>
          <w:ilvl w:val="0"/>
          <w:numId w:val="4"/>
        </w:numPr>
        <w:tabs>
          <w:tab w:val="left" w:pos="993"/>
        </w:tabs>
        <w:ind w:left="0" w:firstLine="709"/>
        <w:jc w:val="both"/>
        <w:rPr>
          <w:sz w:val="28"/>
          <w:szCs w:val="28"/>
        </w:rPr>
      </w:pPr>
      <w:r w:rsidRPr="005A13EB">
        <w:rPr>
          <w:sz w:val="28"/>
          <w:szCs w:val="28"/>
        </w:rPr>
        <w:t>Опубликовать настоящее решение в газете «Заря» и на официальном сайте Совета народных депутатов Кемеровского муниципального округа.</w:t>
      </w:r>
    </w:p>
    <w:p w:rsidR="00617579" w:rsidRPr="005A13EB" w:rsidRDefault="00617579" w:rsidP="005A13EB">
      <w:pPr>
        <w:pStyle w:val="20"/>
        <w:numPr>
          <w:ilvl w:val="0"/>
          <w:numId w:val="4"/>
        </w:numPr>
        <w:tabs>
          <w:tab w:val="left" w:pos="993"/>
        </w:tabs>
        <w:ind w:left="0" w:firstLine="709"/>
        <w:jc w:val="both"/>
        <w:rPr>
          <w:sz w:val="28"/>
          <w:szCs w:val="28"/>
        </w:rPr>
      </w:pPr>
      <w:r w:rsidRPr="005A13EB">
        <w:rPr>
          <w:sz w:val="28"/>
          <w:szCs w:val="28"/>
        </w:rPr>
        <w:t>Решение вступает в силу после его официального опубликования.</w:t>
      </w:r>
    </w:p>
    <w:p w:rsidR="00D13DEA" w:rsidRPr="00D13DEA" w:rsidRDefault="00D13DEA" w:rsidP="00D13DEA">
      <w:pPr>
        <w:pStyle w:val="a7"/>
        <w:numPr>
          <w:ilvl w:val="0"/>
          <w:numId w:val="4"/>
        </w:numPr>
        <w:autoSpaceDE w:val="0"/>
        <w:autoSpaceDN w:val="0"/>
        <w:adjustRightInd w:val="0"/>
        <w:ind w:left="0" w:firstLine="709"/>
        <w:jc w:val="both"/>
        <w:outlineLvl w:val="0"/>
        <w:rPr>
          <w:sz w:val="28"/>
          <w:szCs w:val="28"/>
        </w:rPr>
      </w:pPr>
      <w:proofErr w:type="gramStart"/>
      <w:r w:rsidRPr="00D13DEA">
        <w:rPr>
          <w:sz w:val="28"/>
          <w:szCs w:val="28"/>
        </w:rPr>
        <w:t>Контроль за</w:t>
      </w:r>
      <w:proofErr w:type="gramEnd"/>
      <w:r w:rsidRPr="00D13DEA">
        <w:rPr>
          <w:sz w:val="28"/>
          <w:szCs w:val="28"/>
        </w:rPr>
        <w:t xml:space="preserve"> исполнением данного решения возложить на Левина Д.Г. – председателя комитета по местному самоуправлению, правопорядку и связям с общественностью.</w:t>
      </w:r>
    </w:p>
    <w:p w:rsidR="009A1D26" w:rsidRPr="005A13EB" w:rsidRDefault="009A1D26" w:rsidP="00245AB1">
      <w:pPr>
        <w:pStyle w:val="ConsPlusTitle"/>
        <w:ind w:left="360"/>
        <w:jc w:val="both"/>
        <w:rPr>
          <w:sz w:val="28"/>
          <w:szCs w:val="28"/>
        </w:rPr>
      </w:pPr>
    </w:p>
    <w:p w:rsidR="00D32E0F" w:rsidRPr="005A13EB" w:rsidRDefault="00D32E0F" w:rsidP="00245AB1">
      <w:pPr>
        <w:pStyle w:val="ConsPlusTitle"/>
        <w:ind w:left="360"/>
        <w:jc w:val="both"/>
        <w:rPr>
          <w:sz w:val="28"/>
          <w:szCs w:val="28"/>
        </w:rPr>
      </w:pPr>
    </w:p>
    <w:p w:rsidR="009A1D26" w:rsidRPr="005A13EB" w:rsidRDefault="009A1D26" w:rsidP="00245AB1">
      <w:pPr>
        <w:rPr>
          <w:sz w:val="28"/>
          <w:szCs w:val="28"/>
        </w:rPr>
      </w:pPr>
      <w:r w:rsidRPr="005A13EB">
        <w:rPr>
          <w:sz w:val="28"/>
          <w:szCs w:val="28"/>
        </w:rPr>
        <w:t xml:space="preserve">Председатель </w:t>
      </w:r>
      <w:r w:rsidR="00E96B83" w:rsidRPr="005A13EB">
        <w:rPr>
          <w:sz w:val="28"/>
          <w:szCs w:val="28"/>
        </w:rPr>
        <w:t xml:space="preserve"> </w:t>
      </w:r>
      <w:r w:rsidRPr="005A13EB">
        <w:rPr>
          <w:sz w:val="28"/>
          <w:szCs w:val="28"/>
        </w:rPr>
        <w:t xml:space="preserve">Совета народных депутатов  </w:t>
      </w:r>
    </w:p>
    <w:p w:rsidR="00D32E0F" w:rsidRPr="005A13EB" w:rsidRDefault="00617579" w:rsidP="00245AB1">
      <w:pPr>
        <w:rPr>
          <w:sz w:val="28"/>
          <w:szCs w:val="28"/>
        </w:rPr>
      </w:pPr>
      <w:r w:rsidRPr="005A13EB">
        <w:rPr>
          <w:sz w:val="28"/>
          <w:szCs w:val="28"/>
        </w:rPr>
        <w:t>Кемеровского</w:t>
      </w:r>
      <w:r w:rsidR="009A1D26" w:rsidRPr="005A13EB">
        <w:rPr>
          <w:sz w:val="28"/>
          <w:szCs w:val="28"/>
        </w:rPr>
        <w:t xml:space="preserve"> муниципального округа    </w:t>
      </w:r>
      <w:r w:rsidR="000270B7" w:rsidRPr="005A13EB">
        <w:rPr>
          <w:sz w:val="28"/>
          <w:szCs w:val="28"/>
        </w:rPr>
        <w:t xml:space="preserve">           </w:t>
      </w:r>
      <w:r w:rsidR="000B3A47" w:rsidRPr="005A13EB">
        <w:rPr>
          <w:sz w:val="28"/>
          <w:szCs w:val="28"/>
        </w:rPr>
        <w:t xml:space="preserve">                             В.В. Харланович</w:t>
      </w:r>
      <w:r w:rsidR="009A1D26" w:rsidRPr="005A13EB">
        <w:rPr>
          <w:sz w:val="28"/>
          <w:szCs w:val="28"/>
        </w:rPr>
        <w:t xml:space="preserve">                   </w:t>
      </w:r>
      <w:r w:rsidR="009A1D26" w:rsidRPr="005A13EB">
        <w:rPr>
          <w:sz w:val="28"/>
          <w:szCs w:val="28"/>
        </w:rPr>
        <w:tab/>
      </w:r>
    </w:p>
    <w:p w:rsidR="00D13DEA" w:rsidRDefault="009A1D26" w:rsidP="00245AB1">
      <w:pPr>
        <w:rPr>
          <w:sz w:val="28"/>
          <w:szCs w:val="28"/>
        </w:rPr>
      </w:pPr>
      <w:r w:rsidRPr="005A13EB">
        <w:rPr>
          <w:sz w:val="28"/>
          <w:szCs w:val="28"/>
        </w:rPr>
        <w:t xml:space="preserve">           </w:t>
      </w:r>
    </w:p>
    <w:p w:rsidR="009A1D26" w:rsidRPr="005A13EB" w:rsidRDefault="009A1D26" w:rsidP="00245AB1">
      <w:pPr>
        <w:rPr>
          <w:sz w:val="28"/>
          <w:szCs w:val="28"/>
        </w:rPr>
      </w:pPr>
      <w:r w:rsidRPr="005A13EB">
        <w:rPr>
          <w:sz w:val="28"/>
          <w:szCs w:val="28"/>
        </w:rPr>
        <w:t xml:space="preserve">           </w:t>
      </w:r>
      <w:r w:rsidR="0002351B" w:rsidRPr="005A13EB">
        <w:rPr>
          <w:sz w:val="28"/>
          <w:szCs w:val="28"/>
        </w:rPr>
        <w:t xml:space="preserve"> </w:t>
      </w:r>
    </w:p>
    <w:p w:rsidR="00D32E0F" w:rsidRPr="005A13EB" w:rsidRDefault="00D92DEC" w:rsidP="005A13EB">
      <w:pPr>
        <w:shd w:val="clear" w:color="auto" w:fill="FFFFFF"/>
        <w:spacing w:line="326" w:lineRule="exact"/>
        <w:rPr>
          <w:sz w:val="28"/>
          <w:szCs w:val="28"/>
        </w:rPr>
      </w:pPr>
      <w:r w:rsidRPr="005A13EB">
        <w:rPr>
          <w:sz w:val="28"/>
          <w:szCs w:val="28"/>
        </w:rPr>
        <w:t xml:space="preserve">Глава округа                                                                                         </w:t>
      </w:r>
      <w:r w:rsidR="00617579" w:rsidRPr="005A13EB">
        <w:rPr>
          <w:sz w:val="28"/>
          <w:szCs w:val="28"/>
        </w:rPr>
        <w:t>М.В. Коляденко</w:t>
      </w:r>
    </w:p>
    <w:sectPr w:rsidR="00D32E0F" w:rsidRPr="005A13EB" w:rsidSect="00971B72">
      <w:pgSz w:w="11906" w:h="16838"/>
      <w:pgMar w:top="1134" w:right="707"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F0" w:rsidRDefault="008740F0" w:rsidP="00575F7F">
      <w:r>
        <w:separator/>
      </w:r>
    </w:p>
  </w:endnote>
  <w:endnote w:type="continuationSeparator" w:id="0">
    <w:p w:rsidR="008740F0" w:rsidRDefault="008740F0" w:rsidP="0057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F0" w:rsidRDefault="008740F0" w:rsidP="00575F7F">
      <w:r>
        <w:separator/>
      </w:r>
    </w:p>
  </w:footnote>
  <w:footnote w:type="continuationSeparator" w:id="0">
    <w:p w:rsidR="008740F0" w:rsidRDefault="008740F0" w:rsidP="0057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F58"/>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10ED"/>
    <w:multiLevelType w:val="hybridMultilevel"/>
    <w:tmpl w:val="330230CE"/>
    <w:lvl w:ilvl="0" w:tplc="C2165E4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456F4"/>
    <w:multiLevelType w:val="multilevel"/>
    <w:tmpl w:val="5E508D2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C7456"/>
    <w:multiLevelType w:val="hybridMultilevel"/>
    <w:tmpl w:val="DBE21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D4A99"/>
    <w:multiLevelType w:val="hybridMultilevel"/>
    <w:tmpl w:val="51B066C0"/>
    <w:lvl w:ilvl="0" w:tplc="A9387C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400442"/>
    <w:multiLevelType w:val="hybridMultilevel"/>
    <w:tmpl w:val="8A0466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353275"/>
    <w:multiLevelType w:val="hybridMultilevel"/>
    <w:tmpl w:val="C1C6504C"/>
    <w:lvl w:ilvl="0" w:tplc="25AA52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CEC37D8"/>
    <w:multiLevelType w:val="multilevel"/>
    <w:tmpl w:val="2AE877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973478F"/>
    <w:multiLevelType w:val="multilevel"/>
    <w:tmpl w:val="BC68941C"/>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9822C4B"/>
    <w:multiLevelType w:val="singleLevel"/>
    <w:tmpl w:val="3474D0E0"/>
    <w:lvl w:ilvl="0">
      <w:start w:val="1"/>
      <w:numFmt w:val="decimal"/>
      <w:lvlText w:val="%1."/>
      <w:lvlJc w:val="left"/>
      <w:pPr>
        <w:tabs>
          <w:tab w:val="num" w:pos="1212"/>
        </w:tabs>
        <w:ind w:left="1212" w:hanging="360"/>
      </w:pPr>
      <w:rPr>
        <w:b w:val="0"/>
      </w:rPr>
    </w:lvl>
  </w:abstractNum>
  <w:num w:numId="1">
    <w:abstractNumId w:val="6"/>
  </w:num>
  <w:num w:numId="2">
    <w:abstractNumId w:val="12"/>
  </w:num>
  <w:num w:numId="3">
    <w:abstractNumId w:val="9"/>
  </w:num>
  <w:num w:numId="4">
    <w:abstractNumId w:val="10"/>
  </w:num>
  <w:num w:numId="5">
    <w:abstractNumId w:val="7"/>
  </w:num>
  <w:num w:numId="6">
    <w:abstractNumId w:val="11"/>
  </w:num>
  <w:num w:numId="7">
    <w:abstractNumId w:val="2"/>
  </w:num>
  <w:num w:numId="8">
    <w:abstractNumId w:val="0"/>
  </w:num>
  <w:num w:numId="9">
    <w:abstractNumId w:val="8"/>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A4"/>
    <w:rsid w:val="00004D44"/>
    <w:rsid w:val="000144FC"/>
    <w:rsid w:val="0002351B"/>
    <w:rsid w:val="000270B7"/>
    <w:rsid w:val="00027CC4"/>
    <w:rsid w:val="00033995"/>
    <w:rsid w:val="000344BD"/>
    <w:rsid w:val="00043C93"/>
    <w:rsid w:val="000561B6"/>
    <w:rsid w:val="00072ED8"/>
    <w:rsid w:val="000804C6"/>
    <w:rsid w:val="00092045"/>
    <w:rsid w:val="00095BC4"/>
    <w:rsid w:val="000A5101"/>
    <w:rsid w:val="000B011B"/>
    <w:rsid w:val="000B3A47"/>
    <w:rsid w:val="000B4D90"/>
    <w:rsid w:val="000C434C"/>
    <w:rsid w:val="000D08D4"/>
    <w:rsid w:val="000D1177"/>
    <w:rsid w:val="000D28DF"/>
    <w:rsid w:val="000E4E5D"/>
    <w:rsid w:val="0010333A"/>
    <w:rsid w:val="00123F13"/>
    <w:rsid w:val="00132BA2"/>
    <w:rsid w:val="0014330B"/>
    <w:rsid w:val="00143928"/>
    <w:rsid w:val="00152ED0"/>
    <w:rsid w:val="00161FA0"/>
    <w:rsid w:val="00173C12"/>
    <w:rsid w:val="0017417D"/>
    <w:rsid w:val="001743DB"/>
    <w:rsid w:val="00176846"/>
    <w:rsid w:val="00176EE6"/>
    <w:rsid w:val="00177F6C"/>
    <w:rsid w:val="00181616"/>
    <w:rsid w:val="0018460E"/>
    <w:rsid w:val="001A17FA"/>
    <w:rsid w:val="001A1DF2"/>
    <w:rsid w:val="001A6914"/>
    <w:rsid w:val="001B5A9D"/>
    <w:rsid w:val="001B5C59"/>
    <w:rsid w:val="001C0B60"/>
    <w:rsid w:val="001D792F"/>
    <w:rsid w:val="001E6434"/>
    <w:rsid w:val="001F02B0"/>
    <w:rsid w:val="001F0C69"/>
    <w:rsid w:val="0020119B"/>
    <w:rsid w:val="0023253F"/>
    <w:rsid w:val="00234178"/>
    <w:rsid w:val="00242419"/>
    <w:rsid w:val="00243441"/>
    <w:rsid w:val="00245AB1"/>
    <w:rsid w:val="0024739A"/>
    <w:rsid w:val="00251B0F"/>
    <w:rsid w:val="00255A9C"/>
    <w:rsid w:val="00266AE2"/>
    <w:rsid w:val="002722CA"/>
    <w:rsid w:val="00272471"/>
    <w:rsid w:val="00275528"/>
    <w:rsid w:val="0029061B"/>
    <w:rsid w:val="0029194A"/>
    <w:rsid w:val="002921C7"/>
    <w:rsid w:val="00296FA5"/>
    <w:rsid w:val="002A155E"/>
    <w:rsid w:val="002A3F26"/>
    <w:rsid w:val="002A6ADC"/>
    <w:rsid w:val="002B7584"/>
    <w:rsid w:val="002C3C34"/>
    <w:rsid w:val="002D5BEE"/>
    <w:rsid w:val="002E32E1"/>
    <w:rsid w:val="00303CB5"/>
    <w:rsid w:val="00307D6C"/>
    <w:rsid w:val="00313030"/>
    <w:rsid w:val="00313BA2"/>
    <w:rsid w:val="00316FCA"/>
    <w:rsid w:val="00325167"/>
    <w:rsid w:val="003366C5"/>
    <w:rsid w:val="00341125"/>
    <w:rsid w:val="00342A01"/>
    <w:rsid w:val="00344064"/>
    <w:rsid w:val="00345E3D"/>
    <w:rsid w:val="00347813"/>
    <w:rsid w:val="0036030F"/>
    <w:rsid w:val="00364078"/>
    <w:rsid w:val="00365E8D"/>
    <w:rsid w:val="0037102E"/>
    <w:rsid w:val="0037614B"/>
    <w:rsid w:val="003773AF"/>
    <w:rsid w:val="0038174C"/>
    <w:rsid w:val="003833EE"/>
    <w:rsid w:val="00390BE5"/>
    <w:rsid w:val="00396098"/>
    <w:rsid w:val="00396EDC"/>
    <w:rsid w:val="003A0D5D"/>
    <w:rsid w:val="003A6C01"/>
    <w:rsid w:val="003B3E8B"/>
    <w:rsid w:val="003B5A9F"/>
    <w:rsid w:val="003B6081"/>
    <w:rsid w:val="003E295C"/>
    <w:rsid w:val="003F0401"/>
    <w:rsid w:val="003F5D6C"/>
    <w:rsid w:val="003F5F6F"/>
    <w:rsid w:val="003F7C84"/>
    <w:rsid w:val="004013E3"/>
    <w:rsid w:val="00402343"/>
    <w:rsid w:val="00406327"/>
    <w:rsid w:val="00410891"/>
    <w:rsid w:val="00495661"/>
    <w:rsid w:val="004A0194"/>
    <w:rsid w:val="004B2028"/>
    <w:rsid w:val="004C0876"/>
    <w:rsid w:val="004C5383"/>
    <w:rsid w:val="004D244F"/>
    <w:rsid w:val="004D4FC2"/>
    <w:rsid w:val="004E2428"/>
    <w:rsid w:val="004E5A78"/>
    <w:rsid w:val="004F0927"/>
    <w:rsid w:val="00521150"/>
    <w:rsid w:val="005410EF"/>
    <w:rsid w:val="00542672"/>
    <w:rsid w:val="0054652D"/>
    <w:rsid w:val="00557B74"/>
    <w:rsid w:val="005638D4"/>
    <w:rsid w:val="00571B8D"/>
    <w:rsid w:val="00573BC1"/>
    <w:rsid w:val="00575F7F"/>
    <w:rsid w:val="00582220"/>
    <w:rsid w:val="005879A9"/>
    <w:rsid w:val="00590B68"/>
    <w:rsid w:val="00592A66"/>
    <w:rsid w:val="00596612"/>
    <w:rsid w:val="00596A7C"/>
    <w:rsid w:val="005A13EB"/>
    <w:rsid w:val="005A498C"/>
    <w:rsid w:val="005B10FD"/>
    <w:rsid w:val="005C3A25"/>
    <w:rsid w:val="005C5D68"/>
    <w:rsid w:val="005D6247"/>
    <w:rsid w:val="005E1EAB"/>
    <w:rsid w:val="005E6DFC"/>
    <w:rsid w:val="00600B49"/>
    <w:rsid w:val="00605431"/>
    <w:rsid w:val="00617579"/>
    <w:rsid w:val="00645E3C"/>
    <w:rsid w:val="00655373"/>
    <w:rsid w:val="00667CF7"/>
    <w:rsid w:val="00672F5E"/>
    <w:rsid w:val="00693636"/>
    <w:rsid w:val="006A09FB"/>
    <w:rsid w:val="006B2E06"/>
    <w:rsid w:val="006C36F9"/>
    <w:rsid w:val="006C4B22"/>
    <w:rsid w:val="006C7BE7"/>
    <w:rsid w:val="006F0A35"/>
    <w:rsid w:val="006F66FD"/>
    <w:rsid w:val="006F77E8"/>
    <w:rsid w:val="00701ED5"/>
    <w:rsid w:val="00702714"/>
    <w:rsid w:val="00714F72"/>
    <w:rsid w:val="00716AD9"/>
    <w:rsid w:val="00722886"/>
    <w:rsid w:val="0072691A"/>
    <w:rsid w:val="00733DDE"/>
    <w:rsid w:val="00747193"/>
    <w:rsid w:val="00752452"/>
    <w:rsid w:val="00755C3A"/>
    <w:rsid w:val="00757C1D"/>
    <w:rsid w:val="007663E3"/>
    <w:rsid w:val="0077427A"/>
    <w:rsid w:val="00782B93"/>
    <w:rsid w:val="007A1A8F"/>
    <w:rsid w:val="007A1C99"/>
    <w:rsid w:val="007B16C5"/>
    <w:rsid w:val="007B5E67"/>
    <w:rsid w:val="007B5FCD"/>
    <w:rsid w:val="007B6181"/>
    <w:rsid w:val="007C3134"/>
    <w:rsid w:val="007D4821"/>
    <w:rsid w:val="007F2992"/>
    <w:rsid w:val="008076EC"/>
    <w:rsid w:val="00812A79"/>
    <w:rsid w:val="00822621"/>
    <w:rsid w:val="00823A3C"/>
    <w:rsid w:val="008241C1"/>
    <w:rsid w:val="00825509"/>
    <w:rsid w:val="0082589E"/>
    <w:rsid w:val="00836141"/>
    <w:rsid w:val="00844FA5"/>
    <w:rsid w:val="00846DC6"/>
    <w:rsid w:val="00847DD1"/>
    <w:rsid w:val="0085620D"/>
    <w:rsid w:val="0086188A"/>
    <w:rsid w:val="008623CE"/>
    <w:rsid w:val="008734EF"/>
    <w:rsid w:val="008740F0"/>
    <w:rsid w:val="00880BBA"/>
    <w:rsid w:val="00893E00"/>
    <w:rsid w:val="008A1B90"/>
    <w:rsid w:val="008A5A2F"/>
    <w:rsid w:val="008B5D69"/>
    <w:rsid w:val="008D0FDA"/>
    <w:rsid w:val="008D2B3F"/>
    <w:rsid w:val="008D3430"/>
    <w:rsid w:val="008D3A7C"/>
    <w:rsid w:val="008D58B3"/>
    <w:rsid w:val="008D691F"/>
    <w:rsid w:val="008E1863"/>
    <w:rsid w:val="008F257D"/>
    <w:rsid w:val="008F3DC8"/>
    <w:rsid w:val="00901675"/>
    <w:rsid w:val="00904744"/>
    <w:rsid w:val="00926C4D"/>
    <w:rsid w:val="00937C85"/>
    <w:rsid w:val="00940B0E"/>
    <w:rsid w:val="0096342D"/>
    <w:rsid w:val="00971B72"/>
    <w:rsid w:val="0097259A"/>
    <w:rsid w:val="00977748"/>
    <w:rsid w:val="00977953"/>
    <w:rsid w:val="00996624"/>
    <w:rsid w:val="009A1D26"/>
    <w:rsid w:val="009B1765"/>
    <w:rsid w:val="009B3FC1"/>
    <w:rsid w:val="009C1703"/>
    <w:rsid w:val="009C194C"/>
    <w:rsid w:val="009C4BA6"/>
    <w:rsid w:val="009C5986"/>
    <w:rsid w:val="009D6A3E"/>
    <w:rsid w:val="009D7B4F"/>
    <w:rsid w:val="009E52AF"/>
    <w:rsid w:val="009E77E1"/>
    <w:rsid w:val="009F0C85"/>
    <w:rsid w:val="009F526A"/>
    <w:rsid w:val="009F556A"/>
    <w:rsid w:val="009F7E49"/>
    <w:rsid w:val="00A012B1"/>
    <w:rsid w:val="00A1681F"/>
    <w:rsid w:val="00A25FD3"/>
    <w:rsid w:val="00A30ECB"/>
    <w:rsid w:val="00A34CF5"/>
    <w:rsid w:val="00A45F7C"/>
    <w:rsid w:val="00A655E4"/>
    <w:rsid w:val="00A65F99"/>
    <w:rsid w:val="00A66F32"/>
    <w:rsid w:val="00A710AD"/>
    <w:rsid w:val="00A753E8"/>
    <w:rsid w:val="00A800C8"/>
    <w:rsid w:val="00A87BF0"/>
    <w:rsid w:val="00AA03E3"/>
    <w:rsid w:val="00AB3073"/>
    <w:rsid w:val="00AB5D45"/>
    <w:rsid w:val="00AC0210"/>
    <w:rsid w:val="00AD1346"/>
    <w:rsid w:val="00AE1CC0"/>
    <w:rsid w:val="00AF23A6"/>
    <w:rsid w:val="00AF275B"/>
    <w:rsid w:val="00AF6C47"/>
    <w:rsid w:val="00B21940"/>
    <w:rsid w:val="00B23334"/>
    <w:rsid w:val="00B23A53"/>
    <w:rsid w:val="00B24E25"/>
    <w:rsid w:val="00B304DF"/>
    <w:rsid w:val="00B32051"/>
    <w:rsid w:val="00B36009"/>
    <w:rsid w:val="00B420D8"/>
    <w:rsid w:val="00B45600"/>
    <w:rsid w:val="00B501D0"/>
    <w:rsid w:val="00B51B74"/>
    <w:rsid w:val="00B53E58"/>
    <w:rsid w:val="00B6062A"/>
    <w:rsid w:val="00B73852"/>
    <w:rsid w:val="00B76F7C"/>
    <w:rsid w:val="00B7741A"/>
    <w:rsid w:val="00B86CFC"/>
    <w:rsid w:val="00B87451"/>
    <w:rsid w:val="00B90AFF"/>
    <w:rsid w:val="00BB23CB"/>
    <w:rsid w:val="00BD0501"/>
    <w:rsid w:val="00BD1675"/>
    <w:rsid w:val="00BD4171"/>
    <w:rsid w:val="00BE2F56"/>
    <w:rsid w:val="00BE3055"/>
    <w:rsid w:val="00C038BB"/>
    <w:rsid w:val="00C07FDD"/>
    <w:rsid w:val="00C1463D"/>
    <w:rsid w:val="00C25E6B"/>
    <w:rsid w:val="00C30734"/>
    <w:rsid w:val="00C3730C"/>
    <w:rsid w:val="00C41473"/>
    <w:rsid w:val="00C575B8"/>
    <w:rsid w:val="00C60447"/>
    <w:rsid w:val="00C83010"/>
    <w:rsid w:val="00C8310A"/>
    <w:rsid w:val="00C960F4"/>
    <w:rsid w:val="00C96A1B"/>
    <w:rsid w:val="00CD56AE"/>
    <w:rsid w:val="00CE7F1A"/>
    <w:rsid w:val="00D025D6"/>
    <w:rsid w:val="00D02DC7"/>
    <w:rsid w:val="00D13DEA"/>
    <w:rsid w:val="00D200FC"/>
    <w:rsid w:val="00D24DD7"/>
    <w:rsid w:val="00D32947"/>
    <w:rsid w:val="00D32977"/>
    <w:rsid w:val="00D32E0F"/>
    <w:rsid w:val="00D34D10"/>
    <w:rsid w:val="00D373D9"/>
    <w:rsid w:val="00D42F84"/>
    <w:rsid w:val="00D532F6"/>
    <w:rsid w:val="00D57E54"/>
    <w:rsid w:val="00D62FCD"/>
    <w:rsid w:val="00D65BA1"/>
    <w:rsid w:val="00D75B21"/>
    <w:rsid w:val="00D75D16"/>
    <w:rsid w:val="00D77682"/>
    <w:rsid w:val="00D866D3"/>
    <w:rsid w:val="00D92DEC"/>
    <w:rsid w:val="00D93FDE"/>
    <w:rsid w:val="00DA024D"/>
    <w:rsid w:val="00DB0768"/>
    <w:rsid w:val="00DB1822"/>
    <w:rsid w:val="00DB7866"/>
    <w:rsid w:val="00DC4219"/>
    <w:rsid w:val="00DC67C9"/>
    <w:rsid w:val="00DF094D"/>
    <w:rsid w:val="00DF13AB"/>
    <w:rsid w:val="00E00CA2"/>
    <w:rsid w:val="00E03377"/>
    <w:rsid w:val="00E03F4F"/>
    <w:rsid w:val="00E04215"/>
    <w:rsid w:val="00E1539F"/>
    <w:rsid w:val="00E17798"/>
    <w:rsid w:val="00E32E56"/>
    <w:rsid w:val="00E33829"/>
    <w:rsid w:val="00E47FF7"/>
    <w:rsid w:val="00E62C72"/>
    <w:rsid w:val="00E6325B"/>
    <w:rsid w:val="00E70186"/>
    <w:rsid w:val="00E8055E"/>
    <w:rsid w:val="00E80A10"/>
    <w:rsid w:val="00E8407E"/>
    <w:rsid w:val="00E86714"/>
    <w:rsid w:val="00E9219E"/>
    <w:rsid w:val="00E92E44"/>
    <w:rsid w:val="00E96B83"/>
    <w:rsid w:val="00EA1F81"/>
    <w:rsid w:val="00EA25EC"/>
    <w:rsid w:val="00EA2A8C"/>
    <w:rsid w:val="00EA3B62"/>
    <w:rsid w:val="00EA658A"/>
    <w:rsid w:val="00EB3DD7"/>
    <w:rsid w:val="00EC6717"/>
    <w:rsid w:val="00ED00A1"/>
    <w:rsid w:val="00ED1414"/>
    <w:rsid w:val="00EE1656"/>
    <w:rsid w:val="00EE2F07"/>
    <w:rsid w:val="00EF29A2"/>
    <w:rsid w:val="00F16AA8"/>
    <w:rsid w:val="00F16F01"/>
    <w:rsid w:val="00F23EA4"/>
    <w:rsid w:val="00F3340D"/>
    <w:rsid w:val="00F47AF3"/>
    <w:rsid w:val="00F52A61"/>
    <w:rsid w:val="00F55852"/>
    <w:rsid w:val="00F812E9"/>
    <w:rsid w:val="00F85A3C"/>
    <w:rsid w:val="00F865EE"/>
    <w:rsid w:val="00F970ED"/>
    <w:rsid w:val="00FA1A7D"/>
    <w:rsid w:val="00FA30E6"/>
    <w:rsid w:val="00FA3E55"/>
    <w:rsid w:val="00FA5F82"/>
    <w:rsid w:val="00FB4AC7"/>
    <w:rsid w:val="00FC27F7"/>
    <w:rsid w:val="00FC3397"/>
    <w:rsid w:val="00FD0075"/>
    <w:rsid w:val="00FD34CD"/>
    <w:rsid w:val="00FD7DE7"/>
    <w:rsid w:val="00FD7F8D"/>
    <w:rsid w:val="00FE2B42"/>
    <w:rsid w:val="00FF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3A6"/>
  </w:style>
  <w:style w:type="paragraph" w:styleId="1">
    <w:name w:val="heading 1"/>
    <w:basedOn w:val="a"/>
    <w:next w:val="a"/>
    <w:qFormat/>
    <w:rsid w:val="00AB307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333A"/>
    <w:pPr>
      <w:ind w:left="6393"/>
    </w:pPr>
    <w:rPr>
      <w:b/>
      <w:sz w:val="24"/>
    </w:rPr>
  </w:style>
  <w:style w:type="paragraph" w:styleId="a4">
    <w:name w:val="Body Text"/>
    <w:basedOn w:val="a"/>
    <w:rsid w:val="00AB3073"/>
    <w:pPr>
      <w:spacing w:after="120"/>
    </w:pPr>
  </w:style>
  <w:style w:type="paragraph" w:styleId="2">
    <w:name w:val="Body Text Indent 2"/>
    <w:basedOn w:val="a"/>
    <w:rsid w:val="00AB3073"/>
    <w:pPr>
      <w:spacing w:after="120" w:line="480" w:lineRule="auto"/>
      <w:ind w:left="283"/>
    </w:pPr>
  </w:style>
  <w:style w:type="paragraph" w:styleId="a5">
    <w:name w:val="Balloon Text"/>
    <w:basedOn w:val="a"/>
    <w:semiHidden/>
    <w:rsid w:val="00B24E25"/>
    <w:rPr>
      <w:rFonts w:ascii="Tahoma" w:hAnsi="Tahoma" w:cs="Tahoma"/>
      <w:sz w:val="16"/>
      <w:szCs w:val="16"/>
    </w:rPr>
  </w:style>
  <w:style w:type="paragraph" w:styleId="a6">
    <w:name w:val="Normal (Web)"/>
    <w:basedOn w:val="a"/>
    <w:uiPriority w:val="99"/>
    <w:unhideWhenUsed/>
    <w:rsid w:val="00ED1414"/>
    <w:pPr>
      <w:spacing w:after="150"/>
    </w:pPr>
    <w:rPr>
      <w:sz w:val="24"/>
      <w:szCs w:val="24"/>
    </w:rPr>
  </w:style>
  <w:style w:type="paragraph" w:styleId="a7">
    <w:name w:val="List Paragraph"/>
    <w:basedOn w:val="a"/>
    <w:uiPriority w:val="34"/>
    <w:qFormat/>
    <w:rsid w:val="0023253F"/>
    <w:pPr>
      <w:ind w:left="720"/>
      <w:contextualSpacing/>
    </w:pPr>
  </w:style>
  <w:style w:type="paragraph" w:customStyle="1" w:styleId="ConsPlusTitle">
    <w:name w:val="ConsPlusTitle"/>
    <w:rsid w:val="001E6434"/>
    <w:pPr>
      <w:widowControl w:val="0"/>
      <w:autoSpaceDE w:val="0"/>
      <w:autoSpaceDN w:val="0"/>
    </w:pPr>
    <w:rPr>
      <w:b/>
      <w:sz w:val="24"/>
    </w:rPr>
  </w:style>
  <w:style w:type="paragraph" w:styleId="a8">
    <w:name w:val="No Spacing"/>
    <w:uiPriority w:val="1"/>
    <w:qFormat/>
    <w:rsid w:val="001E6434"/>
    <w:pPr>
      <w:widowControl w:val="0"/>
      <w:ind w:firstLine="709"/>
    </w:pPr>
    <w:rPr>
      <w:sz w:val="24"/>
    </w:rPr>
  </w:style>
  <w:style w:type="paragraph" w:customStyle="1" w:styleId="ConsPlusNormal">
    <w:name w:val="ConsPlusNormal"/>
    <w:rsid w:val="00C07FDD"/>
    <w:pPr>
      <w:autoSpaceDE w:val="0"/>
      <w:autoSpaceDN w:val="0"/>
      <w:adjustRightInd w:val="0"/>
    </w:pPr>
    <w:rPr>
      <w:rFonts w:eastAsia="Calibri"/>
      <w:sz w:val="24"/>
      <w:szCs w:val="24"/>
      <w:lang w:eastAsia="en-US"/>
    </w:rPr>
  </w:style>
  <w:style w:type="paragraph" w:customStyle="1" w:styleId="ConsPlusNonformat">
    <w:name w:val="ConsPlusNonformat"/>
    <w:rsid w:val="00325167"/>
    <w:pPr>
      <w:autoSpaceDE w:val="0"/>
      <w:autoSpaceDN w:val="0"/>
      <w:adjustRightInd w:val="0"/>
    </w:pPr>
    <w:rPr>
      <w:rFonts w:ascii="Courier New" w:eastAsia="Calibri" w:hAnsi="Courier New" w:cs="Courier New"/>
      <w:lang w:eastAsia="en-US"/>
    </w:rPr>
  </w:style>
  <w:style w:type="paragraph" w:customStyle="1" w:styleId="10">
    <w:name w:val="Абзац списка1"/>
    <w:basedOn w:val="a"/>
    <w:rsid w:val="00701ED5"/>
    <w:pPr>
      <w:spacing w:after="200" w:line="276" w:lineRule="auto"/>
      <w:ind w:left="720"/>
      <w:contextualSpacing/>
    </w:pPr>
    <w:rPr>
      <w:rFonts w:ascii="Calibri" w:eastAsia="Calibri" w:hAnsi="Calibri"/>
      <w:sz w:val="22"/>
      <w:szCs w:val="22"/>
    </w:rPr>
  </w:style>
  <w:style w:type="paragraph" w:customStyle="1" w:styleId="ConsNormal">
    <w:name w:val="ConsNormal"/>
    <w:link w:val="ConsNormal0"/>
    <w:rsid w:val="00A66F32"/>
    <w:pPr>
      <w:widowControl w:val="0"/>
      <w:ind w:right="19772" w:firstLine="720"/>
    </w:pPr>
    <w:rPr>
      <w:rFonts w:ascii="Arial" w:hAnsi="Arial"/>
      <w:snapToGrid w:val="0"/>
    </w:rPr>
  </w:style>
  <w:style w:type="character" w:customStyle="1" w:styleId="ConsNormal0">
    <w:name w:val="ConsNormal Знак"/>
    <w:link w:val="ConsNormal"/>
    <w:locked/>
    <w:rsid w:val="00A66F32"/>
    <w:rPr>
      <w:rFonts w:ascii="Arial" w:hAnsi="Arial"/>
      <w:snapToGrid w:val="0"/>
      <w:lang w:val="ru-RU" w:eastAsia="ru-RU" w:bidi="ar-SA"/>
    </w:rPr>
  </w:style>
  <w:style w:type="character" w:styleId="a9">
    <w:name w:val="Hyperlink"/>
    <w:basedOn w:val="a0"/>
    <w:uiPriority w:val="99"/>
    <w:unhideWhenUsed/>
    <w:rsid w:val="00702714"/>
    <w:rPr>
      <w:color w:val="0000FF"/>
      <w:u w:val="single"/>
    </w:rPr>
  </w:style>
  <w:style w:type="character" w:customStyle="1" w:styleId="blk">
    <w:name w:val="blk"/>
    <w:basedOn w:val="a0"/>
    <w:rsid w:val="00702714"/>
  </w:style>
  <w:style w:type="character" w:customStyle="1" w:styleId="apple-converted-space">
    <w:name w:val="apple-converted-space"/>
    <w:basedOn w:val="a0"/>
    <w:rsid w:val="00702714"/>
  </w:style>
  <w:style w:type="paragraph" w:styleId="aa">
    <w:name w:val="Title"/>
    <w:basedOn w:val="a"/>
    <w:link w:val="ab"/>
    <w:qFormat/>
    <w:rsid w:val="009A1D26"/>
    <w:pPr>
      <w:overflowPunct w:val="0"/>
      <w:autoSpaceDE w:val="0"/>
      <w:autoSpaceDN w:val="0"/>
      <w:adjustRightInd w:val="0"/>
      <w:jc w:val="center"/>
      <w:textAlignment w:val="baseline"/>
    </w:pPr>
    <w:rPr>
      <w:b/>
      <w:sz w:val="28"/>
    </w:rPr>
  </w:style>
  <w:style w:type="character" w:customStyle="1" w:styleId="ab">
    <w:name w:val="Название Знак"/>
    <w:basedOn w:val="a0"/>
    <w:link w:val="aa"/>
    <w:rsid w:val="009A1D26"/>
    <w:rPr>
      <w:b/>
      <w:sz w:val="28"/>
    </w:rPr>
  </w:style>
  <w:style w:type="paragraph" w:customStyle="1" w:styleId="20">
    <w:name w:val="Абзац списка2"/>
    <w:basedOn w:val="a"/>
    <w:rsid w:val="00617579"/>
    <w:pPr>
      <w:ind w:left="720"/>
    </w:pPr>
    <w:rPr>
      <w:rFonts w:eastAsia="Calibri"/>
      <w:sz w:val="24"/>
      <w:szCs w:val="24"/>
    </w:rPr>
  </w:style>
  <w:style w:type="paragraph" w:customStyle="1" w:styleId="ac">
    <w:name w:val="Знак Знак Знак Знак Знак Знак Знак"/>
    <w:basedOn w:val="a"/>
    <w:rsid w:val="00617579"/>
    <w:pPr>
      <w:spacing w:after="160" w:line="240" w:lineRule="exact"/>
    </w:pPr>
    <w:rPr>
      <w:rFonts w:ascii="Verdana" w:hAnsi="Verdana"/>
      <w:lang w:val="en-US" w:eastAsia="en-US"/>
    </w:rPr>
  </w:style>
  <w:style w:type="character" w:customStyle="1" w:styleId="-">
    <w:name w:val="Интернет-ссылка"/>
    <w:rsid w:val="00A45F7C"/>
    <w:rPr>
      <w:color w:val="000080"/>
      <w:u w:val="single"/>
    </w:rPr>
  </w:style>
  <w:style w:type="paragraph" w:styleId="ad">
    <w:name w:val="footnote text"/>
    <w:basedOn w:val="a"/>
    <w:link w:val="ae"/>
    <w:rsid w:val="00575F7F"/>
  </w:style>
  <w:style w:type="character" w:customStyle="1" w:styleId="ae">
    <w:name w:val="Текст сноски Знак"/>
    <w:basedOn w:val="a0"/>
    <w:link w:val="ad"/>
    <w:rsid w:val="00575F7F"/>
  </w:style>
  <w:style w:type="character" w:styleId="af">
    <w:name w:val="footnote reference"/>
    <w:rsid w:val="00575F7F"/>
    <w:rPr>
      <w:vertAlign w:val="superscript"/>
    </w:rPr>
  </w:style>
  <w:style w:type="paragraph" w:customStyle="1" w:styleId="14">
    <w:name w:val="Юрист 14"/>
    <w:basedOn w:val="a"/>
    <w:rsid w:val="00A800C8"/>
    <w:pPr>
      <w:spacing w:line="360" w:lineRule="auto"/>
      <w:ind w:firstLine="85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3A6"/>
  </w:style>
  <w:style w:type="paragraph" w:styleId="1">
    <w:name w:val="heading 1"/>
    <w:basedOn w:val="a"/>
    <w:next w:val="a"/>
    <w:qFormat/>
    <w:rsid w:val="00AB307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333A"/>
    <w:pPr>
      <w:ind w:left="6393"/>
    </w:pPr>
    <w:rPr>
      <w:b/>
      <w:sz w:val="24"/>
    </w:rPr>
  </w:style>
  <w:style w:type="paragraph" w:styleId="a4">
    <w:name w:val="Body Text"/>
    <w:basedOn w:val="a"/>
    <w:rsid w:val="00AB3073"/>
    <w:pPr>
      <w:spacing w:after="120"/>
    </w:pPr>
  </w:style>
  <w:style w:type="paragraph" w:styleId="2">
    <w:name w:val="Body Text Indent 2"/>
    <w:basedOn w:val="a"/>
    <w:rsid w:val="00AB3073"/>
    <w:pPr>
      <w:spacing w:after="120" w:line="480" w:lineRule="auto"/>
      <w:ind w:left="283"/>
    </w:pPr>
  </w:style>
  <w:style w:type="paragraph" w:styleId="a5">
    <w:name w:val="Balloon Text"/>
    <w:basedOn w:val="a"/>
    <w:semiHidden/>
    <w:rsid w:val="00B24E25"/>
    <w:rPr>
      <w:rFonts w:ascii="Tahoma" w:hAnsi="Tahoma" w:cs="Tahoma"/>
      <w:sz w:val="16"/>
      <w:szCs w:val="16"/>
    </w:rPr>
  </w:style>
  <w:style w:type="paragraph" w:styleId="a6">
    <w:name w:val="Normal (Web)"/>
    <w:basedOn w:val="a"/>
    <w:uiPriority w:val="99"/>
    <w:unhideWhenUsed/>
    <w:rsid w:val="00ED1414"/>
    <w:pPr>
      <w:spacing w:after="150"/>
    </w:pPr>
    <w:rPr>
      <w:sz w:val="24"/>
      <w:szCs w:val="24"/>
    </w:rPr>
  </w:style>
  <w:style w:type="paragraph" w:styleId="a7">
    <w:name w:val="List Paragraph"/>
    <w:basedOn w:val="a"/>
    <w:uiPriority w:val="34"/>
    <w:qFormat/>
    <w:rsid w:val="0023253F"/>
    <w:pPr>
      <w:ind w:left="720"/>
      <w:contextualSpacing/>
    </w:pPr>
  </w:style>
  <w:style w:type="paragraph" w:customStyle="1" w:styleId="ConsPlusTitle">
    <w:name w:val="ConsPlusTitle"/>
    <w:rsid w:val="001E6434"/>
    <w:pPr>
      <w:widowControl w:val="0"/>
      <w:autoSpaceDE w:val="0"/>
      <w:autoSpaceDN w:val="0"/>
    </w:pPr>
    <w:rPr>
      <w:b/>
      <w:sz w:val="24"/>
    </w:rPr>
  </w:style>
  <w:style w:type="paragraph" w:styleId="a8">
    <w:name w:val="No Spacing"/>
    <w:uiPriority w:val="1"/>
    <w:qFormat/>
    <w:rsid w:val="001E6434"/>
    <w:pPr>
      <w:widowControl w:val="0"/>
      <w:ind w:firstLine="709"/>
    </w:pPr>
    <w:rPr>
      <w:sz w:val="24"/>
    </w:rPr>
  </w:style>
  <w:style w:type="paragraph" w:customStyle="1" w:styleId="ConsPlusNormal">
    <w:name w:val="ConsPlusNormal"/>
    <w:rsid w:val="00C07FDD"/>
    <w:pPr>
      <w:autoSpaceDE w:val="0"/>
      <w:autoSpaceDN w:val="0"/>
      <w:adjustRightInd w:val="0"/>
    </w:pPr>
    <w:rPr>
      <w:rFonts w:eastAsia="Calibri"/>
      <w:sz w:val="24"/>
      <w:szCs w:val="24"/>
      <w:lang w:eastAsia="en-US"/>
    </w:rPr>
  </w:style>
  <w:style w:type="paragraph" w:customStyle="1" w:styleId="ConsPlusNonformat">
    <w:name w:val="ConsPlusNonformat"/>
    <w:rsid w:val="00325167"/>
    <w:pPr>
      <w:autoSpaceDE w:val="0"/>
      <w:autoSpaceDN w:val="0"/>
      <w:adjustRightInd w:val="0"/>
    </w:pPr>
    <w:rPr>
      <w:rFonts w:ascii="Courier New" w:eastAsia="Calibri" w:hAnsi="Courier New" w:cs="Courier New"/>
      <w:lang w:eastAsia="en-US"/>
    </w:rPr>
  </w:style>
  <w:style w:type="paragraph" w:customStyle="1" w:styleId="10">
    <w:name w:val="Абзац списка1"/>
    <w:basedOn w:val="a"/>
    <w:rsid w:val="00701ED5"/>
    <w:pPr>
      <w:spacing w:after="200" w:line="276" w:lineRule="auto"/>
      <w:ind w:left="720"/>
      <w:contextualSpacing/>
    </w:pPr>
    <w:rPr>
      <w:rFonts w:ascii="Calibri" w:eastAsia="Calibri" w:hAnsi="Calibri"/>
      <w:sz w:val="22"/>
      <w:szCs w:val="22"/>
    </w:rPr>
  </w:style>
  <w:style w:type="paragraph" w:customStyle="1" w:styleId="ConsNormal">
    <w:name w:val="ConsNormal"/>
    <w:link w:val="ConsNormal0"/>
    <w:rsid w:val="00A66F32"/>
    <w:pPr>
      <w:widowControl w:val="0"/>
      <w:ind w:right="19772" w:firstLine="720"/>
    </w:pPr>
    <w:rPr>
      <w:rFonts w:ascii="Arial" w:hAnsi="Arial"/>
      <w:snapToGrid w:val="0"/>
    </w:rPr>
  </w:style>
  <w:style w:type="character" w:customStyle="1" w:styleId="ConsNormal0">
    <w:name w:val="ConsNormal Знак"/>
    <w:link w:val="ConsNormal"/>
    <w:locked/>
    <w:rsid w:val="00A66F32"/>
    <w:rPr>
      <w:rFonts w:ascii="Arial" w:hAnsi="Arial"/>
      <w:snapToGrid w:val="0"/>
      <w:lang w:val="ru-RU" w:eastAsia="ru-RU" w:bidi="ar-SA"/>
    </w:rPr>
  </w:style>
  <w:style w:type="character" w:styleId="a9">
    <w:name w:val="Hyperlink"/>
    <w:basedOn w:val="a0"/>
    <w:uiPriority w:val="99"/>
    <w:unhideWhenUsed/>
    <w:rsid w:val="00702714"/>
    <w:rPr>
      <w:color w:val="0000FF"/>
      <w:u w:val="single"/>
    </w:rPr>
  </w:style>
  <w:style w:type="character" w:customStyle="1" w:styleId="blk">
    <w:name w:val="blk"/>
    <w:basedOn w:val="a0"/>
    <w:rsid w:val="00702714"/>
  </w:style>
  <w:style w:type="character" w:customStyle="1" w:styleId="apple-converted-space">
    <w:name w:val="apple-converted-space"/>
    <w:basedOn w:val="a0"/>
    <w:rsid w:val="00702714"/>
  </w:style>
  <w:style w:type="paragraph" w:styleId="aa">
    <w:name w:val="Title"/>
    <w:basedOn w:val="a"/>
    <w:link w:val="ab"/>
    <w:qFormat/>
    <w:rsid w:val="009A1D26"/>
    <w:pPr>
      <w:overflowPunct w:val="0"/>
      <w:autoSpaceDE w:val="0"/>
      <w:autoSpaceDN w:val="0"/>
      <w:adjustRightInd w:val="0"/>
      <w:jc w:val="center"/>
      <w:textAlignment w:val="baseline"/>
    </w:pPr>
    <w:rPr>
      <w:b/>
      <w:sz w:val="28"/>
    </w:rPr>
  </w:style>
  <w:style w:type="character" w:customStyle="1" w:styleId="ab">
    <w:name w:val="Название Знак"/>
    <w:basedOn w:val="a0"/>
    <w:link w:val="aa"/>
    <w:rsid w:val="009A1D26"/>
    <w:rPr>
      <w:b/>
      <w:sz w:val="28"/>
    </w:rPr>
  </w:style>
  <w:style w:type="paragraph" w:customStyle="1" w:styleId="20">
    <w:name w:val="Абзац списка2"/>
    <w:basedOn w:val="a"/>
    <w:rsid w:val="00617579"/>
    <w:pPr>
      <w:ind w:left="720"/>
    </w:pPr>
    <w:rPr>
      <w:rFonts w:eastAsia="Calibri"/>
      <w:sz w:val="24"/>
      <w:szCs w:val="24"/>
    </w:rPr>
  </w:style>
  <w:style w:type="paragraph" w:customStyle="1" w:styleId="ac">
    <w:name w:val="Знак Знак Знак Знак Знак Знак Знак"/>
    <w:basedOn w:val="a"/>
    <w:rsid w:val="00617579"/>
    <w:pPr>
      <w:spacing w:after="160" w:line="240" w:lineRule="exact"/>
    </w:pPr>
    <w:rPr>
      <w:rFonts w:ascii="Verdana" w:hAnsi="Verdana"/>
      <w:lang w:val="en-US" w:eastAsia="en-US"/>
    </w:rPr>
  </w:style>
  <w:style w:type="character" w:customStyle="1" w:styleId="-">
    <w:name w:val="Интернет-ссылка"/>
    <w:rsid w:val="00A45F7C"/>
    <w:rPr>
      <w:color w:val="000080"/>
      <w:u w:val="single"/>
    </w:rPr>
  </w:style>
  <w:style w:type="paragraph" w:styleId="ad">
    <w:name w:val="footnote text"/>
    <w:basedOn w:val="a"/>
    <w:link w:val="ae"/>
    <w:rsid w:val="00575F7F"/>
  </w:style>
  <w:style w:type="character" w:customStyle="1" w:styleId="ae">
    <w:name w:val="Текст сноски Знак"/>
    <w:basedOn w:val="a0"/>
    <w:link w:val="ad"/>
    <w:rsid w:val="00575F7F"/>
  </w:style>
  <w:style w:type="character" w:styleId="af">
    <w:name w:val="footnote reference"/>
    <w:rsid w:val="00575F7F"/>
    <w:rPr>
      <w:vertAlign w:val="superscript"/>
    </w:rPr>
  </w:style>
  <w:style w:type="paragraph" w:customStyle="1" w:styleId="14">
    <w:name w:val="Юрист 14"/>
    <w:basedOn w:val="a"/>
    <w:rsid w:val="00A800C8"/>
    <w:pPr>
      <w:spacing w:line="360" w:lineRule="auto"/>
      <w:ind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9471">
      <w:bodyDiv w:val="1"/>
      <w:marLeft w:val="0"/>
      <w:marRight w:val="0"/>
      <w:marTop w:val="0"/>
      <w:marBottom w:val="0"/>
      <w:divBdr>
        <w:top w:val="none" w:sz="0" w:space="0" w:color="auto"/>
        <w:left w:val="none" w:sz="0" w:space="0" w:color="auto"/>
        <w:bottom w:val="none" w:sz="0" w:space="0" w:color="auto"/>
        <w:right w:val="none" w:sz="0" w:space="0" w:color="auto"/>
      </w:divBdr>
    </w:div>
    <w:div w:id="640307006">
      <w:bodyDiv w:val="1"/>
      <w:marLeft w:val="0"/>
      <w:marRight w:val="0"/>
      <w:marTop w:val="0"/>
      <w:marBottom w:val="0"/>
      <w:divBdr>
        <w:top w:val="none" w:sz="0" w:space="0" w:color="auto"/>
        <w:left w:val="none" w:sz="0" w:space="0" w:color="auto"/>
        <w:bottom w:val="none" w:sz="0" w:space="0" w:color="auto"/>
        <w:right w:val="none" w:sz="0" w:space="0" w:color="auto"/>
      </w:divBdr>
      <w:divsChild>
        <w:div w:id="130876149">
          <w:marLeft w:val="0"/>
          <w:marRight w:val="0"/>
          <w:marTop w:val="0"/>
          <w:marBottom w:val="0"/>
          <w:divBdr>
            <w:top w:val="none" w:sz="0" w:space="0" w:color="auto"/>
            <w:left w:val="none" w:sz="0" w:space="0" w:color="auto"/>
            <w:bottom w:val="none" w:sz="0" w:space="0" w:color="auto"/>
            <w:right w:val="none" w:sz="0" w:space="0" w:color="auto"/>
          </w:divBdr>
        </w:div>
        <w:div w:id="302387370">
          <w:marLeft w:val="0"/>
          <w:marRight w:val="0"/>
          <w:marTop w:val="0"/>
          <w:marBottom w:val="0"/>
          <w:divBdr>
            <w:top w:val="none" w:sz="0" w:space="0" w:color="auto"/>
            <w:left w:val="none" w:sz="0" w:space="0" w:color="auto"/>
            <w:bottom w:val="none" w:sz="0" w:space="0" w:color="auto"/>
            <w:right w:val="none" w:sz="0" w:space="0" w:color="auto"/>
          </w:divBdr>
        </w:div>
        <w:div w:id="329064419">
          <w:marLeft w:val="0"/>
          <w:marRight w:val="0"/>
          <w:marTop w:val="0"/>
          <w:marBottom w:val="0"/>
          <w:divBdr>
            <w:top w:val="none" w:sz="0" w:space="0" w:color="auto"/>
            <w:left w:val="none" w:sz="0" w:space="0" w:color="auto"/>
            <w:bottom w:val="none" w:sz="0" w:space="0" w:color="auto"/>
            <w:right w:val="none" w:sz="0" w:space="0" w:color="auto"/>
          </w:divBdr>
        </w:div>
        <w:div w:id="377167198">
          <w:marLeft w:val="0"/>
          <w:marRight w:val="0"/>
          <w:marTop w:val="120"/>
          <w:marBottom w:val="0"/>
          <w:divBdr>
            <w:top w:val="none" w:sz="0" w:space="0" w:color="auto"/>
            <w:left w:val="none" w:sz="0" w:space="0" w:color="auto"/>
            <w:bottom w:val="none" w:sz="0" w:space="0" w:color="auto"/>
            <w:right w:val="none" w:sz="0" w:space="0" w:color="auto"/>
          </w:divBdr>
        </w:div>
        <w:div w:id="436219730">
          <w:marLeft w:val="0"/>
          <w:marRight w:val="0"/>
          <w:marTop w:val="120"/>
          <w:marBottom w:val="0"/>
          <w:divBdr>
            <w:top w:val="none" w:sz="0" w:space="0" w:color="auto"/>
            <w:left w:val="none" w:sz="0" w:space="0" w:color="auto"/>
            <w:bottom w:val="none" w:sz="0" w:space="0" w:color="auto"/>
            <w:right w:val="none" w:sz="0" w:space="0" w:color="auto"/>
          </w:divBdr>
        </w:div>
        <w:div w:id="480343018">
          <w:marLeft w:val="0"/>
          <w:marRight w:val="0"/>
          <w:marTop w:val="120"/>
          <w:marBottom w:val="0"/>
          <w:divBdr>
            <w:top w:val="none" w:sz="0" w:space="0" w:color="auto"/>
            <w:left w:val="none" w:sz="0" w:space="0" w:color="auto"/>
            <w:bottom w:val="none" w:sz="0" w:space="0" w:color="auto"/>
            <w:right w:val="none" w:sz="0" w:space="0" w:color="auto"/>
          </w:divBdr>
        </w:div>
        <w:div w:id="659114242">
          <w:marLeft w:val="0"/>
          <w:marRight w:val="0"/>
          <w:marTop w:val="120"/>
          <w:marBottom w:val="0"/>
          <w:divBdr>
            <w:top w:val="none" w:sz="0" w:space="0" w:color="auto"/>
            <w:left w:val="none" w:sz="0" w:space="0" w:color="auto"/>
            <w:bottom w:val="none" w:sz="0" w:space="0" w:color="auto"/>
            <w:right w:val="none" w:sz="0" w:space="0" w:color="auto"/>
          </w:divBdr>
        </w:div>
        <w:div w:id="894512725">
          <w:marLeft w:val="0"/>
          <w:marRight w:val="0"/>
          <w:marTop w:val="120"/>
          <w:marBottom w:val="0"/>
          <w:divBdr>
            <w:top w:val="none" w:sz="0" w:space="0" w:color="auto"/>
            <w:left w:val="none" w:sz="0" w:space="0" w:color="auto"/>
            <w:bottom w:val="none" w:sz="0" w:space="0" w:color="auto"/>
            <w:right w:val="none" w:sz="0" w:space="0" w:color="auto"/>
          </w:divBdr>
        </w:div>
        <w:div w:id="987130254">
          <w:marLeft w:val="0"/>
          <w:marRight w:val="0"/>
          <w:marTop w:val="120"/>
          <w:marBottom w:val="0"/>
          <w:divBdr>
            <w:top w:val="none" w:sz="0" w:space="0" w:color="auto"/>
            <w:left w:val="none" w:sz="0" w:space="0" w:color="auto"/>
            <w:bottom w:val="none" w:sz="0" w:space="0" w:color="auto"/>
            <w:right w:val="none" w:sz="0" w:space="0" w:color="auto"/>
          </w:divBdr>
        </w:div>
        <w:div w:id="991638364">
          <w:marLeft w:val="0"/>
          <w:marRight w:val="0"/>
          <w:marTop w:val="120"/>
          <w:marBottom w:val="0"/>
          <w:divBdr>
            <w:top w:val="none" w:sz="0" w:space="0" w:color="auto"/>
            <w:left w:val="none" w:sz="0" w:space="0" w:color="auto"/>
            <w:bottom w:val="none" w:sz="0" w:space="0" w:color="auto"/>
            <w:right w:val="none" w:sz="0" w:space="0" w:color="auto"/>
          </w:divBdr>
        </w:div>
        <w:div w:id="1163855066">
          <w:marLeft w:val="0"/>
          <w:marRight w:val="0"/>
          <w:marTop w:val="120"/>
          <w:marBottom w:val="0"/>
          <w:divBdr>
            <w:top w:val="none" w:sz="0" w:space="0" w:color="auto"/>
            <w:left w:val="none" w:sz="0" w:space="0" w:color="auto"/>
            <w:bottom w:val="none" w:sz="0" w:space="0" w:color="auto"/>
            <w:right w:val="none" w:sz="0" w:space="0" w:color="auto"/>
          </w:divBdr>
        </w:div>
        <w:div w:id="1217666238">
          <w:marLeft w:val="0"/>
          <w:marRight w:val="0"/>
          <w:marTop w:val="120"/>
          <w:marBottom w:val="0"/>
          <w:divBdr>
            <w:top w:val="none" w:sz="0" w:space="0" w:color="auto"/>
            <w:left w:val="none" w:sz="0" w:space="0" w:color="auto"/>
            <w:bottom w:val="none" w:sz="0" w:space="0" w:color="auto"/>
            <w:right w:val="none" w:sz="0" w:space="0" w:color="auto"/>
          </w:divBdr>
        </w:div>
        <w:div w:id="1307589741">
          <w:marLeft w:val="0"/>
          <w:marRight w:val="0"/>
          <w:marTop w:val="0"/>
          <w:marBottom w:val="0"/>
          <w:divBdr>
            <w:top w:val="none" w:sz="0" w:space="0" w:color="auto"/>
            <w:left w:val="none" w:sz="0" w:space="0" w:color="auto"/>
            <w:bottom w:val="none" w:sz="0" w:space="0" w:color="auto"/>
            <w:right w:val="none" w:sz="0" w:space="0" w:color="auto"/>
          </w:divBdr>
        </w:div>
        <w:div w:id="1555190016">
          <w:marLeft w:val="0"/>
          <w:marRight w:val="0"/>
          <w:marTop w:val="120"/>
          <w:marBottom w:val="0"/>
          <w:divBdr>
            <w:top w:val="none" w:sz="0" w:space="0" w:color="auto"/>
            <w:left w:val="none" w:sz="0" w:space="0" w:color="auto"/>
            <w:bottom w:val="none" w:sz="0" w:space="0" w:color="auto"/>
            <w:right w:val="none" w:sz="0" w:space="0" w:color="auto"/>
          </w:divBdr>
        </w:div>
        <w:div w:id="1567373205">
          <w:marLeft w:val="0"/>
          <w:marRight w:val="0"/>
          <w:marTop w:val="120"/>
          <w:marBottom w:val="0"/>
          <w:divBdr>
            <w:top w:val="none" w:sz="0" w:space="0" w:color="auto"/>
            <w:left w:val="none" w:sz="0" w:space="0" w:color="auto"/>
            <w:bottom w:val="none" w:sz="0" w:space="0" w:color="auto"/>
            <w:right w:val="none" w:sz="0" w:space="0" w:color="auto"/>
          </w:divBdr>
        </w:div>
        <w:div w:id="1865942207">
          <w:marLeft w:val="0"/>
          <w:marRight w:val="0"/>
          <w:marTop w:val="120"/>
          <w:marBottom w:val="0"/>
          <w:divBdr>
            <w:top w:val="none" w:sz="0" w:space="0" w:color="auto"/>
            <w:left w:val="none" w:sz="0" w:space="0" w:color="auto"/>
            <w:bottom w:val="none" w:sz="0" w:space="0" w:color="auto"/>
            <w:right w:val="none" w:sz="0" w:space="0" w:color="auto"/>
          </w:divBdr>
        </w:div>
        <w:div w:id="1884556991">
          <w:marLeft w:val="0"/>
          <w:marRight w:val="0"/>
          <w:marTop w:val="120"/>
          <w:marBottom w:val="0"/>
          <w:divBdr>
            <w:top w:val="none" w:sz="0" w:space="0" w:color="auto"/>
            <w:left w:val="none" w:sz="0" w:space="0" w:color="auto"/>
            <w:bottom w:val="none" w:sz="0" w:space="0" w:color="auto"/>
            <w:right w:val="none" w:sz="0" w:space="0" w:color="auto"/>
          </w:divBdr>
        </w:div>
        <w:div w:id="2066753320">
          <w:marLeft w:val="0"/>
          <w:marRight w:val="0"/>
          <w:marTop w:val="0"/>
          <w:marBottom w:val="0"/>
          <w:divBdr>
            <w:top w:val="none" w:sz="0" w:space="0" w:color="auto"/>
            <w:left w:val="none" w:sz="0" w:space="0" w:color="auto"/>
            <w:bottom w:val="none" w:sz="0" w:space="0" w:color="auto"/>
            <w:right w:val="none" w:sz="0" w:space="0" w:color="auto"/>
          </w:divBdr>
        </w:div>
        <w:div w:id="2089383561">
          <w:marLeft w:val="0"/>
          <w:marRight w:val="0"/>
          <w:marTop w:val="0"/>
          <w:marBottom w:val="0"/>
          <w:divBdr>
            <w:top w:val="none" w:sz="0" w:space="0" w:color="auto"/>
            <w:left w:val="none" w:sz="0" w:space="0" w:color="auto"/>
            <w:bottom w:val="none" w:sz="0" w:space="0" w:color="auto"/>
            <w:right w:val="none" w:sz="0" w:space="0" w:color="auto"/>
          </w:divBdr>
        </w:div>
      </w:divsChild>
    </w:div>
    <w:div w:id="950890783">
      <w:bodyDiv w:val="1"/>
      <w:marLeft w:val="0"/>
      <w:marRight w:val="0"/>
      <w:marTop w:val="0"/>
      <w:marBottom w:val="0"/>
      <w:divBdr>
        <w:top w:val="none" w:sz="0" w:space="0" w:color="auto"/>
        <w:left w:val="none" w:sz="0" w:space="0" w:color="auto"/>
        <w:bottom w:val="none" w:sz="0" w:space="0" w:color="auto"/>
        <w:right w:val="none" w:sz="0" w:space="0" w:color="auto"/>
      </w:divBdr>
      <w:divsChild>
        <w:div w:id="174072839">
          <w:marLeft w:val="0"/>
          <w:marRight w:val="0"/>
          <w:marTop w:val="120"/>
          <w:marBottom w:val="0"/>
          <w:divBdr>
            <w:top w:val="none" w:sz="0" w:space="0" w:color="auto"/>
            <w:left w:val="none" w:sz="0" w:space="0" w:color="auto"/>
            <w:bottom w:val="none" w:sz="0" w:space="0" w:color="auto"/>
            <w:right w:val="none" w:sz="0" w:space="0" w:color="auto"/>
          </w:divBdr>
        </w:div>
      </w:divsChild>
    </w:div>
    <w:div w:id="1055158582">
      <w:bodyDiv w:val="1"/>
      <w:marLeft w:val="0"/>
      <w:marRight w:val="0"/>
      <w:marTop w:val="0"/>
      <w:marBottom w:val="0"/>
      <w:divBdr>
        <w:top w:val="none" w:sz="0" w:space="0" w:color="auto"/>
        <w:left w:val="none" w:sz="0" w:space="0" w:color="auto"/>
        <w:bottom w:val="none" w:sz="0" w:space="0" w:color="auto"/>
        <w:right w:val="none" w:sz="0" w:space="0" w:color="auto"/>
      </w:divBdr>
    </w:div>
    <w:div w:id="1224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98F4-F5B6-470E-ADA3-C711658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1435</Words>
  <Characters>8182</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Пункт 1 статьи 5 дополнить словами: «Жителями населенного пункта, имеющими право</vt:lpstr>
      <vt:lpstr>Пункт 4 статьи 6 изложить в следующей редакции: «4. В течение  пяти рабочих дней</vt:lpstr>
    </vt:vector>
  </TitlesOfParts>
  <Company>Elcom Ltd</Company>
  <LinksUpToDate>false</LinksUpToDate>
  <CharactersWithSpaces>9598</CharactersWithSpaces>
  <SharedDoc>false</SharedDoc>
  <HLinks>
    <vt:vector size="36" baseType="variant">
      <vt:variant>
        <vt:i4>3539056</vt:i4>
      </vt:variant>
      <vt:variant>
        <vt:i4>15</vt:i4>
      </vt:variant>
      <vt:variant>
        <vt:i4>0</vt:i4>
      </vt:variant>
      <vt:variant>
        <vt:i4>5</vt:i4>
      </vt:variant>
      <vt:variant>
        <vt:lpwstr/>
      </vt:variant>
      <vt:variant>
        <vt:lpwstr>P60</vt:lpwstr>
      </vt:variant>
      <vt:variant>
        <vt:i4>3539056</vt:i4>
      </vt:variant>
      <vt:variant>
        <vt:i4>12</vt:i4>
      </vt:variant>
      <vt:variant>
        <vt:i4>0</vt:i4>
      </vt:variant>
      <vt:variant>
        <vt:i4>5</vt:i4>
      </vt:variant>
      <vt:variant>
        <vt:lpwstr/>
      </vt:variant>
      <vt:variant>
        <vt:lpwstr>P60</vt:lpwstr>
      </vt:variant>
      <vt:variant>
        <vt:i4>3539056</vt:i4>
      </vt:variant>
      <vt:variant>
        <vt:i4>9</vt:i4>
      </vt:variant>
      <vt:variant>
        <vt:i4>0</vt:i4>
      </vt:variant>
      <vt:variant>
        <vt:i4>5</vt:i4>
      </vt:variant>
      <vt:variant>
        <vt:lpwstr/>
      </vt:variant>
      <vt:variant>
        <vt:lpwstr>P60</vt:lpwstr>
      </vt:variant>
      <vt:variant>
        <vt:i4>3473520</vt:i4>
      </vt:variant>
      <vt:variant>
        <vt:i4>6</vt:i4>
      </vt:variant>
      <vt:variant>
        <vt:i4>0</vt:i4>
      </vt:variant>
      <vt:variant>
        <vt:i4>5</vt:i4>
      </vt:variant>
      <vt:variant>
        <vt:lpwstr/>
      </vt:variant>
      <vt:variant>
        <vt:lpwstr>P59</vt:lpwstr>
      </vt:variant>
      <vt:variant>
        <vt:i4>4194315</vt:i4>
      </vt:variant>
      <vt:variant>
        <vt:i4>3</vt:i4>
      </vt:variant>
      <vt:variant>
        <vt:i4>0</vt:i4>
      </vt:variant>
      <vt:variant>
        <vt:i4>5</vt:i4>
      </vt:variant>
      <vt:variant>
        <vt:lpwstr>consultantplus://offline/ref=0691A28EB7945991F03E35124859377500130F3CB6460B69B35275U0u9C</vt:lpwstr>
      </vt:variant>
      <vt:variant>
        <vt:lpwstr/>
      </vt:variant>
      <vt:variant>
        <vt:i4>1835020</vt:i4>
      </vt:variant>
      <vt:variant>
        <vt:i4>0</vt:i4>
      </vt:variant>
      <vt:variant>
        <vt:i4>0</vt:i4>
      </vt:variant>
      <vt:variant>
        <vt:i4>5</vt:i4>
      </vt:variant>
      <vt:variant>
        <vt:lpwstr>consultantplus://offline/ref=14EDE623D544B0E51303CB8520DDDD88651868CB95A223ECB4F4DFKDiAC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Поликов Антон Андреевич</cp:lastModifiedBy>
  <cp:revision>43</cp:revision>
  <cp:lastPrinted>2020-11-16T05:09:00Z</cp:lastPrinted>
  <dcterms:created xsi:type="dcterms:W3CDTF">2020-02-25T04:51:00Z</dcterms:created>
  <dcterms:modified xsi:type="dcterms:W3CDTF">2020-11-27T03:27:00Z</dcterms:modified>
</cp:coreProperties>
</file>