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E5" w:rsidRPr="008927E5" w:rsidRDefault="008927E5" w:rsidP="008927E5">
      <w:pPr>
        <w:tabs>
          <w:tab w:val="left" w:pos="8647"/>
          <w:tab w:val="left" w:pos="9214"/>
        </w:tabs>
        <w:jc w:val="center"/>
        <w:rPr>
          <w:noProof/>
          <w:sz w:val="28"/>
          <w:szCs w:val="28"/>
        </w:rPr>
      </w:pPr>
      <w:r>
        <w:rPr>
          <w:noProof/>
          <w:sz w:val="28"/>
          <w:szCs w:val="28"/>
          <w:lang w:eastAsia="ru-RU"/>
        </w:rPr>
        <w:drawing>
          <wp:inline distT="0" distB="0" distL="0" distR="0">
            <wp:extent cx="546100" cy="676910"/>
            <wp:effectExtent l="0" t="0" r="6350" b="889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676910"/>
                    </a:xfrm>
                    <a:prstGeom prst="rect">
                      <a:avLst/>
                    </a:prstGeom>
                    <a:noFill/>
                    <a:ln>
                      <a:noFill/>
                    </a:ln>
                  </pic:spPr>
                </pic:pic>
              </a:graphicData>
            </a:graphic>
          </wp:inline>
        </w:drawing>
      </w:r>
    </w:p>
    <w:p w:rsidR="009B7086" w:rsidRDefault="009B7086" w:rsidP="00400F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rsidR="008927E5" w:rsidRPr="008927E5" w:rsidRDefault="008927E5" w:rsidP="00400FD5">
      <w:pPr>
        <w:spacing w:after="0" w:line="240" w:lineRule="auto"/>
        <w:jc w:val="center"/>
        <w:rPr>
          <w:rFonts w:ascii="Times New Roman" w:hAnsi="Times New Roman" w:cs="Times New Roman"/>
          <w:b/>
          <w:sz w:val="32"/>
          <w:szCs w:val="32"/>
        </w:rPr>
      </w:pPr>
      <w:r w:rsidRPr="008927E5">
        <w:rPr>
          <w:rFonts w:ascii="Times New Roman" w:hAnsi="Times New Roman" w:cs="Times New Roman"/>
          <w:b/>
          <w:sz w:val="32"/>
          <w:szCs w:val="32"/>
        </w:rPr>
        <w:t>СОВЕТ НАРОДНЫХ ДЕПУТАТОВ</w:t>
      </w:r>
    </w:p>
    <w:p w:rsidR="008927E5" w:rsidRPr="008927E5" w:rsidRDefault="008927E5" w:rsidP="00400FD5">
      <w:pPr>
        <w:spacing w:after="0" w:line="240" w:lineRule="auto"/>
        <w:jc w:val="center"/>
        <w:rPr>
          <w:rFonts w:ascii="Times New Roman" w:hAnsi="Times New Roman" w:cs="Times New Roman"/>
          <w:b/>
          <w:sz w:val="32"/>
          <w:szCs w:val="32"/>
        </w:rPr>
      </w:pPr>
      <w:r w:rsidRPr="008927E5">
        <w:rPr>
          <w:rFonts w:ascii="Times New Roman" w:hAnsi="Times New Roman" w:cs="Times New Roman"/>
          <w:b/>
          <w:sz w:val="32"/>
          <w:szCs w:val="32"/>
        </w:rPr>
        <w:t>КЕМЕРОВСКОГО МУНИЦИПАЛЬНОГО ОКРУГА</w:t>
      </w:r>
    </w:p>
    <w:p w:rsidR="008927E5" w:rsidRPr="00400FD5" w:rsidRDefault="00400FD5" w:rsidP="00400FD5">
      <w:pPr>
        <w:spacing w:after="0" w:line="240" w:lineRule="auto"/>
        <w:jc w:val="center"/>
        <w:rPr>
          <w:rFonts w:ascii="Times New Roman" w:hAnsi="Times New Roman" w:cs="Times New Roman"/>
          <w:b/>
          <w:sz w:val="20"/>
          <w:szCs w:val="26"/>
        </w:rPr>
      </w:pPr>
      <w:r w:rsidRPr="00400FD5">
        <w:rPr>
          <w:rFonts w:ascii="Times New Roman" w:hAnsi="Times New Roman" w:cs="Times New Roman"/>
          <w:b/>
          <w:sz w:val="20"/>
          <w:szCs w:val="26"/>
        </w:rPr>
        <w:t>ПЕРВОГО СОЗЫВА</w:t>
      </w:r>
    </w:p>
    <w:p w:rsidR="008927E5" w:rsidRPr="008927E5" w:rsidRDefault="008927E5" w:rsidP="008927E5">
      <w:pPr>
        <w:spacing w:after="0"/>
        <w:jc w:val="center"/>
        <w:rPr>
          <w:rFonts w:ascii="Times New Roman" w:hAnsi="Times New Roman" w:cs="Times New Roman"/>
          <w:b/>
          <w:sz w:val="16"/>
          <w:szCs w:val="16"/>
        </w:rPr>
      </w:pPr>
    </w:p>
    <w:p w:rsidR="008927E5" w:rsidRPr="008927E5" w:rsidRDefault="00547388" w:rsidP="008927E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СЕССИЯ № </w:t>
      </w:r>
      <w:r w:rsidR="00B2460C">
        <w:rPr>
          <w:rFonts w:ascii="Times New Roman" w:hAnsi="Times New Roman" w:cs="Times New Roman"/>
          <w:b/>
          <w:sz w:val="32"/>
          <w:szCs w:val="32"/>
        </w:rPr>
        <w:t>6</w:t>
      </w:r>
    </w:p>
    <w:p w:rsidR="008927E5" w:rsidRPr="008927E5" w:rsidRDefault="008927E5" w:rsidP="008927E5">
      <w:pPr>
        <w:spacing w:after="0"/>
        <w:jc w:val="center"/>
        <w:rPr>
          <w:rFonts w:ascii="Times New Roman" w:hAnsi="Times New Roman" w:cs="Times New Roman"/>
          <w:b/>
          <w:sz w:val="16"/>
          <w:szCs w:val="16"/>
        </w:rPr>
      </w:pPr>
    </w:p>
    <w:p w:rsidR="008927E5" w:rsidRPr="008927E5" w:rsidRDefault="008927E5" w:rsidP="008927E5">
      <w:pPr>
        <w:spacing w:after="0"/>
        <w:jc w:val="center"/>
        <w:rPr>
          <w:rFonts w:ascii="Times New Roman" w:hAnsi="Times New Roman" w:cs="Times New Roman"/>
          <w:sz w:val="32"/>
          <w:szCs w:val="32"/>
        </w:rPr>
      </w:pPr>
      <w:r w:rsidRPr="008927E5">
        <w:rPr>
          <w:rFonts w:ascii="Times New Roman" w:hAnsi="Times New Roman" w:cs="Times New Roman"/>
          <w:b/>
          <w:sz w:val="32"/>
          <w:szCs w:val="32"/>
        </w:rPr>
        <w:t>РЕШЕНИЕ</w:t>
      </w:r>
    </w:p>
    <w:p w:rsidR="008927E5" w:rsidRPr="008927E5" w:rsidRDefault="008927E5" w:rsidP="008927E5">
      <w:pPr>
        <w:spacing w:after="0"/>
        <w:jc w:val="center"/>
        <w:rPr>
          <w:rFonts w:ascii="Times New Roman" w:hAnsi="Times New Roman" w:cs="Times New Roman"/>
          <w:sz w:val="16"/>
          <w:szCs w:val="16"/>
        </w:rPr>
      </w:pPr>
    </w:p>
    <w:p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от «</w:t>
      </w:r>
      <w:r w:rsidR="00B2460C">
        <w:rPr>
          <w:rFonts w:ascii="Times New Roman" w:hAnsi="Times New Roman" w:cs="Times New Roman"/>
          <w:sz w:val="28"/>
          <w:szCs w:val="28"/>
        </w:rPr>
        <w:t>27</w:t>
      </w:r>
      <w:r w:rsidRPr="008927E5">
        <w:rPr>
          <w:rFonts w:ascii="Times New Roman" w:hAnsi="Times New Roman" w:cs="Times New Roman"/>
          <w:sz w:val="28"/>
          <w:szCs w:val="28"/>
        </w:rPr>
        <w:t xml:space="preserve">» </w:t>
      </w:r>
      <w:r w:rsidR="00B2460C">
        <w:rPr>
          <w:rFonts w:ascii="Times New Roman" w:hAnsi="Times New Roman" w:cs="Times New Roman"/>
          <w:sz w:val="28"/>
          <w:szCs w:val="28"/>
        </w:rPr>
        <w:t>февраля</w:t>
      </w:r>
      <w:r w:rsidRPr="008927E5">
        <w:rPr>
          <w:rFonts w:ascii="Times New Roman" w:hAnsi="Times New Roman" w:cs="Times New Roman"/>
          <w:sz w:val="28"/>
          <w:szCs w:val="28"/>
        </w:rPr>
        <w:t xml:space="preserve"> 20</w:t>
      </w:r>
      <w:r w:rsidR="00566CF4">
        <w:rPr>
          <w:rFonts w:ascii="Times New Roman" w:hAnsi="Times New Roman" w:cs="Times New Roman"/>
          <w:sz w:val="28"/>
          <w:szCs w:val="28"/>
        </w:rPr>
        <w:t>20</w:t>
      </w:r>
      <w:r w:rsidRPr="008927E5">
        <w:rPr>
          <w:rFonts w:ascii="Times New Roman" w:hAnsi="Times New Roman" w:cs="Times New Roman"/>
          <w:sz w:val="28"/>
          <w:szCs w:val="28"/>
        </w:rPr>
        <w:t xml:space="preserve"> № </w:t>
      </w:r>
      <w:r w:rsidR="00B2460C">
        <w:rPr>
          <w:rFonts w:ascii="Times New Roman" w:hAnsi="Times New Roman" w:cs="Times New Roman"/>
          <w:sz w:val="28"/>
          <w:szCs w:val="28"/>
        </w:rPr>
        <w:t>79</w:t>
      </w:r>
    </w:p>
    <w:p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г. Кемерово</w:t>
      </w:r>
    </w:p>
    <w:p w:rsidR="003D4B4E" w:rsidRPr="003D4B4E" w:rsidRDefault="003D4B4E">
      <w:pPr>
        <w:pStyle w:val="ConsPlusTitle"/>
        <w:jc w:val="center"/>
        <w:rPr>
          <w:rFonts w:ascii="Times New Roman" w:hAnsi="Times New Roman" w:cs="Times New Roman"/>
          <w:sz w:val="28"/>
          <w:szCs w:val="28"/>
        </w:rPr>
      </w:pPr>
    </w:p>
    <w:p w:rsidR="003D4B4E" w:rsidRPr="003D4B4E" w:rsidRDefault="00CD43B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переименовании </w:t>
      </w:r>
      <w:r w:rsidR="00566CF4">
        <w:rPr>
          <w:rFonts w:ascii="Times New Roman" w:hAnsi="Times New Roman" w:cs="Times New Roman"/>
          <w:sz w:val="28"/>
          <w:szCs w:val="28"/>
        </w:rPr>
        <w:t>управления культуры</w:t>
      </w:r>
      <w:r w:rsidR="001505AA">
        <w:rPr>
          <w:rFonts w:ascii="Times New Roman" w:hAnsi="Times New Roman" w:cs="Times New Roman"/>
          <w:sz w:val="28"/>
          <w:szCs w:val="28"/>
        </w:rPr>
        <w:t>,</w:t>
      </w:r>
      <w:r w:rsidR="00566CF4">
        <w:rPr>
          <w:rFonts w:ascii="Times New Roman" w:hAnsi="Times New Roman" w:cs="Times New Roman"/>
          <w:sz w:val="28"/>
          <w:szCs w:val="28"/>
        </w:rPr>
        <w:t xml:space="preserve"> спорта и молодежной политики </w:t>
      </w:r>
      <w:r>
        <w:rPr>
          <w:rFonts w:ascii="Times New Roman" w:hAnsi="Times New Roman" w:cs="Times New Roman"/>
          <w:sz w:val="28"/>
          <w:szCs w:val="28"/>
        </w:rPr>
        <w:t xml:space="preserve">администрации Кемеровского муниципального </w:t>
      </w:r>
      <w:r w:rsidR="005C051D">
        <w:rPr>
          <w:rFonts w:ascii="Times New Roman" w:hAnsi="Times New Roman" w:cs="Times New Roman"/>
          <w:sz w:val="28"/>
          <w:szCs w:val="28"/>
        </w:rPr>
        <w:t>района</w:t>
      </w:r>
      <w:r w:rsidR="00797107">
        <w:rPr>
          <w:rFonts w:ascii="Times New Roman" w:hAnsi="Times New Roman" w:cs="Times New Roman"/>
          <w:sz w:val="28"/>
          <w:szCs w:val="28"/>
        </w:rPr>
        <w:t xml:space="preserve"> в управление культуры, спорта и молодежной политики администрации Кемеровского муниципального округа</w:t>
      </w:r>
      <w:r w:rsidR="005C051D">
        <w:rPr>
          <w:rFonts w:ascii="Times New Roman" w:hAnsi="Times New Roman" w:cs="Times New Roman"/>
          <w:sz w:val="28"/>
          <w:szCs w:val="28"/>
        </w:rPr>
        <w:t xml:space="preserve"> и утверждении </w:t>
      </w:r>
      <w:r w:rsidRPr="00CD43BB">
        <w:rPr>
          <w:rFonts w:ascii="Times New Roman" w:hAnsi="Times New Roman" w:cs="Times New Roman"/>
          <w:sz w:val="28"/>
          <w:szCs w:val="28"/>
        </w:rPr>
        <w:t xml:space="preserve">Положения об </w:t>
      </w:r>
      <w:r w:rsidR="00566CF4">
        <w:rPr>
          <w:rFonts w:ascii="Times New Roman" w:hAnsi="Times New Roman" w:cs="Times New Roman"/>
          <w:sz w:val="28"/>
          <w:szCs w:val="28"/>
        </w:rPr>
        <w:t xml:space="preserve">управлении культуры, спорта и молодежной политики </w:t>
      </w:r>
      <w:r w:rsidRPr="00CD43BB">
        <w:rPr>
          <w:rFonts w:ascii="Times New Roman" w:hAnsi="Times New Roman" w:cs="Times New Roman"/>
          <w:sz w:val="28"/>
          <w:szCs w:val="28"/>
        </w:rPr>
        <w:t xml:space="preserve">администрации Кемеровского муниципального </w:t>
      </w:r>
      <w:r w:rsidR="005C051D">
        <w:rPr>
          <w:rFonts w:ascii="Times New Roman" w:hAnsi="Times New Roman" w:cs="Times New Roman"/>
          <w:sz w:val="28"/>
          <w:szCs w:val="28"/>
        </w:rPr>
        <w:t>округа</w:t>
      </w:r>
    </w:p>
    <w:p w:rsidR="003D4B4E" w:rsidRPr="003D4B4E" w:rsidRDefault="003D4B4E">
      <w:pPr>
        <w:spacing w:after="1"/>
        <w:rPr>
          <w:rFonts w:ascii="Times New Roman" w:hAnsi="Times New Roman" w:cs="Times New Roman"/>
          <w:sz w:val="28"/>
          <w:szCs w:val="28"/>
        </w:rPr>
      </w:pPr>
    </w:p>
    <w:p w:rsidR="003D4B4E" w:rsidRDefault="003D4B4E" w:rsidP="005C051D">
      <w:pPr>
        <w:pStyle w:val="ConsPlusNormal"/>
        <w:spacing w:after="240"/>
        <w:ind w:firstLine="540"/>
        <w:jc w:val="both"/>
        <w:rPr>
          <w:rFonts w:ascii="Times New Roman" w:hAnsi="Times New Roman" w:cs="Times New Roman"/>
          <w:sz w:val="28"/>
          <w:szCs w:val="28"/>
        </w:rPr>
      </w:pPr>
      <w:r>
        <w:rPr>
          <w:rFonts w:ascii="Times New Roman" w:hAnsi="Times New Roman" w:cs="Times New Roman"/>
          <w:sz w:val="28"/>
          <w:szCs w:val="28"/>
        </w:rPr>
        <w:t>В</w:t>
      </w:r>
      <w:r w:rsidRPr="003D4B4E">
        <w:rPr>
          <w:rFonts w:ascii="Times New Roman" w:hAnsi="Times New Roman" w:cs="Times New Roman"/>
          <w:sz w:val="28"/>
          <w:szCs w:val="28"/>
        </w:rPr>
        <w:t xml:space="preserve"> соответствии с Федеральным </w:t>
      </w:r>
      <w:hyperlink r:id="rId7" w:history="1">
        <w:r w:rsidRPr="003D4B4E">
          <w:rPr>
            <w:rFonts w:ascii="Times New Roman" w:hAnsi="Times New Roman" w:cs="Times New Roman"/>
            <w:sz w:val="28"/>
            <w:szCs w:val="28"/>
          </w:rPr>
          <w:t>законом</w:t>
        </w:r>
      </w:hyperlink>
      <w:r w:rsidRPr="003D4B4E">
        <w:rPr>
          <w:rFonts w:ascii="Times New Roman" w:hAnsi="Times New Roman" w:cs="Times New Roman"/>
          <w:sz w:val="28"/>
          <w:szCs w:val="28"/>
        </w:rPr>
        <w:t xml:space="preserve"> </w:t>
      </w:r>
      <w:r w:rsidR="005C051D" w:rsidRPr="003D4B4E">
        <w:rPr>
          <w:rFonts w:ascii="Times New Roman" w:hAnsi="Times New Roman" w:cs="Times New Roman"/>
          <w:sz w:val="28"/>
          <w:szCs w:val="28"/>
        </w:rPr>
        <w:t xml:space="preserve">от 06.10.2003 </w:t>
      </w:r>
      <w:r>
        <w:rPr>
          <w:rFonts w:ascii="Times New Roman" w:hAnsi="Times New Roman" w:cs="Times New Roman"/>
          <w:sz w:val="28"/>
          <w:szCs w:val="28"/>
        </w:rPr>
        <w:t>№</w:t>
      </w:r>
      <w:r w:rsidRPr="003D4B4E">
        <w:rPr>
          <w:rFonts w:ascii="Times New Roman" w:hAnsi="Times New Roman" w:cs="Times New Roman"/>
          <w:sz w:val="28"/>
          <w:szCs w:val="28"/>
        </w:rPr>
        <w:t xml:space="preserve"> 131-ФЗ </w:t>
      </w:r>
      <w:r w:rsidR="005C051D">
        <w:rPr>
          <w:rFonts w:ascii="Times New Roman" w:hAnsi="Times New Roman" w:cs="Times New Roman"/>
          <w:sz w:val="28"/>
          <w:szCs w:val="28"/>
        </w:rPr>
        <w:t xml:space="preserve">               </w:t>
      </w:r>
      <w:r>
        <w:rPr>
          <w:rFonts w:ascii="Times New Roman" w:hAnsi="Times New Roman" w:cs="Times New Roman"/>
          <w:sz w:val="28"/>
          <w:szCs w:val="28"/>
        </w:rPr>
        <w:t>«</w:t>
      </w:r>
      <w:r w:rsidRPr="003D4B4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D4B4E">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Кемеровского муниципального округа</w:t>
      </w:r>
    </w:p>
    <w:p w:rsidR="003D4B4E" w:rsidRPr="009B7086" w:rsidRDefault="003D4B4E" w:rsidP="005C051D">
      <w:pPr>
        <w:pStyle w:val="ConsPlusNormal"/>
        <w:spacing w:after="240"/>
        <w:jc w:val="both"/>
        <w:rPr>
          <w:rFonts w:ascii="Times New Roman" w:hAnsi="Times New Roman" w:cs="Times New Roman"/>
          <w:b/>
          <w:sz w:val="28"/>
          <w:szCs w:val="28"/>
        </w:rPr>
      </w:pPr>
      <w:r w:rsidRPr="009B7086">
        <w:rPr>
          <w:rFonts w:ascii="Times New Roman" w:hAnsi="Times New Roman" w:cs="Times New Roman"/>
          <w:b/>
          <w:sz w:val="28"/>
          <w:szCs w:val="28"/>
        </w:rPr>
        <w:t>РЕШИЛ:</w:t>
      </w:r>
    </w:p>
    <w:p w:rsidR="007B79E4" w:rsidRDefault="002648AE" w:rsidP="00400FD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3D4B4E" w:rsidRPr="003D4B4E">
        <w:rPr>
          <w:rFonts w:ascii="Times New Roman" w:hAnsi="Times New Roman" w:cs="Times New Roman"/>
          <w:sz w:val="28"/>
          <w:szCs w:val="28"/>
        </w:rPr>
        <w:t xml:space="preserve">1. </w:t>
      </w:r>
      <w:r w:rsidR="009A1DFB">
        <w:rPr>
          <w:rFonts w:ascii="Times New Roman" w:hAnsi="Times New Roman" w:cs="Times New Roman"/>
          <w:sz w:val="28"/>
          <w:szCs w:val="28"/>
        </w:rPr>
        <w:tab/>
      </w:r>
      <w:r w:rsidR="00566CF4">
        <w:rPr>
          <w:rFonts w:ascii="Times New Roman" w:hAnsi="Times New Roman" w:cs="Times New Roman"/>
          <w:sz w:val="28"/>
          <w:szCs w:val="28"/>
        </w:rPr>
        <w:t>Управление культуры, спорта и молодежной политики а</w:t>
      </w:r>
      <w:r w:rsidR="005C051D">
        <w:rPr>
          <w:rFonts w:ascii="Times New Roman" w:hAnsi="Times New Roman" w:cs="Times New Roman"/>
          <w:sz w:val="28"/>
          <w:szCs w:val="28"/>
        </w:rPr>
        <w:t>дминистраци</w:t>
      </w:r>
      <w:r w:rsidR="00566CF4">
        <w:rPr>
          <w:rFonts w:ascii="Times New Roman" w:hAnsi="Times New Roman" w:cs="Times New Roman"/>
          <w:sz w:val="28"/>
          <w:szCs w:val="28"/>
        </w:rPr>
        <w:t>и</w:t>
      </w:r>
      <w:r w:rsidR="005C051D">
        <w:rPr>
          <w:rFonts w:ascii="Times New Roman" w:hAnsi="Times New Roman" w:cs="Times New Roman"/>
          <w:sz w:val="28"/>
          <w:szCs w:val="28"/>
        </w:rPr>
        <w:t xml:space="preserve"> Кемеровского муниципального района переименовать</w:t>
      </w:r>
      <w:r w:rsidR="00DD555F">
        <w:rPr>
          <w:rFonts w:ascii="Times New Roman" w:hAnsi="Times New Roman" w:cs="Times New Roman"/>
          <w:sz w:val="28"/>
          <w:szCs w:val="28"/>
        </w:rPr>
        <w:t xml:space="preserve"> </w:t>
      </w:r>
      <w:r w:rsidR="005C051D">
        <w:rPr>
          <w:rFonts w:ascii="Times New Roman" w:hAnsi="Times New Roman" w:cs="Times New Roman"/>
          <w:sz w:val="28"/>
          <w:szCs w:val="28"/>
        </w:rPr>
        <w:t xml:space="preserve">в </w:t>
      </w:r>
      <w:r w:rsidR="00566CF4">
        <w:rPr>
          <w:rFonts w:ascii="Times New Roman" w:hAnsi="Times New Roman" w:cs="Times New Roman"/>
          <w:sz w:val="28"/>
          <w:szCs w:val="28"/>
        </w:rPr>
        <w:t xml:space="preserve">управление культуры, спорта и молодежной политики </w:t>
      </w:r>
      <w:r w:rsidR="005C051D">
        <w:rPr>
          <w:rFonts w:ascii="Times New Roman" w:hAnsi="Times New Roman" w:cs="Times New Roman"/>
          <w:sz w:val="28"/>
          <w:szCs w:val="28"/>
        </w:rPr>
        <w:t>администраци</w:t>
      </w:r>
      <w:r w:rsidR="00566CF4">
        <w:rPr>
          <w:rFonts w:ascii="Times New Roman" w:hAnsi="Times New Roman" w:cs="Times New Roman"/>
          <w:sz w:val="28"/>
          <w:szCs w:val="28"/>
        </w:rPr>
        <w:t>и</w:t>
      </w:r>
      <w:r w:rsidR="005C051D">
        <w:rPr>
          <w:rFonts w:ascii="Times New Roman" w:hAnsi="Times New Roman" w:cs="Times New Roman"/>
          <w:sz w:val="28"/>
          <w:szCs w:val="28"/>
        </w:rPr>
        <w:t xml:space="preserve"> Кемеровского муниципального округа.</w:t>
      </w:r>
    </w:p>
    <w:p w:rsidR="003D4B4E" w:rsidRDefault="002648AE" w:rsidP="00400FD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C051D">
        <w:rPr>
          <w:rFonts w:ascii="Times New Roman" w:hAnsi="Times New Roman" w:cs="Times New Roman"/>
          <w:sz w:val="28"/>
          <w:szCs w:val="28"/>
        </w:rPr>
        <w:t xml:space="preserve">2. </w:t>
      </w:r>
      <w:r w:rsidR="009A1DFB">
        <w:rPr>
          <w:rFonts w:ascii="Times New Roman" w:hAnsi="Times New Roman" w:cs="Times New Roman"/>
          <w:sz w:val="28"/>
          <w:szCs w:val="28"/>
        </w:rPr>
        <w:tab/>
      </w:r>
      <w:r w:rsidR="003D4B4E" w:rsidRPr="003D4B4E">
        <w:rPr>
          <w:rFonts w:ascii="Times New Roman" w:hAnsi="Times New Roman" w:cs="Times New Roman"/>
          <w:sz w:val="28"/>
          <w:szCs w:val="28"/>
        </w:rPr>
        <w:t xml:space="preserve">Утвердить </w:t>
      </w:r>
      <w:hyperlink w:anchor="P34" w:history="1">
        <w:r w:rsidR="003D4B4E" w:rsidRPr="005C051D">
          <w:rPr>
            <w:rFonts w:ascii="Times New Roman" w:hAnsi="Times New Roman" w:cs="Times New Roman"/>
            <w:sz w:val="28"/>
            <w:szCs w:val="28"/>
          </w:rPr>
          <w:t>Положение</w:t>
        </w:r>
      </w:hyperlink>
      <w:r w:rsidR="003D4B4E" w:rsidRPr="003D4B4E">
        <w:rPr>
          <w:rFonts w:ascii="Times New Roman" w:hAnsi="Times New Roman" w:cs="Times New Roman"/>
          <w:sz w:val="28"/>
          <w:szCs w:val="28"/>
        </w:rPr>
        <w:t xml:space="preserve"> об </w:t>
      </w:r>
      <w:r w:rsidR="00566CF4">
        <w:rPr>
          <w:rFonts w:ascii="Times New Roman" w:hAnsi="Times New Roman" w:cs="Times New Roman"/>
          <w:sz w:val="28"/>
          <w:szCs w:val="28"/>
        </w:rPr>
        <w:t xml:space="preserve">управлении культуры, спорта и молодежной политики </w:t>
      </w:r>
      <w:r w:rsidR="003D4B4E" w:rsidRPr="003D4B4E">
        <w:rPr>
          <w:rFonts w:ascii="Times New Roman" w:hAnsi="Times New Roman" w:cs="Times New Roman"/>
          <w:sz w:val="28"/>
          <w:szCs w:val="28"/>
        </w:rPr>
        <w:t xml:space="preserve">администрации Кемеровского муниципального </w:t>
      </w:r>
      <w:r w:rsidR="005C051D">
        <w:rPr>
          <w:rFonts w:ascii="Times New Roman" w:hAnsi="Times New Roman" w:cs="Times New Roman"/>
          <w:sz w:val="28"/>
          <w:szCs w:val="28"/>
        </w:rPr>
        <w:t>округа</w:t>
      </w:r>
      <w:r w:rsidR="003D4B4E" w:rsidRPr="003D4B4E">
        <w:rPr>
          <w:rFonts w:ascii="Times New Roman" w:hAnsi="Times New Roman" w:cs="Times New Roman"/>
          <w:sz w:val="28"/>
          <w:szCs w:val="28"/>
        </w:rPr>
        <w:t xml:space="preserve"> согласно приложению к настоящему решению.</w:t>
      </w:r>
    </w:p>
    <w:p w:rsidR="005C051D" w:rsidRDefault="002648AE" w:rsidP="00400FD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422E8A">
        <w:rPr>
          <w:rFonts w:ascii="Times New Roman" w:hAnsi="Times New Roman" w:cs="Times New Roman"/>
          <w:sz w:val="28"/>
          <w:szCs w:val="28"/>
        </w:rPr>
        <w:t>3</w:t>
      </w:r>
      <w:r w:rsidR="003D4B4E" w:rsidRPr="003D4B4E">
        <w:rPr>
          <w:rFonts w:ascii="Times New Roman" w:hAnsi="Times New Roman" w:cs="Times New Roman"/>
          <w:sz w:val="28"/>
          <w:szCs w:val="28"/>
        </w:rPr>
        <w:t xml:space="preserve">. </w:t>
      </w:r>
      <w:r w:rsidR="009A1DFB">
        <w:rPr>
          <w:rFonts w:ascii="Times New Roman" w:hAnsi="Times New Roman" w:cs="Times New Roman"/>
          <w:sz w:val="28"/>
          <w:szCs w:val="28"/>
        </w:rPr>
        <w:tab/>
      </w:r>
      <w:r w:rsidR="005C051D">
        <w:rPr>
          <w:rFonts w:ascii="Times New Roman" w:hAnsi="Times New Roman" w:cs="Times New Roman"/>
          <w:sz w:val="28"/>
          <w:szCs w:val="28"/>
        </w:rPr>
        <w:t>Признать утратившими силу:</w:t>
      </w:r>
    </w:p>
    <w:p w:rsidR="00710993" w:rsidRDefault="002648AE" w:rsidP="00400FD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422E8A">
        <w:rPr>
          <w:rFonts w:ascii="Times New Roman" w:hAnsi="Times New Roman" w:cs="Times New Roman"/>
          <w:sz w:val="28"/>
          <w:szCs w:val="28"/>
        </w:rPr>
        <w:t>3</w:t>
      </w:r>
      <w:r w:rsidR="00710993">
        <w:rPr>
          <w:rFonts w:ascii="Times New Roman" w:hAnsi="Times New Roman" w:cs="Times New Roman"/>
          <w:sz w:val="28"/>
          <w:szCs w:val="28"/>
        </w:rPr>
        <w:t xml:space="preserve">.1. </w:t>
      </w:r>
      <w:r w:rsidR="00710993">
        <w:rPr>
          <w:rFonts w:ascii="Times New Roman" w:hAnsi="Times New Roman" w:cs="Times New Roman"/>
          <w:sz w:val="28"/>
          <w:szCs w:val="28"/>
        </w:rPr>
        <w:tab/>
      </w:r>
      <w:r w:rsidR="00710993" w:rsidRPr="00710993">
        <w:rPr>
          <w:rFonts w:ascii="Times New Roman" w:hAnsi="Times New Roman" w:cs="Times New Roman"/>
          <w:sz w:val="28"/>
          <w:szCs w:val="28"/>
        </w:rPr>
        <w:t xml:space="preserve">Решение Совета народных депутатов Кемеровского муниципального района от </w:t>
      </w:r>
      <w:r w:rsidR="00381BC2">
        <w:rPr>
          <w:rFonts w:ascii="Times New Roman" w:hAnsi="Times New Roman" w:cs="Times New Roman"/>
          <w:sz w:val="28"/>
          <w:szCs w:val="28"/>
        </w:rPr>
        <w:t>29</w:t>
      </w:r>
      <w:r w:rsidR="00710993" w:rsidRPr="00710993">
        <w:rPr>
          <w:rFonts w:ascii="Times New Roman" w:hAnsi="Times New Roman" w:cs="Times New Roman"/>
          <w:sz w:val="28"/>
          <w:szCs w:val="28"/>
        </w:rPr>
        <w:t>.03.201</w:t>
      </w:r>
      <w:r w:rsidR="00381BC2">
        <w:rPr>
          <w:rFonts w:ascii="Times New Roman" w:hAnsi="Times New Roman" w:cs="Times New Roman"/>
          <w:sz w:val="28"/>
          <w:szCs w:val="28"/>
        </w:rPr>
        <w:t>2</w:t>
      </w:r>
      <w:r w:rsidR="00710993" w:rsidRPr="00710993">
        <w:rPr>
          <w:rFonts w:ascii="Times New Roman" w:hAnsi="Times New Roman" w:cs="Times New Roman"/>
          <w:sz w:val="28"/>
          <w:szCs w:val="28"/>
        </w:rPr>
        <w:t xml:space="preserve"> </w:t>
      </w:r>
      <w:r w:rsidR="00710993">
        <w:rPr>
          <w:rFonts w:ascii="Times New Roman" w:hAnsi="Times New Roman" w:cs="Times New Roman"/>
          <w:sz w:val="28"/>
          <w:szCs w:val="28"/>
        </w:rPr>
        <w:t>№</w:t>
      </w:r>
      <w:r w:rsidR="00710993" w:rsidRPr="00710993">
        <w:rPr>
          <w:rFonts w:ascii="Times New Roman" w:hAnsi="Times New Roman" w:cs="Times New Roman"/>
          <w:sz w:val="28"/>
          <w:szCs w:val="28"/>
        </w:rPr>
        <w:t xml:space="preserve"> </w:t>
      </w:r>
      <w:r w:rsidR="00381BC2">
        <w:rPr>
          <w:rFonts w:ascii="Times New Roman" w:hAnsi="Times New Roman" w:cs="Times New Roman"/>
          <w:sz w:val="28"/>
          <w:szCs w:val="28"/>
        </w:rPr>
        <w:t>28</w:t>
      </w:r>
      <w:r w:rsidR="00710993" w:rsidRPr="00710993">
        <w:rPr>
          <w:rFonts w:ascii="Times New Roman" w:hAnsi="Times New Roman" w:cs="Times New Roman"/>
          <w:sz w:val="28"/>
          <w:szCs w:val="28"/>
        </w:rPr>
        <w:t xml:space="preserve"> </w:t>
      </w:r>
      <w:r w:rsidR="00710993">
        <w:rPr>
          <w:rFonts w:ascii="Times New Roman" w:hAnsi="Times New Roman" w:cs="Times New Roman"/>
          <w:sz w:val="28"/>
          <w:szCs w:val="28"/>
        </w:rPr>
        <w:t>«</w:t>
      </w:r>
      <w:r w:rsidR="00710993" w:rsidRPr="00710993">
        <w:rPr>
          <w:rFonts w:ascii="Times New Roman" w:hAnsi="Times New Roman" w:cs="Times New Roman"/>
          <w:sz w:val="28"/>
          <w:szCs w:val="28"/>
        </w:rPr>
        <w:t xml:space="preserve">Об утверждении </w:t>
      </w:r>
      <w:r w:rsidR="00381BC2">
        <w:rPr>
          <w:rFonts w:ascii="Times New Roman" w:hAnsi="Times New Roman" w:cs="Times New Roman"/>
          <w:sz w:val="28"/>
          <w:szCs w:val="28"/>
        </w:rPr>
        <w:t>Положения об управлении культуры, спорта и молодежной политики а</w:t>
      </w:r>
      <w:r w:rsidR="00710993" w:rsidRPr="00710993">
        <w:rPr>
          <w:rFonts w:ascii="Times New Roman" w:hAnsi="Times New Roman" w:cs="Times New Roman"/>
          <w:sz w:val="28"/>
          <w:szCs w:val="28"/>
        </w:rPr>
        <w:t>дминистрации Кемеровского муниципального района</w:t>
      </w:r>
      <w:r w:rsidR="00422E8A">
        <w:rPr>
          <w:rFonts w:ascii="Times New Roman" w:hAnsi="Times New Roman" w:cs="Times New Roman"/>
          <w:sz w:val="28"/>
          <w:szCs w:val="28"/>
        </w:rPr>
        <w:t>».</w:t>
      </w:r>
    </w:p>
    <w:p w:rsidR="005C051D" w:rsidRDefault="002648AE" w:rsidP="00400FD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422E8A">
        <w:rPr>
          <w:rFonts w:ascii="Times New Roman" w:hAnsi="Times New Roman" w:cs="Times New Roman"/>
          <w:sz w:val="28"/>
          <w:szCs w:val="28"/>
        </w:rPr>
        <w:t>3</w:t>
      </w:r>
      <w:r w:rsidR="005C051D">
        <w:rPr>
          <w:rFonts w:ascii="Times New Roman" w:hAnsi="Times New Roman" w:cs="Times New Roman"/>
          <w:sz w:val="28"/>
          <w:szCs w:val="28"/>
        </w:rPr>
        <w:t>.</w:t>
      </w:r>
      <w:r w:rsidR="00710993">
        <w:rPr>
          <w:rFonts w:ascii="Times New Roman" w:hAnsi="Times New Roman" w:cs="Times New Roman"/>
          <w:sz w:val="28"/>
          <w:szCs w:val="28"/>
        </w:rPr>
        <w:t>2</w:t>
      </w:r>
      <w:r w:rsidR="005C051D">
        <w:rPr>
          <w:rFonts w:ascii="Times New Roman" w:hAnsi="Times New Roman" w:cs="Times New Roman"/>
          <w:sz w:val="28"/>
          <w:szCs w:val="28"/>
        </w:rPr>
        <w:t xml:space="preserve">. </w:t>
      </w:r>
      <w:r w:rsidR="009A1DFB">
        <w:rPr>
          <w:rFonts w:ascii="Times New Roman" w:hAnsi="Times New Roman" w:cs="Times New Roman"/>
          <w:sz w:val="28"/>
          <w:szCs w:val="28"/>
        </w:rPr>
        <w:tab/>
      </w:r>
      <w:r w:rsidR="005C051D" w:rsidRPr="005C051D">
        <w:rPr>
          <w:rFonts w:ascii="Times New Roman" w:hAnsi="Times New Roman" w:cs="Times New Roman"/>
          <w:sz w:val="28"/>
          <w:szCs w:val="28"/>
        </w:rPr>
        <w:t xml:space="preserve">Решение Совета народных депутатов Кемеровского муниципального района от </w:t>
      </w:r>
      <w:r w:rsidR="00381BC2">
        <w:rPr>
          <w:rFonts w:ascii="Times New Roman" w:hAnsi="Times New Roman" w:cs="Times New Roman"/>
          <w:sz w:val="28"/>
          <w:szCs w:val="28"/>
        </w:rPr>
        <w:t>30</w:t>
      </w:r>
      <w:r w:rsidR="005C051D" w:rsidRPr="005C051D">
        <w:rPr>
          <w:rFonts w:ascii="Times New Roman" w:hAnsi="Times New Roman" w:cs="Times New Roman"/>
          <w:sz w:val="28"/>
          <w:szCs w:val="28"/>
        </w:rPr>
        <w:t>.0</w:t>
      </w:r>
      <w:r w:rsidR="00381BC2">
        <w:rPr>
          <w:rFonts w:ascii="Times New Roman" w:hAnsi="Times New Roman" w:cs="Times New Roman"/>
          <w:sz w:val="28"/>
          <w:szCs w:val="28"/>
        </w:rPr>
        <w:t>7</w:t>
      </w:r>
      <w:r w:rsidR="005C051D" w:rsidRPr="005C051D">
        <w:rPr>
          <w:rFonts w:ascii="Times New Roman" w:hAnsi="Times New Roman" w:cs="Times New Roman"/>
          <w:sz w:val="28"/>
          <w:szCs w:val="28"/>
        </w:rPr>
        <w:t>.201</w:t>
      </w:r>
      <w:r w:rsidR="00381BC2">
        <w:rPr>
          <w:rFonts w:ascii="Times New Roman" w:hAnsi="Times New Roman" w:cs="Times New Roman"/>
          <w:sz w:val="28"/>
          <w:szCs w:val="28"/>
        </w:rPr>
        <w:t>5</w:t>
      </w:r>
      <w:r w:rsidR="005C051D" w:rsidRPr="005C051D">
        <w:rPr>
          <w:rFonts w:ascii="Times New Roman" w:hAnsi="Times New Roman" w:cs="Times New Roman"/>
          <w:sz w:val="28"/>
          <w:szCs w:val="28"/>
        </w:rPr>
        <w:t xml:space="preserve"> </w:t>
      </w:r>
      <w:r w:rsidR="005C051D">
        <w:rPr>
          <w:rFonts w:ascii="Times New Roman" w:hAnsi="Times New Roman" w:cs="Times New Roman"/>
          <w:sz w:val="28"/>
          <w:szCs w:val="28"/>
        </w:rPr>
        <w:t>№</w:t>
      </w:r>
      <w:r w:rsidR="005C051D" w:rsidRPr="005C051D">
        <w:rPr>
          <w:rFonts w:ascii="Times New Roman" w:hAnsi="Times New Roman" w:cs="Times New Roman"/>
          <w:sz w:val="28"/>
          <w:szCs w:val="28"/>
        </w:rPr>
        <w:t xml:space="preserve"> </w:t>
      </w:r>
      <w:r w:rsidR="00381BC2">
        <w:rPr>
          <w:rFonts w:ascii="Times New Roman" w:hAnsi="Times New Roman" w:cs="Times New Roman"/>
          <w:sz w:val="28"/>
          <w:szCs w:val="28"/>
        </w:rPr>
        <w:t>476</w:t>
      </w:r>
      <w:r w:rsidR="005C051D" w:rsidRPr="005C051D">
        <w:rPr>
          <w:rFonts w:ascii="Times New Roman" w:hAnsi="Times New Roman" w:cs="Times New Roman"/>
          <w:sz w:val="28"/>
          <w:szCs w:val="28"/>
        </w:rPr>
        <w:t xml:space="preserve"> </w:t>
      </w:r>
      <w:r w:rsidR="005C051D">
        <w:rPr>
          <w:rFonts w:ascii="Times New Roman" w:hAnsi="Times New Roman" w:cs="Times New Roman"/>
          <w:sz w:val="28"/>
          <w:szCs w:val="28"/>
        </w:rPr>
        <w:t>«</w:t>
      </w:r>
      <w:r w:rsidR="005C051D" w:rsidRPr="005C051D">
        <w:rPr>
          <w:rFonts w:ascii="Times New Roman" w:hAnsi="Times New Roman" w:cs="Times New Roman"/>
          <w:sz w:val="28"/>
          <w:szCs w:val="28"/>
        </w:rPr>
        <w:t xml:space="preserve">О внесении изменений в решение Совета народных депутатов </w:t>
      </w:r>
      <w:r w:rsidR="00381BC2">
        <w:rPr>
          <w:rFonts w:ascii="Times New Roman" w:hAnsi="Times New Roman" w:cs="Times New Roman"/>
          <w:sz w:val="28"/>
          <w:szCs w:val="28"/>
        </w:rPr>
        <w:t xml:space="preserve">Кемеровского муниципального района </w:t>
      </w:r>
      <w:r w:rsidR="005C051D" w:rsidRPr="005C051D">
        <w:rPr>
          <w:rFonts w:ascii="Times New Roman" w:hAnsi="Times New Roman" w:cs="Times New Roman"/>
          <w:sz w:val="28"/>
          <w:szCs w:val="28"/>
        </w:rPr>
        <w:t xml:space="preserve">от </w:t>
      </w:r>
      <w:r w:rsidR="00381BC2">
        <w:rPr>
          <w:rFonts w:ascii="Times New Roman" w:hAnsi="Times New Roman" w:cs="Times New Roman"/>
          <w:sz w:val="28"/>
          <w:szCs w:val="28"/>
        </w:rPr>
        <w:t>29</w:t>
      </w:r>
      <w:r w:rsidR="005C051D" w:rsidRPr="005C051D">
        <w:rPr>
          <w:rFonts w:ascii="Times New Roman" w:hAnsi="Times New Roman" w:cs="Times New Roman"/>
          <w:sz w:val="28"/>
          <w:szCs w:val="28"/>
        </w:rPr>
        <w:t>.0</w:t>
      </w:r>
      <w:r w:rsidR="00381BC2">
        <w:rPr>
          <w:rFonts w:ascii="Times New Roman" w:hAnsi="Times New Roman" w:cs="Times New Roman"/>
          <w:sz w:val="28"/>
          <w:szCs w:val="28"/>
        </w:rPr>
        <w:t>3</w:t>
      </w:r>
      <w:r w:rsidR="005C051D" w:rsidRPr="005C051D">
        <w:rPr>
          <w:rFonts w:ascii="Times New Roman" w:hAnsi="Times New Roman" w:cs="Times New Roman"/>
          <w:sz w:val="28"/>
          <w:szCs w:val="28"/>
        </w:rPr>
        <w:t>.201</w:t>
      </w:r>
      <w:r w:rsidR="00381BC2">
        <w:rPr>
          <w:rFonts w:ascii="Times New Roman" w:hAnsi="Times New Roman" w:cs="Times New Roman"/>
          <w:sz w:val="28"/>
          <w:szCs w:val="28"/>
        </w:rPr>
        <w:t>2</w:t>
      </w:r>
      <w:r w:rsidR="005C051D" w:rsidRPr="005C051D">
        <w:rPr>
          <w:rFonts w:ascii="Times New Roman" w:hAnsi="Times New Roman" w:cs="Times New Roman"/>
          <w:sz w:val="28"/>
          <w:szCs w:val="28"/>
        </w:rPr>
        <w:t xml:space="preserve"> </w:t>
      </w:r>
      <w:r w:rsidR="005C051D">
        <w:rPr>
          <w:rFonts w:ascii="Times New Roman" w:hAnsi="Times New Roman" w:cs="Times New Roman"/>
          <w:sz w:val="28"/>
          <w:szCs w:val="28"/>
        </w:rPr>
        <w:t>№</w:t>
      </w:r>
      <w:r w:rsidR="005C051D" w:rsidRPr="005C051D">
        <w:rPr>
          <w:rFonts w:ascii="Times New Roman" w:hAnsi="Times New Roman" w:cs="Times New Roman"/>
          <w:sz w:val="28"/>
          <w:szCs w:val="28"/>
        </w:rPr>
        <w:t xml:space="preserve"> </w:t>
      </w:r>
      <w:r w:rsidR="00381BC2">
        <w:rPr>
          <w:rFonts w:ascii="Times New Roman" w:hAnsi="Times New Roman" w:cs="Times New Roman"/>
          <w:sz w:val="28"/>
          <w:szCs w:val="28"/>
        </w:rPr>
        <w:t>28</w:t>
      </w:r>
      <w:r w:rsidR="005C051D" w:rsidRPr="005C051D">
        <w:rPr>
          <w:rFonts w:ascii="Times New Roman" w:hAnsi="Times New Roman" w:cs="Times New Roman"/>
          <w:sz w:val="28"/>
          <w:szCs w:val="28"/>
        </w:rPr>
        <w:t xml:space="preserve"> </w:t>
      </w:r>
      <w:r w:rsidR="005C051D">
        <w:rPr>
          <w:rFonts w:ascii="Times New Roman" w:hAnsi="Times New Roman" w:cs="Times New Roman"/>
          <w:sz w:val="28"/>
          <w:szCs w:val="28"/>
        </w:rPr>
        <w:t>«</w:t>
      </w:r>
      <w:r w:rsidR="005C051D" w:rsidRPr="005C051D">
        <w:rPr>
          <w:rFonts w:ascii="Times New Roman" w:hAnsi="Times New Roman" w:cs="Times New Roman"/>
          <w:sz w:val="28"/>
          <w:szCs w:val="28"/>
        </w:rPr>
        <w:t xml:space="preserve">Об утверждении Положения об </w:t>
      </w:r>
      <w:r w:rsidR="00381BC2">
        <w:rPr>
          <w:rFonts w:ascii="Times New Roman" w:hAnsi="Times New Roman" w:cs="Times New Roman"/>
          <w:sz w:val="28"/>
          <w:szCs w:val="28"/>
        </w:rPr>
        <w:t xml:space="preserve">управлении культуры, спорта </w:t>
      </w:r>
      <w:r w:rsidR="00381BC2">
        <w:rPr>
          <w:rFonts w:ascii="Times New Roman" w:hAnsi="Times New Roman" w:cs="Times New Roman"/>
          <w:sz w:val="28"/>
          <w:szCs w:val="28"/>
        </w:rPr>
        <w:lastRenderedPageBreak/>
        <w:t xml:space="preserve">и молодежной политики </w:t>
      </w:r>
      <w:r w:rsidR="005C051D" w:rsidRPr="005C051D">
        <w:rPr>
          <w:rFonts w:ascii="Times New Roman" w:hAnsi="Times New Roman" w:cs="Times New Roman"/>
          <w:sz w:val="28"/>
          <w:szCs w:val="28"/>
        </w:rPr>
        <w:t>администрации Кемеровского муниципального района</w:t>
      </w:r>
      <w:r w:rsidR="005C051D">
        <w:rPr>
          <w:rFonts w:ascii="Times New Roman" w:hAnsi="Times New Roman" w:cs="Times New Roman"/>
          <w:sz w:val="28"/>
          <w:szCs w:val="28"/>
        </w:rPr>
        <w:t>».</w:t>
      </w:r>
    </w:p>
    <w:p w:rsidR="003D4B4E" w:rsidRPr="003D4B4E" w:rsidRDefault="002648AE" w:rsidP="00400FD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422E8A">
        <w:rPr>
          <w:rFonts w:ascii="Times New Roman" w:hAnsi="Times New Roman" w:cs="Times New Roman"/>
          <w:sz w:val="28"/>
          <w:szCs w:val="28"/>
        </w:rPr>
        <w:t>4</w:t>
      </w:r>
      <w:r w:rsidR="003D4B4E" w:rsidRPr="003D4B4E">
        <w:rPr>
          <w:rFonts w:ascii="Times New Roman" w:hAnsi="Times New Roman" w:cs="Times New Roman"/>
          <w:sz w:val="28"/>
          <w:szCs w:val="28"/>
        </w:rPr>
        <w:t xml:space="preserve">. </w:t>
      </w:r>
      <w:r w:rsidR="009A1DFB">
        <w:rPr>
          <w:rFonts w:ascii="Times New Roman" w:hAnsi="Times New Roman" w:cs="Times New Roman"/>
          <w:sz w:val="28"/>
          <w:szCs w:val="28"/>
        </w:rPr>
        <w:tab/>
      </w:r>
      <w:r w:rsidR="003D4B4E" w:rsidRPr="003D4B4E">
        <w:rPr>
          <w:rFonts w:ascii="Times New Roman" w:hAnsi="Times New Roman" w:cs="Times New Roman"/>
          <w:sz w:val="28"/>
          <w:szCs w:val="28"/>
        </w:rPr>
        <w:t xml:space="preserve">Опубликовать настоящее решение в газете </w:t>
      </w:r>
      <w:r w:rsidR="005C051D">
        <w:rPr>
          <w:rFonts w:ascii="Times New Roman" w:hAnsi="Times New Roman" w:cs="Times New Roman"/>
          <w:sz w:val="28"/>
          <w:szCs w:val="28"/>
        </w:rPr>
        <w:t>«</w:t>
      </w:r>
      <w:r w:rsidR="003D4B4E" w:rsidRPr="003D4B4E">
        <w:rPr>
          <w:rFonts w:ascii="Times New Roman" w:hAnsi="Times New Roman" w:cs="Times New Roman"/>
          <w:sz w:val="28"/>
          <w:szCs w:val="28"/>
        </w:rPr>
        <w:t>Заря</w:t>
      </w:r>
      <w:r w:rsidR="005C051D">
        <w:rPr>
          <w:rFonts w:ascii="Times New Roman" w:hAnsi="Times New Roman" w:cs="Times New Roman"/>
          <w:sz w:val="28"/>
          <w:szCs w:val="28"/>
        </w:rPr>
        <w:t>»</w:t>
      </w:r>
      <w:r w:rsidR="008927BF">
        <w:rPr>
          <w:rFonts w:ascii="Times New Roman" w:hAnsi="Times New Roman" w:cs="Times New Roman"/>
          <w:sz w:val="28"/>
          <w:szCs w:val="28"/>
        </w:rPr>
        <w:t xml:space="preserve"> и </w:t>
      </w:r>
      <w:r w:rsidR="009A1DFB">
        <w:rPr>
          <w:rFonts w:ascii="Times New Roman" w:hAnsi="Times New Roman" w:cs="Times New Roman"/>
          <w:sz w:val="28"/>
          <w:szCs w:val="28"/>
        </w:rPr>
        <w:t xml:space="preserve">на официальном сайте Совета народных депутатов Кемеровского муниципального округа </w:t>
      </w:r>
      <w:r w:rsidR="008927BF">
        <w:rPr>
          <w:rFonts w:ascii="Times New Roman" w:hAnsi="Times New Roman" w:cs="Times New Roman"/>
          <w:sz w:val="28"/>
          <w:szCs w:val="28"/>
        </w:rPr>
        <w:t>в информационно-телекоммуникационной сети «Интернет»</w:t>
      </w:r>
      <w:r w:rsidR="003D4B4E" w:rsidRPr="003D4B4E">
        <w:rPr>
          <w:rFonts w:ascii="Times New Roman" w:hAnsi="Times New Roman" w:cs="Times New Roman"/>
          <w:sz w:val="28"/>
          <w:szCs w:val="28"/>
        </w:rPr>
        <w:t>.</w:t>
      </w:r>
    </w:p>
    <w:p w:rsidR="003D4B4E" w:rsidRPr="003D4B4E" w:rsidRDefault="002648AE" w:rsidP="00400FD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422E8A">
        <w:rPr>
          <w:rFonts w:ascii="Times New Roman" w:hAnsi="Times New Roman" w:cs="Times New Roman"/>
          <w:sz w:val="28"/>
          <w:szCs w:val="28"/>
        </w:rPr>
        <w:t>5</w:t>
      </w:r>
      <w:r w:rsidR="003D4B4E" w:rsidRPr="003D4B4E">
        <w:rPr>
          <w:rFonts w:ascii="Times New Roman" w:hAnsi="Times New Roman" w:cs="Times New Roman"/>
          <w:sz w:val="28"/>
          <w:szCs w:val="28"/>
        </w:rPr>
        <w:t xml:space="preserve">. </w:t>
      </w:r>
      <w:r w:rsidR="008927BF">
        <w:rPr>
          <w:rFonts w:ascii="Times New Roman" w:hAnsi="Times New Roman" w:cs="Times New Roman"/>
          <w:sz w:val="28"/>
          <w:szCs w:val="28"/>
        </w:rPr>
        <w:tab/>
      </w:r>
      <w:r w:rsidR="003D4B4E" w:rsidRPr="003D4B4E">
        <w:rPr>
          <w:rFonts w:ascii="Times New Roman" w:hAnsi="Times New Roman" w:cs="Times New Roman"/>
          <w:sz w:val="28"/>
          <w:szCs w:val="28"/>
        </w:rPr>
        <w:t xml:space="preserve">Решение вступает в силу </w:t>
      </w:r>
      <w:r w:rsidR="00DD555F">
        <w:rPr>
          <w:rFonts w:ascii="Times New Roman" w:hAnsi="Times New Roman" w:cs="Times New Roman"/>
          <w:sz w:val="28"/>
          <w:szCs w:val="28"/>
        </w:rPr>
        <w:t>со дня</w:t>
      </w:r>
      <w:r w:rsidR="003D4B4E" w:rsidRPr="003D4B4E">
        <w:rPr>
          <w:rFonts w:ascii="Times New Roman" w:hAnsi="Times New Roman" w:cs="Times New Roman"/>
          <w:sz w:val="28"/>
          <w:szCs w:val="28"/>
        </w:rPr>
        <w:t xml:space="preserve"> его официального опубликования</w:t>
      </w:r>
      <w:r w:rsidR="00381BC2">
        <w:rPr>
          <w:rFonts w:ascii="Times New Roman" w:hAnsi="Times New Roman" w:cs="Times New Roman"/>
          <w:sz w:val="28"/>
          <w:szCs w:val="28"/>
        </w:rPr>
        <w:t>.</w:t>
      </w:r>
    </w:p>
    <w:p w:rsidR="003D4B4E" w:rsidRPr="003D4B4E" w:rsidRDefault="002648AE" w:rsidP="00400FD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422E8A">
        <w:rPr>
          <w:rFonts w:ascii="Times New Roman" w:hAnsi="Times New Roman" w:cs="Times New Roman"/>
          <w:sz w:val="28"/>
          <w:szCs w:val="28"/>
        </w:rPr>
        <w:t>6</w:t>
      </w:r>
      <w:r w:rsidR="003D4B4E" w:rsidRPr="003D4B4E">
        <w:rPr>
          <w:rFonts w:ascii="Times New Roman" w:hAnsi="Times New Roman" w:cs="Times New Roman"/>
          <w:sz w:val="28"/>
          <w:szCs w:val="28"/>
        </w:rPr>
        <w:t xml:space="preserve">. </w:t>
      </w:r>
      <w:r w:rsidR="008927BF">
        <w:rPr>
          <w:rFonts w:ascii="Times New Roman" w:hAnsi="Times New Roman" w:cs="Times New Roman"/>
          <w:sz w:val="28"/>
          <w:szCs w:val="28"/>
        </w:rPr>
        <w:tab/>
      </w:r>
      <w:r w:rsidR="003D4B4E" w:rsidRPr="003D4B4E">
        <w:rPr>
          <w:rFonts w:ascii="Times New Roman" w:hAnsi="Times New Roman" w:cs="Times New Roman"/>
          <w:sz w:val="28"/>
          <w:szCs w:val="28"/>
        </w:rPr>
        <w:t xml:space="preserve">Контроль за исполнением </w:t>
      </w:r>
      <w:r w:rsidR="008927BF">
        <w:rPr>
          <w:rFonts w:ascii="Times New Roman" w:hAnsi="Times New Roman" w:cs="Times New Roman"/>
          <w:sz w:val="28"/>
          <w:szCs w:val="28"/>
        </w:rPr>
        <w:t>настояще</w:t>
      </w:r>
      <w:r w:rsidR="003D4B4E" w:rsidRPr="003D4B4E">
        <w:rPr>
          <w:rFonts w:ascii="Times New Roman" w:hAnsi="Times New Roman" w:cs="Times New Roman"/>
          <w:sz w:val="28"/>
          <w:szCs w:val="28"/>
        </w:rPr>
        <w:t>го решения возложить на</w:t>
      </w:r>
      <w:r w:rsidR="009B7086">
        <w:rPr>
          <w:rFonts w:ascii="Times New Roman" w:hAnsi="Times New Roman" w:cs="Times New Roman"/>
          <w:sz w:val="28"/>
          <w:szCs w:val="28"/>
        </w:rPr>
        <w:t xml:space="preserve"> </w:t>
      </w:r>
      <w:r w:rsidR="00381BC2">
        <w:rPr>
          <w:rFonts w:ascii="Times New Roman" w:hAnsi="Times New Roman" w:cs="Times New Roman"/>
          <w:sz w:val="28"/>
          <w:szCs w:val="28"/>
        </w:rPr>
        <w:t>Бушмину</w:t>
      </w:r>
      <w:r w:rsidR="00CE18D9">
        <w:rPr>
          <w:rFonts w:ascii="Times New Roman" w:hAnsi="Times New Roman" w:cs="Times New Roman"/>
          <w:sz w:val="28"/>
          <w:szCs w:val="28"/>
        </w:rPr>
        <w:t xml:space="preserve"> </w:t>
      </w:r>
      <w:r w:rsidR="00381BC2">
        <w:rPr>
          <w:rFonts w:ascii="Times New Roman" w:hAnsi="Times New Roman" w:cs="Times New Roman"/>
          <w:sz w:val="28"/>
          <w:szCs w:val="28"/>
        </w:rPr>
        <w:t>З</w:t>
      </w:r>
      <w:r w:rsidR="00CE18D9">
        <w:rPr>
          <w:rFonts w:ascii="Times New Roman" w:hAnsi="Times New Roman" w:cs="Times New Roman"/>
          <w:sz w:val="28"/>
          <w:szCs w:val="28"/>
        </w:rPr>
        <w:t>.</w:t>
      </w:r>
      <w:r w:rsidR="00381BC2">
        <w:rPr>
          <w:rFonts w:ascii="Times New Roman" w:hAnsi="Times New Roman" w:cs="Times New Roman"/>
          <w:sz w:val="28"/>
          <w:szCs w:val="28"/>
        </w:rPr>
        <w:t>П</w:t>
      </w:r>
      <w:r w:rsidR="00CE18D9">
        <w:rPr>
          <w:rFonts w:ascii="Times New Roman" w:hAnsi="Times New Roman" w:cs="Times New Roman"/>
          <w:sz w:val="28"/>
          <w:szCs w:val="28"/>
        </w:rPr>
        <w:t>.</w:t>
      </w:r>
      <w:r w:rsidR="009B7086">
        <w:rPr>
          <w:rFonts w:ascii="Times New Roman" w:hAnsi="Times New Roman" w:cs="Times New Roman"/>
          <w:sz w:val="28"/>
          <w:szCs w:val="28"/>
        </w:rPr>
        <w:t xml:space="preserve"> -</w:t>
      </w:r>
      <w:r w:rsidR="003D4B4E" w:rsidRPr="003D4B4E">
        <w:rPr>
          <w:rFonts w:ascii="Times New Roman" w:hAnsi="Times New Roman" w:cs="Times New Roman"/>
          <w:sz w:val="28"/>
          <w:szCs w:val="28"/>
        </w:rPr>
        <w:t xml:space="preserve"> председателя комитета по </w:t>
      </w:r>
      <w:r w:rsidR="00381BC2">
        <w:rPr>
          <w:rFonts w:ascii="Times New Roman" w:hAnsi="Times New Roman" w:cs="Times New Roman"/>
          <w:sz w:val="28"/>
          <w:szCs w:val="28"/>
        </w:rPr>
        <w:t>социальным вопросам.</w:t>
      </w:r>
    </w:p>
    <w:p w:rsidR="003D4B4E" w:rsidRPr="003D4B4E" w:rsidRDefault="003D4B4E">
      <w:pPr>
        <w:pStyle w:val="ConsPlusNormal"/>
        <w:jc w:val="both"/>
        <w:rPr>
          <w:rFonts w:ascii="Times New Roman" w:hAnsi="Times New Roman" w:cs="Times New Roman"/>
          <w:sz w:val="28"/>
          <w:szCs w:val="28"/>
        </w:rPr>
      </w:pPr>
    </w:p>
    <w:p w:rsidR="003D4B4E" w:rsidRDefault="003D4B4E" w:rsidP="008927BF">
      <w:pPr>
        <w:pStyle w:val="ConsPlusNormal"/>
        <w:jc w:val="both"/>
        <w:rPr>
          <w:rFonts w:ascii="Times New Roman" w:hAnsi="Times New Roman" w:cs="Times New Roman"/>
          <w:sz w:val="28"/>
          <w:szCs w:val="28"/>
        </w:rPr>
      </w:pPr>
    </w:p>
    <w:p w:rsidR="00B9680B" w:rsidRDefault="00CE18D9" w:rsidP="008927BF">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Председатель</w:t>
      </w:r>
      <w:r w:rsidR="00400FD5">
        <w:rPr>
          <w:rFonts w:ascii="Times New Roman" w:hAnsi="Times New Roman" w:cs="Times New Roman"/>
          <w:sz w:val="28"/>
          <w:szCs w:val="28"/>
        </w:rPr>
        <w:t xml:space="preserve"> </w:t>
      </w:r>
      <w:r w:rsidR="008927BF">
        <w:rPr>
          <w:rFonts w:ascii="Times New Roman" w:hAnsi="Times New Roman" w:cs="Times New Roman"/>
          <w:sz w:val="28"/>
          <w:szCs w:val="28"/>
        </w:rPr>
        <w:t>Совета</w:t>
      </w:r>
      <w:r w:rsidR="00B9680B">
        <w:rPr>
          <w:rFonts w:ascii="Times New Roman" w:hAnsi="Times New Roman" w:cs="Times New Roman"/>
          <w:sz w:val="28"/>
          <w:szCs w:val="28"/>
        </w:rPr>
        <w:t xml:space="preserve"> народных депутатов </w:t>
      </w:r>
    </w:p>
    <w:p w:rsidR="008927BF" w:rsidRDefault="00B9680B" w:rsidP="008927BF">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r w:rsidR="00D11D4D">
        <w:rPr>
          <w:rFonts w:ascii="Times New Roman" w:hAnsi="Times New Roman" w:cs="Times New Roman"/>
          <w:sz w:val="28"/>
          <w:szCs w:val="28"/>
        </w:rPr>
        <w:t xml:space="preserve">                                          </w:t>
      </w:r>
      <w:r w:rsidR="00CE18D9">
        <w:rPr>
          <w:rFonts w:ascii="Times New Roman" w:hAnsi="Times New Roman" w:cs="Times New Roman"/>
          <w:sz w:val="28"/>
          <w:szCs w:val="28"/>
        </w:rPr>
        <w:t>В.В. Харланович</w:t>
      </w:r>
    </w:p>
    <w:p w:rsidR="008927BF" w:rsidRDefault="008927BF" w:rsidP="008927BF">
      <w:pPr>
        <w:pStyle w:val="ConsPlusNormal"/>
        <w:tabs>
          <w:tab w:val="right" w:pos="9356"/>
        </w:tabs>
        <w:jc w:val="both"/>
        <w:rPr>
          <w:rFonts w:ascii="Times New Roman" w:hAnsi="Times New Roman" w:cs="Times New Roman"/>
          <w:sz w:val="28"/>
          <w:szCs w:val="28"/>
        </w:rPr>
      </w:pPr>
    </w:p>
    <w:p w:rsidR="00A74F88" w:rsidRDefault="00A74F88" w:rsidP="008927BF">
      <w:pPr>
        <w:pStyle w:val="ConsPlusNormal"/>
        <w:tabs>
          <w:tab w:val="right" w:pos="9356"/>
        </w:tabs>
        <w:jc w:val="both"/>
        <w:rPr>
          <w:rFonts w:ascii="Times New Roman" w:hAnsi="Times New Roman" w:cs="Times New Roman"/>
          <w:sz w:val="28"/>
          <w:szCs w:val="28"/>
        </w:rPr>
      </w:pPr>
    </w:p>
    <w:p w:rsidR="00A74F88" w:rsidRDefault="00A74F88" w:rsidP="008927BF">
      <w:pPr>
        <w:pStyle w:val="ConsPlusNormal"/>
        <w:tabs>
          <w:tab w:val="right" w:pos="9356"/>
        </w:tabs>
        <w:jc w:val="both"/>
        <w:rPr>
          <w:rFonts w:ascii="Times New Roman" w:hAnsi="Times New Roman" w:cs="Times New Roman"/>
          <w:sz w:val="28"/>
          <w:szCs w:val="28"/>
        </w:rPr>
      </w:pPr>
      <w:bookmarkStart w:id="0" w:name="_GoBack"/>
      <w:bookmarkEnd w:id="0"/>
    </w:p>
    <w:p w:rsidR="008927BF" w:rsidRDefault="00D11D4D" w:rsidP="008927BF">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Г</w:t>
      </w:r>
      <w:r w:rsidR="00B9680B">
        <w:rPr>
          <w:rFonts w:ascii="Times New Roman" w:hAnsi="Times New Roman" w:cs="Times New Roman"/>
          <w:sz w:val="28"/>
          <w:szCs w:val="28"/>
        </w:rPr>
        <w:t>лав</w:t>
      </w:r>
      <w:r>
        <w:rPr>
          <w:rFonts w:ascii="Times New Roman" w:hAnsi="Times New Roman" w:cs="Times New Roman"/>
          <w:sz w:val="28"/>
          <w:szCs w:val="28"/>
        </w:rPr>
        <w:t>а</w:t>
      </w:r>
      <w:r w:rsidR="00B9680B">
        <w:rPr>
          <w:rFonts w:ascii="Times New Roman" w:hAnsi="Times New Roman" w:cs="Times New Roman"/>
          <w:sz w:val="28"/>
          <w:szCs w:val="28"/>
        </w:rPr>
        <w:t xml:space="preserve"> </w:t>
      </w:r>
      <w:r>
        <w:rPr>
          <w:rFonts w:ascii="Times New Roman" w:hAnsi="Times New Roman" w:cs="Times New Roman"/>
          <w:sz w:val="28"/>
          <w:szCs w:val="28"/>
        </w:rPr>
        <w:t xml:space="preserve">округа              </w:t>
      </w:r>
      <w:r w:rsidR="00CE18D9">
        <w:rPr>
          <w:rFonts w:ascii="Times New Roman" w:hAnsi="Times New Roman" w:cs="Times New Roman"/>
          <w:sz w:val="28"/>
          <w:szCs w:val="28"/>
        </w:rPr>
        <w:t xml:space="preserve">                               </w:t>
      </w:r>
      <w:r w:rsidR="00381BC2">
        <w:rPr>
          <w:rFonts w:ascii="Times New Roman" w:hAnsi="Times New Roman" w:cs="Times New Roman"/>
          <w:sz w:val="28"/>
          <w:szCs w:val="28"/>
        </w:rPr>
        <w:t xml:space="preserve">         </w:t>
      </w:r>
      <w:r w:rsidR="00AA1E58">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D04220">
        <w:rPr>
          <w:rFonts w:ascii="Times New Roman" w:hAnsi="Times New Roman" w:cs="Times New Roman"/>
          <w:sz w:val="28"/>
          <w:szCs w:val="28"/>
        </w:rPr>
        <w:t>М.В. Коляденко</w:t>
      </w:r>
    </w:p>
    <w:p w:rsidR="008927BF" w:rsidRDefault="008927B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D4B4E" w:rsidRPr="003D4B4E" w:rsidRDefault="003D4B4E">
      <w:pPr>
        <w:pStyle w:val="ConsPlusNormal"/>
        <w:jc w:val="right"/>
        <w:outlineLvl w:val="0"/>
        <w:rPr>
          <w:rFonts w:ascii="Times New Roman" w:hAnsi="Times New Roman" w:cs="Times New Roman"/>
          <w:sz w:val="28"/>
          <w:szCs w:val="28"/>
        </w:rPr>
      </w:pPr>
      <w:r w:rsidRPr="003D4B4E">
        <w:rPr>
          <w:rFonts w:ascii="Times New Roman" w:hAnsi="Times New Roman" w:cs="Times New Roman"/>
          <w:sz w:val="28"/>
          <w:szCs w:val="28"/>
        </w:rPr>
        <w:t>П</w:t>
      </w:r>
      <w:r w:rsidR="00786497">
        <w:rPr>
          <w:rFonts w:ascii="Times New Roman" w:hAnsi="Times New Roman" w:cs="Times New Roman"/>
          <w:sz w:val="28"/>
          <w:szCs w:val="28"/>
        </w:rPr>
        <w:t>РИЛОЖЕНИЕ</w:t>
      </w:r>
    </w:p>
    <w:p w:rsidR="003D4B4E" w:rsidRDefault="003D4B4E">
      <w:pPr>
        <w:pStyle w:val="ConsPlusNormal"/>
        <w:jc w:val="right"/>
        <w:rPr>
          <w:rFonts w:ascii="Times New Roman" w:hAnsi="Times New Roman" w:cs="Times New Roman"/>
          <w:sz w:val="28"/>
          <w:szCs w:val="28"/>
        </w:rPr>
      </w:pPr>
      <w:r w:rsidRPr="003D4B4E">
        <w:rPr>
          <w:rFonts w:ascii="Times New Roman" w:hAnsi="Times New Roman" w:cs="Times New Roman"/>
          <w:sz w:val="28"/>
          <w:szCs w:val="28"/>
        </w:rPr>
        <w:t>к решению</w:t>
      </w:r>
      <w:r w:rsidR="008927BF">
        <w:rPr>
          <w:rFonts w:ascii="Times New Roman" w:hAnsi="Times New Roman" w:cs="Times New Roman"/>
          <w:sz w:val="28"/>
          <w:szCs w:val="28"/>
        </w:rPr>
        <w:t xml:space="preserve"> </w:t>
      </w:r>
      <w:r w:rsidRPr="003D4B4E">
        <w:rPr>
          <w:rFonts w:ascii="Times New Roman" w:hAnsi="Times New Roman" w:cs="Times New Roman"/>
          <w:sz w:val="28"/>
          <w:szCs w:val="28"/>
        </w:rPr>
        <w:t>Совета народных депутатов</w:t>
      </w:r>
    </w:p>
    <w:p w:rsidR="008927BF" w:rsidRPr="003D4B4E" w:rsidRDefault="008927BF">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p>
    <w:p w:rsidR="003D4B4E" w:rsidRPr="003D4B4E" w:rsidRDefault="003D4B4E">
      <w:pPr>
        <w:pStyle w:val="ConsPlusNormal"/>
        <w:jc w:val="right"/>
        <w:rPr>
          <w:rFonts w:ascii="Times New Roman" w:hAnsi="Times New Roman" w:cs="Times New Roman"/>
          <w:sz w:val="28"/>
          <w:szCs w:val="28"/>
        </w:rPr>
      </w:pPr>
      <w:r w:rsidRPr="003D4B4E">
        <w:rPr>
          <w:rFonts w:ascii="Times New Roman" w:hAnsi="Times New Roman" w:cs="Times New Roman"/>
          <w:sz w:val="28"/>
          <w:szCs w:val="28"/>
        </w:rPr>
        <w:t xml:space="preserve">от </w:t>
      </w:r>
      <w:r w:rsidR="00CE18D9">
        <w:rPr>
          <w:rFonts w:ascii="Times New Roman" w:hAnsi="Times New Roman" w:cs="Times New Roman"/>
          <w:sz w:val="28"/>
          <w:szCs w:val="28"/>
        </w:rPr>
        <w:t>«</w:t>
      </w:r>
      <w:r w:rsidR="00B2460C">
        <w:rPr>
          <w:rFonts w:ascii="Times New Roman" w:hAnsi="Times New Roman" w:cs="Times New Roman"/>
          <w:sz w:val="28"/>
          <w:szCs w:val="28"/>
        </w:rPr>
        <w:t>27</w:t>
      </w:r>
      <w:r w:rsidR="00CE18D9">
        <w:rPr>
          <w:rFonts w:ascii="Times New Roman" w:hAnsi="Times New Roman" w:cs="Times New Roman"/>
          <w:sz w:val="28"/>
          <w:szCs w:val="28"/>
        </w:rPr>
        <w:t>»</w:t>
      </w:r>
      <w:r w:rsidR="008927BF">
        <w:rPr>
          <w:rFonts w:ascii="Times New Roman" w:hAnsi="Times New Roman" w:cs="Times New Roman"/>
          <w:sz w:val="28"/>
          <w:szCs w:val="28"/>
        </w:rPr>
        <w:t xml:space="preserve"> </w:t>
      </w:r>
      <w:r w:rsidR="00B2460C">
        <w:rPr>
          <w:rFonts w:ascii="Times New Roman" w:hAnsi="Times New Roman" w:cs="Times New Roman"/>
          <w:sz w:val="28"/>
          <w:szCs w:val="28"/>
        </w:rPr>
        <w:t>февраля</w:t>
      </w:r>
      <w:r w:rsidR="008927BF">
        <w:rPr>
          <w:rFonts w:ascii="Times New Roman" w:hAnsi="Times New Roman" w:cs="Times New Roman"/>
          <w:sz w:val="28"/>
          <w:szCs w:val="28"/>
        </w:rPr>
        <w:t xml:space="preserve"> </w:t>
      </w:r>
      <w:r w:rsidR="00CE18D9">
        <w:rPr>
          <w:rFonts w:ascii="Times New Roman" w:hAnsi="Times New Roman" w:cs="Times New Roman"/>
          <w:sz w:val="28"/>
          <w:szCs w:val="28"/>
        </w:rPr>
        <w:t>20</w:t>
      </w:r>
      <w:r w:rsidR="00381BC2">
        <w:rPr>
          <w:rFonts w:ascii="Times New Roman" w:hAnsi="Times New Roman" w:cs="Times New Roman"/>
          <w:sz w:val="28"/>
          <w:szCs w:val="28"/>
        </w:rPr>
        <w:t>20</w:t>
      </w:r>
      <w:r w:rsidRPr="003D4B4E">
        <w:rPr>
          <w:rFonts w:ascii="Times New Roman" w:hAnsi="Times New Roman" w:cs="Times New Roman"/>
          <w:sz w:val="28"/>
          <w:szCs w:val="28"/>
        </w:rPr>
        <w:t xml:space="preserve"> </w:t>
      </w:r>
      <w:r w:rsidR="008927BF">
        <w:rPr>
          <w:rFonts w:ascii="Times New Roman" w:hAnsi="Times New Roman" w:cs="Times New Roman"/>
          <w:sz w:val="28"/>
          <w:szCs w:val="28"/>
        </w:rPr>
        <w:t>№</w:t>
      </w:r>
      <w:r w:rsidRPr="003D4B4E">
        <w:rPr>
          <w:rFonts w:ascii="Times New Roman" w:hAnsi="Times New Roman" w:cs="Times New Roman"/>
          <w:sz w:val="28"/>
          <w:szCs w:val="28"/>
        </w:rPr>
        <w:t xml:space="preserve"> </w:t>
      </w:r>
      <w:r w:rsidR="00B2460C">
        <w:rPr>
          <w:rFonts w:ascii="Times New Roman" w:hAnsi="Times New Roman" w:cs="Times New Roman"/>
          <w:sz w:val="28"/>
          <w:szCs w:val="28"/>
        </w:rPr>
        <w:t>79</w:t>
      </w:r>
    </w:p>
    <w:p w:rsidR="003D4B4E" w:rsidRPr="003D4B4E" w:rsidRDefault="003D4B4E">
      <w:pPr>
        <w:pStyle w:val="ConsPlusNormal"/>
        <w:jc w:val="both"/>
        <w:rPr>
          <w:rFonts w:ascii="Times New Roman" w:hAnsi="Times New Roman" w:cs="Times New Roman"/>
          <w:sz w:val="28"/>
          <w:szCs w:val="28"/>
        </w:rPr>
      </w:pPr>
    </w:p>
    <w:p w:rsidR="003D4B4E" w:rsidRPr="003D4B4E" w:rsidRDefault="003D4B4E">
      <w:pPr>
        <w:pStyle w:val="ConsPlusTitle"/>
        <w:jc w:val="center"/>
        <w:rPr>
          <w:rFonts w:ascii="Times New Roman" w:hAnsi="Times New Roman" w:cs="Times New Roman"/>
          <w:sz w:val="28"/>
          <w:szCs w:val="28"/>
        </w:rPr>
      </w:pPr>
      <w:bookmarkStart w:id="1" w:name="P34"/>
      <w:bookmarkEnd w:id="1"/>
      <w:r w:rsidRPr="003D4B4E">
        <w:rPr>
          <w:rFonts w:ascii="Times New Roman" w:hAnsi="Times New Roman" w:cs="Times New Roman"/>
          <w:sz w:val="28"/>
          <w:szCs w:val="28"/>
        </w:rPr>
        <w:t>ПОЛОЖЕНИЕ</w:t>
      </w:r>
    </w:p>
    <w:p w:rsidR="003D4B4E" w:rsidRPr="003D4B4E" w:rsidRDefault="003D4B4E" w:rsidP="00590816">
      <w:pPr>
        <w:pStyle w:val="ConsPlusTitle"/>
        <w:spacing w:after="240"/>
        <w:jc w:val="center"/>
        <w:rPr>
          <w:rFonts w:ascii="Times New Roman" w:hAnsi="Times New Roman" w:cs="Times New Roman"/>
          <w:sz w:val="28"/>
          <w:szCs w:val="28"/>
        </w:rPr>
      </w:pPr>
      <w:r w:rsidRPr="003D4B4E">
        <w:rPr>
          <w:rFonts w:ascii="Times New Roman" w:hAnsi="Times New Roman" w:cs="Times New Roman"/>
          <w:sz w:val="28"/>
          <w:szCs w:val="28"/>
        </w:rPr>
        <w:t xml:space="preserve">ОБ </w:t>
      </w:r>
      <w:r w:rsidR="00381BC2">
        <w:rPr>
          <w:rFonts w:ascii="Times New Roman" w:hAnsi="Times New Roman" w:cs="Times New Roman"/>
          <w:sz w:val="28"/>
          <w:szCs w:val="28"/>
        </w:rPr>
        <w:t xml:space="preserve">УПРАВЛЕНИИ КУЛЬТУРЫ, СПОРТА И МОЛОДЕЖНОЙ ПОЛИТИКИ </w:t>
      </w:r>
      <w:r w:rsidRPr="003D4B4E">
        <w:rPr>
          <w:rFonts w:ascii="Times New Roman" w:hAnsi="Times New Roman" w:cs="Times New Roman"/>
          <w:sz w:val="28"/>
          <w:szCs w:val="28"/>
        </w:rPr>
        <w:t xml:space="preserve">АДМИНИСТРАЦИИ КЕМЕРОВСКОГО МУНИЦИПАЛЬНОГО </w:t>
      </w:r>
      <w:r w:rsidR="008927BF">
        <w:rPr>
          <w:rFonts w:ascii="Times New Roman" w:hAnsi="Times New Roman" w:cs="Times New Roman"/>
          <w:sz w:val="28"/>
          <w:szCs w:val="28"/>
        </w:rPr>
        <w:t>ОКРУГ</w:t>
      </w:r>
      <w:r w:rsidRPr="003D4B4E">
        <w:rPr>
          <w:rFonts w:ascii="Times New Roman" w:hAnsi="Times New Roman" w:cs="Times New Roman"/>
          <w:sz w:val="28"/>
          <w:szCs w:val="28"/>
        </w:rPr>
        <w:t>А</w:t>
      </w:r>
    </w:p>
    <w:p w:rsidR="00381BC2" w:rsidRDefault="00381BC2" w:rsidP="00381BC2">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B436AB" w:rsidRDefault="00B436AB" w:rsidP="00381BC2">
      <w:pPr>
        <w:widowControl w:val="0"/>
        <w:autoSpaceDE w:val="0"/>
        <w:spacing w:after="0" w:line="240" w:lineRule="auto"/>
        <w:jc w:val="center"/>
      </w:pP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1.1. Настоящее Положение определяет правовой статус, компетенцию, функции, управление и организацию деятельности управления культуры, спорта и молодежной политики администрации Кемеровского муниципального округа (далее — Управление).</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1.2. Управление является отраслевым (функциональным) органом администрации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1.3. Управление является юридическим лицом, образуемым для осуществления управленческих функций; организационно-правовая форма Управления - учреждение; тип учреждения - казенное; форма собственности — муниципальная.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1.4. Управление приобретает права юридического лица с момента его государственной регистрации. Управление самостоятельно осуществляет финансово-хозяйственную деятельность, имеет самостоятельный батане, лицевой счет в территориальном органе Федерального казначейства, бланки, штампы со своим наименованием и наименованием Учредителя, круглую печать с изображением государственного герба Российской Федерации и со своим полным наименованием на русском языке.</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1.5. Учредителем и собственником имущества Управления является муниципальное образование «Кемеровский муниципальный округ».</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1.5.1. Функции и полномочия учредителя Управления осуществляет администрация Кемеровского муниципального округа (далее -Учредитель).</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1.5.2. Функции и полномочия собственника имущества осуществляет Комитет по управлению муниципальным имуществом Кемеровского муниципального округа (далее - Собственник). Имущество Управления находится в муниципальной собственности.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1.6. Полное наименование Управления: управление культуры, спорта и молодежной политики администрации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Сокращенное наименование: УКС и МП АКМО.</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1.7. </w:t>
      </w:r>
      <w:proofErr w:type="gramStart"/>
      <w:r>
        <w:rPr>
          <w:rFonts w:ascii="Times New Roman" w:hAnsi="Times New Roman" w:cs="Times New Roman"/>
          <w:sz w:val="28"/>
          <w:szCs w:val="28"/>
        </w:rPr>
        <w:t>Место нахождения Управления: 650036, Российская Федерация,  Кемеровская область-Кузбасс, г. Кемерово, ул. Терешковой, 30 «А».</w:t>
      </w:r>
      <w:proofErr w:type="gramEnd"/>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Юридический адрес Управления: 650036, Российская Федерация, Кемеровская область-Кузбасс, г. Кемерово, ул. Терешковой, 30 «А».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1.8. Управление в своей деятельности непосредственно подчиняется главе Кемеровского муниципального округа и функционально подчинено первому заместителю главы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1.9. Управление осуществляет свою деятельность во взаимодействии с органами местного самоуправления и организациями.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1.10. От имени администрации Кемеровского муниципального округа Управление осуществляет функции и полномочия Учредителя в отношении подведомственных муниципальных учреждений (далее - подведомственные учреждения).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1.10.1. Управлению подведомственны муниципальные учреждения Кемеровского муниципального округа, созданные в целях обеспечения реализации полномочий органов местного самоуправления в сфере культуры, физической культуры и спорта, молодежной политики, а также муниципальные образовательные учреждения дополнительного образования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1.11. Управление является главным распорядителем и получателем бюджетных средств, а также является администратором доходов местного бюджета, закрепляемых в решениях о бюджете на очередной финансовый год по подведомственным учреждениям.</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1.12. В своей деятельности Управление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Правительства Российской Федерации, иными законами и нормативными правовыми актами Российской Федерации и Кемеровской области, Уставом Кемеровского муниципального округа, решениями Совета народных депутатов Кемеровского муниципального округа, нормативными правовыми актами администрации Кемеровского муниципального округа, а также настоящим Положением и локальными нормативными актами Управления.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1.13. Управление от своего имени приобретает имущественные и личные неимущественные права, несет обязанности, выступает истцом и ответчиком в суде.</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1.14. Управление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1.15. Управление не вправе выступать учредителем (участником) юридических лиц, предоставлять и получать кредиты (займы), приобретать ценные бумаги.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1.16. Учредительным документом Управления является настоящее Положение.</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1.17. Управление создано без ограничения срока деятельности.</w:t>
      </w:r>
    </w:p>
    <w:p w:rsidR="00381BC2" w:rsidRDefault="00381BC2" w:rsidP="00381BC2">
      <w:pPr>
        <w:widowControl w:val="0"/>
        <w:autoSpaceDE w:val="0"/>
        <w:spacing w:after="0" w:line="240" w:lineRule="auto"/>
        <w:ind w:firstLine="567"/>
        <w:jc w:val="both"/>
        <w:rPr>
          <w:rFonts w:ascii="Times New Roman" w:hAnsi="Times New Roman" w:cs="Times New Roman"/>
          <w:sz w:val="28"/>
          <w:szCs w:val="28"/>
        </w:rPr>
      </w:pPr>
    </w:p>
    <w:p w:rsidR="00B436AB" w:rsidRDefault="00B436AB" w:rsidP="00381BC2">
      <w:pPr>
        <w:widowControl w:val="0"/>
        <w:autoSpaceDE w:val="0"/>
        <w:spacing w:after="0" w:line="240" w:lineRule="auto"/>
        <w:ind w:firstLine="567"/>
        <w:jc w:val="both"/>
        <w:rPr>
          <w:rFonts w:ascii="Times New Roman" w:hAnsi="Times New Roman" w:cs="Times New Roman"/>
          <w:sz w:val="28"/>
          <w:szCs w:val="28"/>
        </w:rPr>
      </w:pPr>
    </w:p>
    <w:p w:rsidR="00B436AB" w:rsidRDefault="00B436AB" w:rsidP="00381BC2">
      <w:pPr>
        <w:widowControl w:val="0"/>
        <w:autoSpaceDE w:val="0"/>
        <w:spacing w:after="0" w:line="240" w:lineRule="auto"/>
        <w:ind w:firstLine="567"/>
        <w:jc w:val="both"/>
        <w:rPr>
          <w:rFonts w:ascii="Times New Roman" w:hAnsi="Times New Roman" w:cs="Times New Roman"/>
          <w:sz w:val="28"/>
          <w:szCs w:val="28"/>
        </w:rPr>
      </w:pPr>
    </w:p>
    <w:p w:rsidR="00381BC2" w:rsidRDefault="00381BC2" w:rsidP="00381BC2">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Компетенция Управления</w:t>
      </w:r>
    </w:p>
    <w:p w:rsidR="00B436AB" w:rsidRDefault="00B436AB" w:rsidP="00381BC2">
      <w:pPr>
        <w:widowControl w:val="0"/>
        <w:autoSpaceDE w:val="0"/>
        <w:spacing w:after="0" w:line="240" w:lineRule="auto"/>
        <w:jc w:val="center"/>
      </w:pP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2.1. К компетенции Управления относится разработка и реализация единой муниципальной политики в сфере культуры, физической культуры, спорта и молодежной политики в соответствии с предметом и целью своей деятельности.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2.2. Предметом деятельности Управления является осуществление управленческих функций в сферах культуры, физической культуры, спорта, работы с молодежью, направленных на решение вопросов местного значения.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2.3. Целью деятельности Учреждения является обеспечение реализации предусмотренных законодательством Российской Федерации полномочий органов местного самоуправления на решение следующих вопросов местного значения: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создание условий для предоставления дополнительного образования;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организация отдыха детей в каникулярное время;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создание условий для организации библиотечного обслуживания населения, комплектования и обеспечения сохранности библиотечных фондов библиотек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создание условий для организации досуга и обеспечения жителей Кемеровского муниципального округа услугами организаций культуры;</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Кемеровском муниципальном округе;</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Кемеровского муниципального округа, охрана объектов культурного наследия (памятников истории и культуры) муниципального значения, расположенных на территории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обеспечение условий для развития на территории Кемеровского муниципального округа физической культуры и массового спорта, организация проведения официальных физкультурно-оздоровительных и спортивных мероприятий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создание условий для организации и осуществления мероприятий по работе с детьми и молодежью в Кемеровском муниципальном округе.</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Кемеровского муниципального </w:t>
      </w:r>
      <w:r w:rsidR="001505AA">
        <w:rPr>
          <w:rFonts w:ascii="Times New Roman" w:hAnsi="Times New Roman" w:cs="Times New Roman"/>
          <w:sz w:val="28"/>
          <w:szCs w:val="28"/>
        </w:rPr>
        <w:t>округа</w:t>
      </w:r>
      <w:r>
        <w:rPr>
          <w:rFonts w:ascii="Times New Roman" w:hAnsi="Times New Roman" w:cs="Times New Roman"/>
          <w:sz w:val="28"/>
          <w:szCs w:val="28"/>
        </w:rPr>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организация и проведение мероприятий в сфере экскурсионно-туристической деятельности, в том числе разработка экскурсионных программ, проектов, участие в конкурсах для получения грантовой поддержки проектов, организация и проведение экскурсионных туров, туристических походов.</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2.4. Управление в пределах своей компетенции имеет право:</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2.4.1. </w:t>
      </w:r>
      <w:r w:rsidR="001505AA">
        <w:rPr>
          <w:rFonts w:ascii="Times New Roman" w:hAnsi="Times New Roman" w:cs="Times New Roman"/>
          <w:sz w:val="28"/>
          <w:szCs w:val="28"/>
        </w:rPr>
        <w:t>П</w:t>
      </w:r>
      <w:r>
        <w:rPr>
          <w:rFonts w:ascii="Times New Roman" w:hAnsi="Times New Roman" w:cs="Times New Roman"/>
          <w:sz w:val="28"/>
          <w:szCs w:val="28"/>
        </w:rPr>
        <w:t>ринимать по вопросам своей деятельности правовые акты в форме приказов, участвовать в принятии решений органов местного самоуправления по вопросам, относящимся к компетенции Управления</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2.4.2. </w:t>
      </w:r>
      <w:r w:rsidR="009F3ABF">
        <w:rPr>
          <w:rFonts w:ascii="Times New Roman" w:hAnsi="Times New Roman" w:cs="Times New Roman"/>
          <w:sz w:val="28"/>
          <w:szCs w:val="28"/>
        </w:rPr>
        <w:t>О</w:t>
      </w:r>
      <w:r>
        <w:rPr>
          <w:rFonts w:ascii="Times New Roman" w:hAnsi="Times New Roman" w:cs="Times New Roman"/>
          <w:sz w:val="28"/>
          <w:szCs w:val="28"/>
        </w:rPr>
        <w:t>рганизовывать проведение совещаний по вопросам, относящимся к компетенции Управления, с участием представителей структурных подразделений органов государственной власти и органов местного самоуправления, а также организаций, действующих на территории Кемеровского муниципального округа</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2.4.3. </w:t>
      </w:r>
      <w:r w:rsidR="009F3ABF">
        <w:rPr>
          <w:rFonts w:ascii="Times New Roman" w:hAnsi="Times New Roman" w:cs="Times New Roman"/>
          <w:sz w:val="28"/>
          <w:szCs w:val="28"/>
        </w:rPr>
        <w:t>В</w:t>
      </w:r>
      <w:r>
        <w:rPr>
          <w:rFonts w:ascii="Times New Roman" w:hAnsi="Times New Roman" w:cs="Times New Roman"/>
          <w:sz w:val="28"/>
          <w:szCs w:val="28"/>
        </w:rPr>
        <w:t xml:space="preserve"> соответствии с действующим законодательством запрашивать у органов государственной власти и местного самоуправления, юридических лиц информацию, необходимую для деятельности Управления</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2.4.4. </w:t>
      </w:r>
      <w:r w:rsidR="009F3ABF">
        <w:rPr>
          <w:rFonts w:ascii="Times New Roman" w:hAnsi="Times New Roman" w:cs="Times New Roman"/>
          <w:sz w:val="28"/>
          <w:szCs w:val="28"/>
        </w:rPr>
        <w:t>В</w:t>
      </w:r>
      <w:r>
        <w:rPr>
          <w:rFonts w:ascii="Times New Roman" w:hAnsi="Times New Roman" w:cs="Times New Roman"/>
          <w:sz w:val="28"/>
          <w:szCs w:val="28"/>
        </w:rPr>
        <w:t>носить на рассмотрение главы Кемеровского муниципального округа и должностных лиц администрации Кемеровского муниципального округа предложения по вопросам, относящимся к компетенции Управления</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2.4.5. </w:t>
      </w:r>
      <w:r w:rsidR="009F3ABF">
        <w:rPr>
          <w:rFonts w:ascii="Times New Roman" w:hAnsi="Times New Roman" w:cs="Times New Roman"/>
          <w:sz w:val="28"/>
          <w:szCs w:val="28"/>
        </w:rPr>
        <w:t>П</w:t>
      </w:r>
      <w:r>
        <w:rPr>
          <w:rFonts w:ascii="Times New Roman" w:hAnsi="Times New Roman" w:cs="Times New Roman"/>
          <w:sz w:val="28"/>
          <w:szCs w:val="28"/>
        </w:rPr>
        <w:t>ринимать участие в формировании местного бюджета в части определения объемов финансирования учреждений, подведомственных Управлению, муниципальных целевых программ и мероприятий в сфере деятельности Управления, осуществлять контроль за эффективным и целевым использованием бюджетных и внебюджетных средств.</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2.4.6. </w:t>
      </w:r>
      <w:r w:rsidR="009F3ABF">
        <w:rPr>
          <w:rFonts w:ascii="Times New Roman" w:hAnsi="Times New Roman" w:cs="Times New Roman"/>
          <w:sz w:val="28"/>
          <w:szCs w:val="28"/>
        </w:rPr>
        <w:t>С</w:t>
      </w:r>
      <w:r>
        <w:rPr>
          <w:rFonts w:ascii="Times New Roman" w:hAnsi="Times New Roman" w:cs="Times New Roman"/>
          <w:sz w:val="28"/>
          <w:szCs w:val="28"/>
        </w:rPr>
        <w:t>овместно с подведомственными учреждениями осуществлять издательскую, рекламную деятельность в интересах развития культуры, физической культуры, спорта, дополнительного образования, молодежной политики и туризма</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2.4.7. </w:t>
      </w:r>
      <w:r w:rsidR="009F3ABF">
        <w:rPr>
          <w:rFonts w:ascii="Times New Roman" w:hAnsi="Times New Roman" w:cs="Times New Roman"/>
          <w:sz w:val="28"/>
          <w:szCs w:val="28"/>
        </w:rPr>
        <w:t>О</w:t>
      </w:r>
      <w:r>
        <w:rPr>
          <w:rFonts w:ascii="Times New Roman" w:hAnsi="Times New Roman" w:cs="Times New Roman"/>
          <w:sz w:val="28"/>
          <w:szCs w:val="28"/>
        </w:rPr>
        <w:t>существлять подбор, назначение, перевод и увольнение руководителей муниципальных учреждений, подведомственных Управлению, применять к ним меры поощрения и налагать на них дисциплинарные взыскания, заключать и расторгать с ними трудовые договоры, издавать приказы о материальном стимулировании (премии, доплаты, материальная помощь)</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2.4.8. </w:t>
      </w:r>
      <w:r w:rsidR="009F3ABF">
        <w:rPr>
          <w:rFonts w:ascii="Times New Roman" w:hAnsi="Times New Roman" w:cs="Times New Roman"/>
          <w:sz w:val="28"/>
          <w:szCs w:val="28"/>
        </w:rPr>
        <w:t>О</w:t>
      </w:r>
      <w:r>
        <w:rPr>
          <w:rFonts w:ascii="Times New Roman" w:hAnsi="Times New Roman" w:cs="Times New Roman"/>
          <w:sz w:val="28"/>
          <w:szCs w:val="28"/>
        </w:rPr>
        <w:t>существлять иные полномочия в интересах развития культуры, физической культуры, спорта, дополнительного образования, молодежной политики и туризма, отнесенные к компетенции органов местного самоуправления Кемеровского муниципального округа, в соответствии с законодательством и муниципальными правовыми актами органов местного самоуправления Кемеровского муниципального округа.</w:t>
      </w:r>
    </w:p>
    <w:p w:rsidR="00381BC2" w:rsidRDefault="00381BC2" w:rsidP="00381BC2">
      <w:pPr>
        <w:widowControl w:val="0"/>
        <w:autoSpaceDE w:val="0"/>
        <w:spacing w:after="0" w:line="240" w:lineRule="auto"/>
        <w:ind w:firstLine="567"/>
        <w:jc w:val="both"/>
        <w:rPr>
          <w:rFonts w:ascii="Times New Roman" w:hAnsi="Times New Roman" w:cs="Times New Roman"/>
          <w:sz w:val="28"/>
          <w:szCs w:val="28"/>
        </w:rPr>
      </w:pPr>
    </w:p>
    <w:p w:rsidR="00381BC2" w:rsidRDefault="00381BC2" w:rsidP="00381BC2">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 Функции Управления</w:t>
      </w:r>
    </w:p>
    <w:p w:rsidR="00B436AB" w:rsidRDefault="00B436AB" w:rsidP="00381BC2">
      <w:pPr>
        <w:widowControl w:val="0"/>
        <w:autoSpaceDE w:val="0"/>
        <w:spacing w:after="0" w:line="240" w:lineRule="auto"/>
        <w:jc w:val="center"/>
      </w:pP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3.1. Управление в соответствии с предметом и целью своей деятельности осуществляет следующие функции: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 </w:t>
      </w:r>
      <w:r w:rsidR="009F3ABF">
        <w:rPr>
          <w:rFonts w:ascii="Times New Roman" w:hAnsi="Times New Roman" w:cs="Times New Roman"/>
          <w:sz w:val="28"/>
          <w:szCs w:val="28"/>
        </w:rPr>
        <w:t>Р</w:t>
      </w:r>
      <w:r>
        <w:rPr>
          <w:rFonts w:ascii="Times New Roman" w:hAnsi="Times New Roman" w:cs="Times New Roman"/>
          <w:sz w:val="28"/>
          <w:szCs w:val="28"/>
        </w:rPr>
        <w:t>азрабатывает проекты муниципальных правовых актов в пределах своей компетенции</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 </w:t>
      </w:r>
      <w:r w:rsidR="009F3ABF">
        <w:rPr>
          <w:rFonts w:ascii="Times New Roman" w:hAnsi="Times New Roman" w:cs="Times New Roman"/>
          <w:sz w:val="28"/>
          <w:szCs w:val="28"/>
        </w:rPr>
        <w:t>К</w:t>
      </w:r>
      <w:r>
        <w:rPr>
          <w:rFonts w:ascii="Times New Roman" w:hAnsi="Times New Roman" w:cs="Times New Roman"/>
          <w:sz w:val="28"/>
          <w:szCs w:val="28"/>
        </w:rPr>
        <w:t>оординирует деятельность подведомственных учреждений при разработке планов, программ, проектов, мероприятий, направленных на реализацию социальной политики Кемеровского муниципального округа в пределах своей компетенции</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3.1.3. </w:t>
      </w:r>
      <w:r w:rsidR="009F3ABF">
        <w:rPr>
          <w:rFonts w:ascii="Times New Roman" w:hAnsi="Times New Roman" w:cs="Times New Roman"/>
          <w:sz w:val="28"/>
          <w:szCs w:val="28"/>
        </w:rPr>
        <w:t>С</w:t>
      </w:r>
      <w:r>
        <w:rPr>
          <w:rFonts w:ascii="Times New Roman" w:hAnsi="Times New Roman" w:cs="Times New Roman"/>
          <w:sz w:val="28"/>
          <w:szCs w:val="28"/>
        </w:rPr>
        <w:t>пособствует развитию материально - технической базы подведомственных учреждений</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3.1.4. </w:t>
      </w:r>
      <w:r w:rsidR="009F3ABF">
        <w:rPr>
          <w:rFonts w:ascii="Times New Roman" w:hAnsi="Times New Roman" w:cs="Times New Roman"/>
          <w:sz w:val="28"/>
          <w:szCs w:val="28"/>
        </w:rPr>
        <w:t>О</w:t>
      </w:r>
      <w:r>
        <w:rPr>
          <w:rFonts w:ascii="Times New Roman" w:hAnsi="Times New Roman" w:cs="Times New Roman"/>
          <w:sz w:val="28"/>
          <w:szCs w:val="28"/>
        </w:rPr>
        <w:t>казывает организационную и методическую помощь подведомственным учреждениям по вопросам, связанным с применением действующего законодательства в пределах своей компетенции</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3.1.5. </w:t>
      </w:r>
      <w:r w:rsidR="009F3ABF">
        <w:rPr>
          <w:rFonts w:ascii="Times New Roman" w:hAnsi="Times New Roman" w:cs="Times New Roman"/>
          <w:sz w:val="28"/>
          <w:szCs w:val="28"/>
        </w:rPr>
        <w:t>К</w:t>
      </w:r>
      <w:r>
        <w:rPr>
          <w:rFonts w:ascii="Times New Roman" w:hAnsi="Times New Roman" w:cs="Times New Roman"/>
          <w:sz w:val="28"/>
          <w:szCs w:val="28"/>
        </w:rPr>
        <w:t>оординирует и развивает сеть культурно - досуговых, информационных и спортивных учреждений, учреждений дополнительного образования, спортивных секций, спортивных клубов, общественных организаций, занимающихся культурной, просветительской и спортивной деятельностью</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3.1.6. </w:t>
      </w:r>
      <w:r w:rsidR="009F3ABF">
        <w:rPr>
          <w:rFonts w:ascii="Times New Roman" w:hAnsi="Times New Roman" w:cs="Times New Roman"/>
          <w:sz w:val="28"/>
          <w:szCs w:val="28"/>
        </w:rPr>
        <w:t>О</w:t>
      </w:r>
      <w:r>
        <w:rPr>
          <w:rFonts w:ascii="Times New Roman" w:hAnsi="Times New Roman" w:cs="Times New Roman"/>
          <w:sz w:val="28"/>
          <w:szCs w:val="28"/>
        </w:rPr>
        <w:t>существляет в пределах своей компетенции методическое руководство и координацию деятельности, направленную на развитие культуры, физической культуры и спорта среди населения Кемеровского муниципального округа, обеспечивает развитие информационной системы в сферах культуры, спорта, молодежной политики, дополнительного образования и туризма</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3.1.7. </w:t>
      </w:r>
      <w:r w:rsidR="009F3ABF">
        <w:rPr>
          <w:rFonts w:ascii="Times New Roman" w:hAnsi="Times New Roman" w:cs="Times New Roman"/>
          <w:sz w:val="28"/>
          <w:szCs w:val="28"/>
        </w:rPr>
        <w:t>О</w:t>
      </w:r>
      <w:r>
        <w:rPr>
          <w:rFonts w:ascii="Times New Roman" w:hAnsi="Times New Roman" w:cs="Times New Roman"/>
          <w:sz w:val="28"/>
          <w:szCs w:val="28"/>
        </w:rPr>
        <w:t>существляет сбор и анализ информации о деятельности в сферах культуры, спорта, молодежной политики, дополнительного образования и туризма для мониторинга текущих процессов, прогнозирования, осуществления программного планирования и разработки стратегии развития подведомственных учреждений</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3.1.8. </w:t>
      </w:r>
      <w:r w:rsidR="009F3ABF">
        <w:rPr>
          <w:rFonts w:ascii="Times New Roman" w:hAnsi="Times New Roman" w:cs="Times New Roman"/>
          <w:sz w:val="28"/>
          <w:szCs w:val="28"/>
        </w:rPr>
        <w:t>С</w:t>
      </w:r>
      <w:r>
        <w:rPr>
          <w:rFonts w:ascii="Times New Roman" w:hAnsi="Times New Roman" w:cs="Times New Roman"/>
          <w:sz w:val="28"/>
          <w:szCs w:val="28"/>
        </w:rPr>
        <w:t>тимулирует инвестиционную активность в сфере культуры, массовой физической культуры, спорта, дополнительного образования, библиотечного обслуживания, молодежной политики, туризма, охраны и сохранения объектов культурного наследия (памятников истории и культуры) местного (муниципального) значения, расположенных в границах Кемеровского муниципального округа</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3.1.9. </w:t>
      </w:r>
      <w:r w:rsidR="009F3ABF">
        <w:rPr>
          <w:rFonts w:ascii="Times New Roman" w:hAnsi="Times New Roman" w:cs="Times New Roman"/>
          <w:sz w:val="28"/>
          <w:szCs w:val="28"/>
        </w:rPr>
        <w:t>С</w:t>
      </w:r>
      <w:r>
        <w:rPr>
          <w:rFonts w:ascii="Times New Roman" w:hAnsi="Times New Roman" w:cs="Times New Roman"/>
          <w:sz w:val="28"/>
          <w:szCs w:val="28"/>
        </w:rPr>
        <w:t>оздает условия для реализации познавательных, развивающих, обучающих и воспитательных программ, содействующих социализации детей, подростков и молодежи</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3.1.10. </w:t>
      </w:r>
      <w:r w:rsidR="009F3ABF">
        <w:rPr>
          <w:rFonts w:ascii="Times New Roman" w:hAnsi="Times New Roman" w:cs="Times New Roman"/>
          <w:sz w:val="28"/>
          <w:szCs w:val="28"/>
        </w:rPr>
        <w:t>О</w:t>
      </w:r>
      <w:r>
        <w:rPr>
          <w:rFonts w:ascii="Times New Roman" w:hAnsi="Times New Roman" w:cs="Times New Roman"/>
          <w:sz w:val="28"/>
          <w:szCs w:val="28"/>
        </w:rPr>
        <w:t>беспечивает взаимодействие с благотворительными, общественными и другими некоммерческими организациями социальной направленности в области решения вопросов культуры, спорта, молодежной политики, дополнительного образования и туризма</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3.1.11. </w:t>
      </w:r>
      <w:r w:rsidR="009F3ABF">
        <w:rPr>
          <w:rFonts w:ascii="Times New Roman" w:hAnsi="Times New Roman" w:cs="Times New Roman"/>
          <w:sz w:val="28"/>
          <w:szCs w:val="28"/>
        </w:rPr>
        <w:t>В</w:t>
      </w:r>
      <w:r>
        <w:rPr>
          <w:rFonts w:ascii="Times New Roman" w:hAnsi="Times New Roman" w:cs="Times New Roman"/>
          <w:sz w:val="28"/>
          <w:szCs w:val="28"/>
        </w:rPr>
        <w:t>ыступает заказчиком и координирует проведение окружных массовых мероприятий, различных гуманитарных акций Кемеровского муниципального округа</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3.1.12. </w:t>
      </w:r>
      <w:r w:rsidR="009F3ABF">
        <w:rPr>
          <w:rFonts w:ascii="Times New Roman" w:hAnsi="Times New Roman" w:cs="Times New Roman"/>
          <w:sz w:val="28"/>
          <w:szCs w:val="28"/>
        </w:rPr>
        <w:t>К</w:t>
      </w:r>
      <w:r>
        <w:rPr>
          <w:rFonts w:ascii="Times New Roman" w:hAnsi="Times New Roman" w:cs="Times New Roman"/>
          <w:sz w:val="28"/>
          <w:szCs w:val="28"/>
        </w:rPr>
        <w:t>оординирует деятельность подведомственных муниципальных учреждений по пропаганде здорового образа жизни среди населения Кемеровского муниципального округа, осуществления профилактики асоциального поведения среди молодежи</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3.1.13. </w:t>
      </w:r>
      <w:r w:rsidR="009F3ABF">
        <w:rPr>
          <w:rFonts w:ascii="Times New Roman" w:hAnsi="Times New Roman" w:cs="Times New Roman"/>
          <w:sz w:val="28"/>
          <w:szCs w:val="28"/>
        </w:rPr>
        <w:t>О</w:t>
      </w:r>
      <w:r>
        <w:rPr>
          <w:rFonts w:ascii="Times New Roman" w:hAnsi="Times New Roman" w:cs="Times New Roman"/>
          <w:sz w:val="28"/>
          <w:szCs w:val="28"/>
        </w:rPr>
        <w:t>существляет информационное, методическое сопровождение деятельности, связанной с реализацией цели Управления</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3.1.14. </w:t>
      </w:r>
      <w:r w:rsidR="009F3ABF">
        <w:rPr>
          <w:rFonts w:ascii="Times New Roman" w:hAnsi="Times New Roman" w:cs="Times New Roman"/>
          <w:sz w:val="28"/>
          <w:szCs w:val="28"/>
        </w:rPr>
        <w:t>С</w:t>
      </w:r>
      <w:r>
        <w:rPr>
          <w:rFonts w:ascii="Times New Roman" w:hAnsi="Times New Roman" w:cs="Times New Roman"/>
          <w:sz w:val="28"/>
          <w:szCs w:val="28"/>
        </w:rPr>
        <w:t>оздает условия для организации деятельности по развитию в Кемеровском муниципальном округе различных форм народного творчества</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3.1.15. </w:t>
      </w:r>
      <w:r w:rsidR="009F3ABF">
        <w:rPr>
          <w:rFonts w:ascii="Times New Roman" w:hAnsi="Times New Roman" w:cs="Times New Roman"/>
          <w:sz w:val="28"/>
          <w:szCs w:val="28"/>
        </w:rPr>
        <w:t>С</w:t>
      </w:r>
      <w:r>
        <w:rPr>
          <w:rFonts w:ascii="Times New Roman" w:hAnsi="Times New Roman" w:cs="Times New Roman"/>
          <w:sz w:val="28"/>
          <w:szCs w:val="28"/>
        </w:rPr>
        <w:t>оздает условия для организации спортивных окружных соревнований и сборов, оказывает содействие в проведении на территории Кемеровского муниципального округа спортивных мероприятий различного уровня</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3.1.16. </w:t>
      </w:r>
      <w:r w:rsidR="009F3ABF">
        <w:rPr>
          <w:rFonts w:ascii="Times New Roman" w:hAnsi="Times New Roman" w:cs="Times New Roman"/>
          <w:sz w:val="28"/>
          <w:szCs w:val="28"/>
        </w:rPr>
        <w:t>О</w:t>
      </w:r>
      <w:r>
        <w:rPr>
          <w:rFonts w:ascii="Times New Roman" w:hAnsi="Times New Roman" w:cs="Times New Roman"/>
          <w:sz w:val="28"/>
          <w:szCs w:val="28"/>
        </w:rPr>
        <w:t>существляет взаимодействие с федерациями по видам спорта и другими общественными организациями и объединениями спортивной направленности</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3.1.17. </w:t>
      </w:r>
      <w:r w:rsidR="009F3ABF">
        <w:rPr>
          <w:rFonts w:ascii="Times New Roman" w:hAnsi="Times New Roman" w:cs="Times New Roman"/>
          <w:sz w:val="28"/>
          <w:szCs w:val="28"/>
        </w:rPr>
        <w:t>В</w:t>
      </w:r>
      <w:r>
        <w:rPr>
          <w:rFonts w:ascii="Times New Roman" w:hAnsi="Times New Roman" w:cs="Times New Roman"/>
          <w:sz w:val="28"/>
          <w:szCs w:val="28"/>
        </w:rPr>
        <w:t>едёт учёт и отчётность по состоянию культуры, досуга, массовой физкультуры и спорта, библиотечного обслуживания, дополнительного образования, туризма</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3.1.18. </w:t>
      </w:r>
      <w:r w:rsidR="009F3ABF">
        <w:rPr>
          <w:rFonts w:ascii="Times New Roman" w:hAnsi="Times New Roman" w:cs="Times New Roman"/>
          <w:sz w:val="28"/>
          <w:szCs w:val="28"/>
        </w:rPr>
        <w:t>В</w:t>
      </w:r>
      <w:r>
        <w:rPr>
          <w:rFonts w:ascii="Times New Roman" w:hAnsi="Times New Roman" w:cs="Times New Roman"/>
          <w:sz w:val="28"/>
          <w:szCs w:val="28"/>
        </w:rPr>
        <w:t>ыступает с предложениями о присвоении спортивных разрядов, судейских категорий и о награждении чемпионов, победителей и призеров спортивных соревнований, физкультурных работников, активистов коллективов физкультуры, советов спортивных школ</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3.1.19. </w:t>
      </w:r>
      <w:r w:rsidR="009F3ABF">
        <w:rPr>
          <w:rFonts w:ascii="Times New Roman" w:hAnsi="Times New Roman" w:cs="Times New Roman"/>
          <w:sz w:val="28"/>
          <w:szCs w:val="28"/>
        </w:rPr>
        <w:t>О</w:t>
      </w:r>
      <w:r>
        <w:rPr>
          <w:rFonts w:ascii="Times New Roman" w:hAnsi="Times New Roman" w:cs="Times New Roman"/>
          <w:sz w:val="28"/>
          <w:szCs w:val="28"/>
        </w:rPr>
        <w:t>существляет организационно-методическое руководство по реализации молодежной политики, поддерживает общественно значимые молодежные инициативы, общественно полезную деятельность молодежных, детских общественных объединений, обеспечивает координацию деятельности организаций по реализации в Кемеровском муниципальном округе молодежной политики</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3.1.20. </w:t>
      </w:r>
      <w:r w:rsidR="009F3ABF">
        <w:rPr>
          <w:rFonts w:ascii="Times New Roman" w:hAnsi="Times New Roman" w:cs="Times New Roman"/>
          <w:sz w:val="28"/>
          <w:szCs w:val="28"/>
        </w:rPr>
        <w:t>О</w:t>
      </w:r>
      <w:r>
        <w:rPr>
          <w:rFonts w:ascii="Times New Roman" w:hAnsi="Times New Roman" w:cs="Times New Roman"/>
          <w:sz w:val="28"/>
          <w:szCs w:val="28"/>
        </w:rPr>
        <w:t>существляет за счёт средств местного бюджета финансирование деятельности подведомственных учреждений.</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3.1.21. </w:t>
      </w:r>
      <w:r w:rsidR="009F3ABF">
        <w:rPr>
          <w:rFonts w:ascii="Times New Roman" w:hAnsi="Times New Roman" w:cs="Times New Roman"/>
          <w:sz w:val="28"/>
          <w:szCs w:val="28"/>
        </w:rPr>
        <w:t>О</w:t>
      </w:r>
      <w:r>
        <w:rPr>
          <w:rFonts w:ascii="Times New Roman" w:hAnsi="Times New Roman" w:cs="Times New Roman"/>
          <w:sz w:val="28"/>
          <w:szCs w:val="28"/>
        </w:rPr>
        <w:t>существляет разработку рекомендаций и оказывает методическую помощь по вопросам финансово-хозяйственной деятельности подведомственным учреждениям</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3.1.22. </w:t>
      </w:r>
      <w:r w:rsidR="009F3ABF">
        <w:rPr>
          <w:rFonts w:ascii="Times New Roman" w:hAnsi="Times New Roman" w:cs="Times New Roman"/>
          <w:sz w:val="28"/>
          <w:szCs w:val="28"/>
        </w:rPr>
        <w:t>В</w:t>
      </w:r>
      <w:r>
        <w:rPr>
          <w:rFonts w:ascii="Times New Roman" w:hAnsi="Times New Roman" w:cs="Times New Roman"/>
          <w:sz w:val="28"/>
          <w:szCs w:val="28"/>
        </w:rPr>
        <w:t>носит предложения по разработке муниципальных нормативов финансирования подведомственных учреждений и обеспечивает их внедрение</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3.1.23. </w:t>
      </w:r>
      <w:r w:rsidR="009F3ABF">
        <w:rPr>
          <w:rFonts w:ascii="Times New Roman" w:hAnsi="Times New Roman" w:cs="Times New Roman"/>
          <w:sz w:val="28"/>
          <w:szCs w:val="28"/>
        </w:rPr>
        <w:t>П</w:t>
      </w:r>
      <w:r>
        <w:rPr>
          <w:rFonts w:ascii="Times New Roman" w:hAnsi="Times New Roman" w:cs="Times New Roman"/>
          <w:sz w:val="28"/>
          <w:szCs w:val="28"/>
        </w:rPr>
        <w:t>редставляет в установленные сроки статистическую, финансовую и бухгалтерскую отчётность</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3.1.24. </w:t>
      </w:r>
      <w:r w:rsidR="009F3ABF">
        <w:rPr>
          <w:rFonts w:ascii="Times New Roman" w:hAnsi="Times New Roman" w:cs="Times New Roman"/>
          <w:sz w:val="28"/>
          <w:szCs w:val="28"/>
        </w:rPr>
        <w:t>С</w:t>
      </w:r>
      <w:r>
        <w:rPr>
          <w:rFonts w:ascii="Times New Roman" w:hAnsi="Times New Roman" w:cs="Times New Roman"/>
          <w:sz w:val="28"/>
          <w:szCs w:val="28"/>
        </w:rPr>
        <w:t>одействует привлечению внебюджетных средств для финансирования программ развития подведомственных отраслей и подведомственных учреждений</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3.1.25. </w:t>
      </w:r>
      <w:r w:rsidR="009F3ABF">
        <w:rPr>
          <w:rFonts w:ascii="Times New Roman" w:hAnsi="Times New Roman" w:cs="Times New Roman"/>
          <w:sz w:val="28"/>
          <w:szCs w:val="28"/>
        </w:rPr>
        <w:t>О</w:t>
      </w:r>
      <w:r>
        <w:rPr>
          <w:rFonts w:ascii="Times New Roman" w:hAnsi="Times New Roman" w:cs="Times New Roman"/>
          <w:sz w:val="28"/>
          <w:szCs w:val="28"/>
        </w:rPr>
        <w:t>существляет экономический анализ и прогнозирование финансово-хозяйственной деятельности подведомственных учреждений</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3.1.26. </w:t>
      </w:r>
      <w:r w:rsidR="009F3ABF">
        <w:rPr>
          <w:rFonts w:ascii="Times New Roman" w:hAnsi="Times New Roman" w:cs="Times New Roman"/>
          <w:sz w:val="28"/>
          <w:szCs w:val="28"/>
        </w:rPr>
        <w:t>П</w:t>
      </w:r>
      <w:r>
        <w:rPr>
          <w:rFonts w:ascii="Times New Roman" w:hAnsi="Times New Roman" w:cs="Times New Roman"/>
          <w:sz w:val="28"/>
          <w:szCs w:val="28"/>
        </w:rPr>
        <w:t>роводит в подведомственных учреждениях внутриведомственный финансовый контроль и контролирует осуществление мероприятий по учету и сохранности материальных ценностей</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3.1.27. </w:t>
      </w:r>
      <w:r w:rsidR="009F3ABF">
        <w:rPr>
          <w:rFonts w:ascii="Times New Roman" w:hAnsi="Times New Roman" w:cs="Times New Roman"/>
          <w:sz w:val="28"/>
          <w:szCs w:val="28"/>
        </w:rPr>
        <w:t>Р</w:t>
      </w:r>
      <w:r>
        <w:rPr>
          <w:rFonts w:ascii="Times New Roman" w:hAnsi="Times New Roman" w:cs="Times New Roman"/>
          <w:sz w:val="28"/>
          <w:szCs w:val="28"/>
        </w:rPr>
        <w:t>азрабатывает и осуществляет мероприятия по совершенствованию оплаты труда работников Управления и подведомственных учреждений</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3.1.28. </w:t>
      </w:r>
      <w:r w:rsidR="009F3ABF">
        <w:rPr>
          <w:rFonts w:ascii="Times New Roman" w:hAnsi="Times New Roman" w:cs="Times New Roman"/>
          <w:sz w:val="28"/>
          <w:szCs w:val="28"/>
        </w:rPr>
        <w:t>К</w:t>
      </w:r>
      <w:r>
        <w:rPr>
          <w:rFonts w:ascii="Times New Roman" w:hAnsi="Times New Roman" w:cs="Times New Roman"/>
          <w:sz w:val="28"/>
          <w:szCs w:val="28"/>
        </w:rPr>
        <w:t>онтролирует эффективность использования зданий и сооружений подведомственными учреждениями</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3.1.29. </w:t>
      </w:r>
      <w:r w:rsidR="009F3ABF">
        <w:rPr>
          <w:rFonts w:ascii="Times New Roman" w:hAnsi="Times New Roman" w:cs="Times New Roman"/>
          <w:sz w:val="28"/>
          <w:szCs w:val="28"/>
        </w:rPr>
        <w:t>П</w:t>
      </w:r>
      <w:r>
        <w:rPr>
          <w:rFonts w:ascii="Times New Roman" w:hAnsi="Times New Roman" w:cs="Times New Roman"/>
          <w:sz w:val="28"/>
          <w:szCs w:val="28"/>
        </w:rPr>
        <w:t xml:space="preserve">риостанавливает приносящую доход деятельность подведомственных учреждений, если она идет в ущерб деятельности, предусмотренной их </w:t>
      </w:r>
      <w:r w:rsidR="008D001D">
        <w:rPr>
          <w:rFonts w:ascii="Times New Roman" w:hAnsi="Times New Roman" w:cs="Times New Roman"/>
          <w:sz w:val="28"/>
          <w:szCs w:val="28"/>
        </w:rPr>
        <w:t>у</w:t>
      </w:r>
      <w:r>
        <w:rPr>
          <w:rFonts w:ascii="Times New Roman" w:hAnsi="Times New Roman" w:cs="Times New Roman"/>
          <w:sz w:val="28"/>
          <w:szCs w:val="28"/>
        </w:rPr>
        <w:t>ставом, до решения суда по этому вопросу</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3.1.30. </w:t>
      </w:r>
      <w:r w:rsidR="009F3ABF">
        <w:rPr>
          <w:rFonts w:ascii="Times New Roman" w:hAnsi="Times New Roman" w:cs="Times New Roman"/>
          <w:sz w:val="28"/>
          <w:szCs w:val="28"/>
        </w:rPr>
        <w:t>О</w:t>
      </w:r>
      <w:r>
        <w:rPr>
          <w:rFonts w:ascii="Times New Roman" w:hAnsi="Times New Roman" w:cs="Times New Roman"/>
          <w:sz w:val="28"/>
          <w:szCs w:val="28"/>
        </w:rPr>
        <w:t>существляет мероприятия по подготовке и повышению квалификации работников подведомственных учреждений</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3.1.31. </w:t>
      </w:r>
      <w:r w:rsidR="009F3ABF">
        <w:rPr>
          <w:rFonts w:ascii="Times New Roman" w:hAnsi="Times New Roman" w:cs="Times New Roman"/>
          <w:sz w:val="28"/>
          <w:szCs w:val="28"/>
        </w:rPr>
        <w:t>И</w:t>
      </w:r>
      <w:r>
        <w:rPr>
          <w:rFonts w:ascii="Times New Roman" w:hAnsi="Times New Roman" w:cs="Times New Roman"/>
          <w:sz w:val="28"/>
          <w:szCs w:val="28"/>
        </w:rPr>
        <w:t>зучает потребность Кемеровского муниципального округа в специалистах культуры, молодежной политики, физической культуры и спорта, дополнительного образования, библиотечного обслуживания  и туризма;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3.1.32. </w:t>
      </w:r>
      <w:r w:rsidR="009F3ABF">
        <w:rPr>
          <w:rFonts w:ascii="Times New Roman" w:hAnsi="Times New Roman" w:cs="Times New Roman"/>
          <w:sz w:val="28"/>
          <w:szCs w:val="28"/>
        </w:rPr>
        <w:t>В</w:t>
      </w:r>
      <w:r>
        <w:rPr>
          <w:rFonts w:ascii="Times New Roman" w:hAnsi="Times New Roman" w:cs="Times New Roman"/>
          <w:sz w:val="28"/>
          <w:szCs w:val="28"/>
        </w:rPr>
        <w:t>носит предложения и представляет работников Управления и подведомственных учреждений к наградам, премиям, почетным званиям и иным наградам и поощрениям</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3.1.33. </w:t>
      </w:r>
      <w:r w:rsidR="009F3ABF">
        <w:rPr>
          <w:rFonts w:ascii="Times New Roman" w:hAnsi="Times New Roman" w:cs="Times New Roman"/>
          <w:sz w:val="28"/>
          <w:szCs w:val="28"/>
        </w:rPr>
        <w:t>Ф</w:t>
      </w:r>
      <w:r>
        <w:rPr>
          <w:rFonts w:ascii="Times New Roman" w:hAnsi="Times New Roman" w:cs="Times New Roman"/>
          <w:sz w:val="28"/>
          <w:szCs w:val="28"/>
        </w:rPr>
        <w:t>ормирует и утверждает муниципальное задание на оказание муниципальных услуг (выполнение работ) юридическим и физическим лицам в соответствии с предусмотренными уставами подведомственных учреждений основными видами деятельности в порядке, установленном муниципальными правовыми актами</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3.1.34. </w:t>
      </w:r>
      <w:r w:rsidR="009F3ABF">
        <w:rPr>
          <w:rFonts w:ascii="Times New Roman" w:hAnsi="Times New Roman" w:cs="Times New Roman"/>
          <w:sz w:val="28"/>
          <w:szCs w:val="28"/>
        </w:rPr>
        <w:t>Р</w:t>
      </w:r>
      <w:r>
        <w:rPr>
          <w:rFonts w:ascii="Times New Roman" w:hAnsi="Times New Roman" w:cs="Times New Roman"/>
          <w:sz w:val="28"/>
          <w:szCs w:val="28"/>
        </w:rPr>
        <w:t>азрабатывает порядок определения платы для физических и юридических лиц за услуги (работы), относящиеся к основным видам деятельности подведомственных учреждений,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r w:rsidR="009F3ABF">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3.1.35. </w:t>
      </w:r>
      <w:r w:rsidR="009F3ABF">
        <w:rPr>
          <w:rFonts w:ascii="Times New Roman" w:hAnsi="Times New Roman" w:cs="Times New Roman"/>
          <w:sz w:val="28"/>
          <w:szCs w:val="28"/>
        </w:rPr>
        <w:t>О</w:t>
      </w:r>
      <w:r>
        <w:rPr>
          <w:rFonts w:ascii="Times New Roman" w:hAnsi="Times New Roman" w:cs="Times New Roman"/>
          <w:sz w:val="28"/>
          <w:szCs w:val="28"/>
        </w:rPr>
        <w:t>существляет ежемесячный мониторинг кредиторской задолженности и просроченной кредиторской задолженности подведомственных учреждений, превышение которой влечет расторжение трудового договора с руководителями подведомственных учреждений в соответствии с Трудовым кодексом Российской Федерации, и представляет информацию главе Кемеровского муниципального округа в порядке, установленном муниципальными нормативными правовыми актами.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3.1.36. </w:t>
      </w:r>
      <w:r w:rsidR="009F3ABF">
        <w:rPr>
          <w:rFonts w:ascii="Times New Roman" w:hAnsi="Times New Roman" w:cs="Times New Roman"/>
          <w:sz w:val="28"/>
          <w:szCs w:val="28"/>
        </w:rPr>
        <w:t>О</w:t>
      </w:r>
      <w:r>
        <w:rPr>
          <w:rFonts w:ascii="Times New Roman" w:hAnsi="Times New Roman" w:cs="Times New Roman"/>
          <w:sz w:val="28"/>
          <w:szCs w:val="28"/>
        </w:rPr>
        <w:t>пределяет порядок составления и утверждения плана финансово-хозяйственной деятельности подведомственных учреждений.</w:t>
      </w:r>
    </w:p>
    <w:p w:rsidR="00381BC2" w:rsidRDefault="00381BC2" w:rsidP="00381BC2">
      <w:pPr>
        <w:widowControl w:val="0"/>
        <w:autoSpaceDE w:val="0"/>
        <w:spacing w:after="0" w:line="240" w:lineRule="auto"/>
        <w:ind w:firstLine="567"/>
        <w:jc w:val="both"/>
        <w:rPr>
          <w:rFonts w:ascii="Times New Roman" w:hAnsi="Times New Roman" w:cs="Times New Roman"/>
          <w:sz w:val="28"/>
          <w:szCs w:val="28"/>
        </w:rPr>
      </w:pPr>
    </w:p>
    <w:p w:rsidR="00381BC2" w:rsidRDefault="00381BC2" w:rsidP="00381BC2">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Организация деятельности и управление</w:t>
      </w:r>
    </w:p>
    <w:p w:rsidR="00B436AB" w:rsidRDefault="00B436AB" w:rsidP="00381BC2">
      <w:pPr>
        <w:widowControl w:val="0"/>
        <w:autoSpaceDE w:val="0"/>
        <w:spacing w:after="0" w:line="240" w:lineRule="auto"/>
        <w:jc w:val="center"/>
      </w:pP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4.1. Управление осуществляет свою деятельность в соответствии с предметом и целью деятельности и в пределах полномочий, установленных нестоящим Положением.</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4.2. Учреждение строит свои отношения с другими юридическими лицами и гражданами на основе договоров, соглашений, контрактов.</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4.3.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Российской Федерации, настоящему Положению.</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4.4. Финансирование Управления из бюджета муниципального образования «Кемеровский муниципальный округ» осуществляется главным распорядителем бюджетных средств в соответствии с утвержденной бюджетной сметой.</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4.5. Управление деятельностью Учреждения осуществляет начальник Управления (далее - Начальник). Начальник назначается на должность и освобождается от должности главой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4.6. Срок полномочий Начальника определяется его трудовым договором.</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4.7. Начальник реализует следующие полномочия: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 </w:t>
      </w:r>
      <w:r w:rsidR="00587829">
        <w:rPr>
          <w:rFonts w:ascii="Times New Roman" w:hAnsi="Times New Roman" w:cs="Times New Roman"/>
          <w:sz w:val="28"/>
          <w:szCs w:val="28"/>
        </w:rPr>
        <w:t>О</w:t>
      </w:r>
      <w:r>
        <w:rPr>
          <w:rFonts w:ascii="Times New Roman" w:hAnsi="Times New Roman" w:cs="Times New Roman"/>
          <w:sz w:val="28"/>
          <w:szCs w:val="28"/>
        </w:rPr>
        <w:t>существляет руководство деятельностью Управления на основе единоначалия, планирует его работу, обеспечивает выполнение цели и функций Управления</w:t>
      </w:r>
      <w:r w:rsidR="00587829">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4.7.2. </w:t>
      </w:r>
      <w:r w:rsidR="00587829">
        <w:rPr>
          <w:rFonts w:ascii="Times New Roman" w:hAnsi="Times New Roman" w:cs="Times New Roman"/>
          <w:sz w:val="28"/>
          <w:szCs w:val="28"/>
        </w:rPr>
        <w:t>Д</w:t>
      </w:r>
      <w:r>
        <w:rPr>
          <w:rFonts w:ascii="Times New Roman" w:hAnsi="Times New Roman" w:cs="Times New Roman"/>
          <w:sz w:val="28"/>
          <w:szCs w:val="28"/>
        </w:rPr>
        <w:t>ействует на основании настоящего Положения и должностной инструкции, утвержденной Учредителем, без доверенности от имени  Управления представляет его во всех организациях</w:t>
      </w:r>
      <w:r w:rsidR="00587829">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4.7.3. </w:t>
      </w:r>
      <w:r w:rsidR="00587829">
        <w:rPr>
          <w:rFonts w:ascii="Times New Roman" w:hAnsi="Times New Roman" w:cs="Times New Roman"/>
          <w:sz w:val="28"/>
          <w:szCs w:val="28"/>
        </w:rPr>
        <w:t>Р</w:t>
      </w:r>
      <w:r>
        <w:rPr>
          <w:rFonts w:ascii="Times New Roman" w:hAnsi="Times New Roman" w:cs="Times New Roman"/>
          <w:sz w:val="28"/>
          <w:szCs w:val="28"/>
        </w:rPr>
        <w:t>азрабатывает и представляет Совету народных депутатов Кемеровского муниципального округа проекты Положения об Управлении и вносимых в него изменений и дополнений для их утверждения</w:t>
      </w:r>
      <w:r w:rsidR="00587829">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4.7.4. </w:t>
      </w:r>
      <w:r w:rsidR="00587829">
        <w:rPr>
          <w:rFonts w:ascii="Times New Roman" w:hAnsi="Times New Roman" w:cs="Times New Roman"/>
          <w:sz w:val="28"/>
          <w:szCs w:val="28"/>
        </w:rPr>
        <w:t>У</w:t>
      </w:r>
      <w:r>
        <w:rPr>
          <w:rFonts w:ascii="Times New Roman" w:hAnsi="Times New Roman" w:cs="Times New Roman"/>
          <w:sz w:val="28"/>
          <w:szCs w:val="28"/>
        </w:rPr>
        <w:t>тверждает штатное расписание Управления</w:t>
      </w:r>
      <w:r w:rsidR="00587829">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4.7.5. </w:t>
      </w:r>
      <w:r w:rsidR="00587829">
        <w:rPr>
          <w:rFonts w:ascii="Times New Roman" w:hAnsi="Times New Roman" w:cs="Times New Roman"/>
          <w:sz w:val="28"/>
          <w:szCs w:val="28"/>
        </w:rPr>
        <w:t>П</w:t>
      </w:r>
      <w:r>
        <w:rPr>
          <w:rFonts w:ascii="Times New Roman" w:hAnsi="Times New Roman" w:cs="Times New Roman"/>
          <w:sz w:val="28"/>
          <w:szCs w:val="28"/>
        </w:rPr>
        <w:t xml:space="preserve">редставляет на согласование </w:t>
      </w:r>
      <w:r w:rsidR="00587829">
        <w:rPr>
          <w:rFonts w:ascii="Times New Roman" w:hAnsi="Times New Roman" w:cs="Times New Roman"/>
          <w:sz w:val="28"/>
          <w:szCs w:val="28"/>
        </w:rPr>
        <w:t>ф</w:t>
      </w:r>
      <w:r>
        <w:rPr>
          <w:rFonts w:ascii="Times New Roman" w:hAnsi="Times New Roman" w:cs="Times New Roman"/>
          <w:sz w:val="28"/>
          <w:szCs w:val="28"/>
        </w:rPr>
        <w:t xml:space="preserve">инансовому управлению по Кемеровскому </w:t>
      </w:r>
      <w:r w:rsidR="00400FD5">
        <w:rPr>
          <w:rFonts w:ascii="Times New Roman" w:hAnsi="Times New Roman" w:cs="Times New Roman"/>
          <w:sz w:val="28"/>
          <w:szCs w:val="28"/>
        </w:rPr>
        <w:t>округу</w:t>
      </w:r>
      <w:r>
        <w:rPr>
          <w:rFonts w:ascii="Times New Roman" w:hAnsi="Times New Roman" w:cs="Times New Roman"/>
          <w:sz w:val="28"/>
          <w:szCs w:val="28"/>
        </w:rPr>
        <w:t xml:space="preserve"> </w:t>
      </w:r>
      <w:r w:rsidR="00587829">
        <w:rPr>
          <w:rFonts w:ascii="Times New Roman" w:hAnsi="Times New Roman" w:cs="Times New Roman"/>
          <w:sz w:val="28"/>
          <w:szCs w:val="28"/>
        </w:rPr>
        <w:t xml:space="preserve">бюджетные </w:t>
      </w:r>
      <w:r>
        <w:rPr>
          <w:rFonts w:ascii="Times New Roman" w:hAnsi="Times New Roman" w:cs="Times New Roman"/>
          <w:sz w:val="28"/>
          <w:szCs w:val="28"/>
        </w:rPr>
        <w:t>сметы в отношении Управления, а также утверждает их;</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4.7.6. </w:t>
      </w:r>
      <w:r w:rsidR="00587829">
        <w:rPr>
          <w:rFonts w:ascii="Times New Roman" w:hAnsi="Times New Roman" w:cs="Times New Roman"/>
          <w:sz w:val="28"/>
          <w:szCs w:val="28"/>
        </w:rPr>
        <w:t>У</w:t>
      </w:r>
      <w:r>
        <w:rPr>
          <w:rFonts w:ascii="Times New Roman" w:hAnsi="Times New Roman" w:cs="Times New Roman"/>
          <w:sz w:val="28"/>
          <w:szCs w:val="28"/>
        </w:rPr>
        <w:t>тверждает муниципальные задания для подведомственных муниципальных бюджетных учреждений, муниципальных автономных учреждений</w:t>
      </w:r>
      <w:r w:rsidR="00587829">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4.7.7. </w:t>
      </w:r>
      <w:r w:rsidR="00587829">
        <w:rPr>
          <w:rFonts w:ascii="Times New Roman" w:hAnsi="Times New Roman" w:cs="Times New Roman"/>
          <w:sz w:val="28"/>
          <w:szCs w:val="28"/>
        </w:rPr>
        <w:t>У</w:t>
      </w:r>
      <w:r>
        <w:rPr>
          <w:rFonts w:ascii="Times New Roman" w:hAnsi="Times New Roman" w:cs="Times New Roman"/>
          <w:sz w:val="28"/>
          <w:szCs w:val="28"/>
        </w:rPr>
        <w:t>тверждает положения о структурных подразделениях Управления и должностные инструкции работников Управления</w:t>
      </w:r>
      <w:r w:rsidR="00587829">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4.7.8. </w:t>
      </w:r>
      <w:r w:rsidR="006B2577">
        <w:rPr>
          <w:rFonts w:ascii="Times New Roman" w:hAnsi="Times New Roman" w:cs="Times New Roman"/>
          <w:sz w:val="28"/>
          <w:szCs w:val="28"/>
        </w:rPr>
        <w:t xml:space="preserve">Представляет на </w:t>
      </w:r>
      <w:r>
        <w:rPr>
          <w:rFonts w:ascii="Times New Roman" w:hAnsi="Times New Roman" w:cs="Times New Roman"/>
          <w:sz w:val="28"/>
          <w:szCs w:val="28"/>
        </w:rPr>
        <w:t>утверж</w:t>
      </w:r>
      <w:r w:rsidR="006B2577">
        <w:rPr>
          <w:rFonts w:ascii="Times New Roman" w:hAnsi="Times New Roman" w:cs="Times New Roman"/>
          <w:sz w:val="28"/>
          <w:szCs w:val="28"/>
        </w:rPr>
        <w:t>д</w:t>
      </w:r>
      <w:r>
        <w:rPr>
          <w:rFonts w:ascii="Times New Roman" w:hAnsi="Times New Roman" w:cs="Times New Roman"/>
          <w:sz w:val="28"/>
          <w:szCs w:val="28"/>
        </w:rPr>
        <w:t>е</w:t>
      </w:r>
      <w:r w:rsidR="006B2577">
        <w:rPr>
          <w:rFonts w:ascii="Times New Roman" w:hAnsi="Times New Roman" w:cs="Times New Roman"/>
          <w:sz w:val="28"/>
          <w:szCs w:val="28"/>
        </w:rPr>
        <w:t>ние</w:t>
      </w:r>
      <w:r>
        <w:rPr>
          <w:rFonts w:ascii="Times New Roman" w:hAnsi="Times New Roman" w:cs="Times New Roman"/>
          <w:sz w:val="28"/>
          <w:szCs w:val="28"/>
        </w:rPr>
        <w:t xml:space="preserve"> уставы подведомственных учреждений</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4.7.9. </w:t>
      </w:r>
      <w:r w:rsidR="006B2577">
        <w:rPr>
          <w:rFonts w:ascii="Times New Roman" w:hAnsi="Times New Roman" w:cs="Times New Roman"/>
          <w:sz w:val="28"/>
          <w:szCs w:val="28"/>
        </w:rPr>
        <w:t>Р</w:t>
      </w:r>
      <w:r>
        <w:rPr>
          <w:rFonts w:ascii="Times New Roman" w:hAnsi="Times New Roman" w:cs="Times New Roman"/>
          <w:sz w:val="28"/>
          <w:szCs w:val="28"/>
        </w:rPr>
        <w:t>аспоряжается в соответствии с законодательством Российской Федерации имуществом и денежными средствами, закрепленными за Управлением</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4.7.10. </w:t>
      </w:r>
      <w:r w:rsidR="006B2577">
        <w:rPr>
          <w:rFonts w:ascii="Times New Roman" w:hAnsi="Times New Roman" w:cs="Times New Roman"/>
          <w:sz w:val="28"/>
          <w:szCs w:val="28"/>
        </w:rPr>
        <w:t>Н</w:t>
      </w:r>
      <w:r>
        <w:rPr>
          <w:rFonts w:ascii="Times New Roman" w:hAnsi="Times New Roman" w:cs="Times New Roman"/>
          <w:sz w:val="28"/>
          <w:szCs w:val="28"/>
        </w:rPr>
        <w:t>азначает на должность и освобождает от должности в соответствии с трудовым законодательством руководителей подведомственных учреждений, утверждает их должностные инструкции</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4.7.11. </w:t>
      </w:r>
      <w:r w:rsidR="006B2577">
        <w:rPr>
          <w:rFonts w:ascii="Times New Roman" w:hAnsi="Times New Roman" w:cs="Times New Roman"/>
          <w:sz w:val="28"/>
          <w:szCs w:val="28"/>
        </w:rPr>
        <w:t>З</w:t>
      </w:r>
      <w:r>
        <w:rPr>
          <w:rFonts w:ascii="Times New Roman" w:hAnsi="Times New Roman" w:cs="Times New Roman"/>
          <w:sz w:val="28"/>
          <w:szCs w:val="28"/>
        </w:rPr>
        <w:t>аключает, изменяет и расторгает трудовые договоры руководителей подведомственных учреждений в соответствии с трудовым законодательством Российской Федерации</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4.7.12. </w:t>
      </w:r>
      <w:r w:rsidR="006B2577">
        <w:rPr>
          <w:rFonts w:ascii="Times New Roman" w:hAnsi="Times New Roman" w:cs="Times New Roman"/>
          <w:sz w:val="28"/>
          <w:szCs w:val="28"/>
        </w:rPr>
        <w:t>П</w:t>
      </w:r>
      <w:r>
        <w:rPr>
          <w:rFonts w:ascii="Times New Roman" w:hAnsi="Times New Roman" w:cs="Times New Roman"/>
          <w:sz w:val="28"/>
          <w:szCs w:val="28"/>
        </w:rPr>
        <w:t>рименяет меры поощрения и дисциплинарные взыскания, привлекает к материальной ответственности руководителей подведомственных учреждений</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4.7.13. </w:t>
      </w:r>
      <w:r w:rsidR="006B2577">
        <w:rPr>
          <w:rFonts w:ascii="Times New Roman" w:hAnsi="Times New Roman" w:cs="Times New Roman"/>
          <w:sz w:val="28"/>
          <w:szCs w:val="28"/>
        </w:rPr>
        <w:t>И</w:t>
      </w:r>
      <w:r>
        <w:rPr>
          <w:rFonts w:ascii="Times New Roman" w:hAnsi="Times New Roman" w:cs="Times New Roman"/>
          <w:sz w:val="28"/>
          <w:szCs w:val="28"/>
        </w:rPr>
        <w:t>здает и утверждает в пределах своей компетенции приказы, являющиеся обязательными для исполнения работниками Управления и подведомственных учреждений</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4.7.14. </w:t>
      </w:r>
      <w:r w:rsidR="006B2577">
        <w:rPr>
          <w:rFonts w:ascii="Times New Roman" w:hAnsi="Times New Roman" w:cs="Times New Roman"/>
          <w:sz w:val="28"/>
          <w:szCs w:val="28"/>
        </w:rPr>
        <w:t>С</w:t>
      </w:r>
      <w:r>
        <w:rPr>
          <w:rFonts w:ascii="Times New Roman" w:hAnsi="Times New Roman" w:cs="Times New Roman"/>
          <w:sz w:val="28"/>
          <w:szCs w:val="28"/>
        </w:rPr>
        <w:t>огласовывает проекты правовых актов администрации Кемеровского муниципального  округа по вопросам, входящим в компетенцию Управления</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4.7.15. </w:t>
      </w:r>
      <w:r w:rsidR="006B2577">
        <w:rPr>
          <w:rFonts w:ascii="Times New Roman" w:hAnsi="Times New Roman" w:cs="Times New Roman"/>
          <w:sz w:val="28"/>
          <w:szCs w:val="28"/>
        </w:rPr>
        <w:t>В</w:t>
      </w:r>
      <w:r>
        <w:rPr>
          <w:rFonts w:ascii="Times New Roman" w:hAnsi="Times New Roman" w:cs="Times New Roman"/>
          <w:sz w:val="28"/>
          <w:szCs w:val="28"/>
        </w:rPr>
        <w:t>носит на рассмотрение главы Кемеровского муниципального  округа проекты муниципальных нормативных правовых актов по вопросам, входящим в компетенцию Управления</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4.7.16. </w:t>
      </w:r>
      <w:r w:rsidR="006B2577">
        <w:rPr>
          <w:rFonts w:ascii="Times New Roman" w:hAnsi="Times New Roman" w:cs="Times New Roman"/>
          <w:sz w:val="28"/>
          <w:szCs w:val="28"/>
        </w:rPr>
        <w:t>Г</w:t>
      </w:r>
      <w:r>
        <w:rPr>
          <w:rFonts w:ascii="Times New Roman" w:hAnsi="Times New Roman" w:cs="Times New Roman"/>
          <w:sz w:val="28"/>
          <w:szCs w:val="28"/>
        </w:rPr>
        <w:t>отовит документы для открытия и закрытия лицевого счета, совершает по нему операции, подписывает финансовые документы</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4.7.17. </w:t>
      </w:r>
      <w:r w:rsidR="006B2577">
        <w:rPr>
          <w:rFonts w:ascii="Times New Roman" w:hAnsi="Times New Roman" w:cs="Times New Roman"/>
          <w:sz w:val="28"/>
          <w:szCs w:val="28"/>
        </w:rPr>
        <w:t>У</w:t>
      </w:r>
      <w:r>
        <w:rPr>
          <w:rFonts w:ascii="Times New Roman" w:hAnsi="Times New Roman" w:cs="Times New Roman"/>
          <w:sz w:val="28"/>
          <w:szCs w:val="28"/>
        </w:rPr>
        <w:t>тверждает положение о составе и объеме сведений, составляющих служебную тайну</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4.7.18. </w:t>
      </w:r>
      <w:r w:rsidR="006B2577">
        <w:rPr>
          <w:rFonts w:ascii="Times New Roman" w:hAnsi="Times New Roman" w:cs="Times New Roman"/>
          <w:sz w:val="28"/>
          <w:szCs w:val="28"/>
        </w:rPr>
        <w:t>В</w:t>
      </w:r>
      <w:r>
        <w:rPr>
          <w:rFonts w:ascii="Times New Roman" w:hAnsi="Times New Roman" w:cs="Times New Roman"/>
          <w:sz w:val="28"/>
          <w:szCs w:val="28"/>
        </w:rPr>
        <w:t>ыдает доверенности</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4.7.19. </w:t>
      </w:r>
      <w:r w:rsidR="006B2577">
        <w:rPr>
          <w:rFonts w:ascii="Times New Roman" w:hAnsi="Times New Roman" w:cs="Times New Roman"/>
          <w:sz w:val="28"/>
          <w:szCs w:val="28"/>
        </w:rPr>
        <w:t>З</w:t>
      </w:r>
      <w:r>
        <w:rPr>
          <w:rFonts w:ascii="Times New Roman" w:hAnsi="Times New Roman" w:cs="Times New Roman"/>
          <w:sz w:val="28"/>
          <w:szCs w:val="28"/>
        </w:rPr>
        <w:t>аключает с физическими и юридическими лицами договоры, соглашения, муниципальные контракты</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4.7.20. </w:t>
      </w:r>
      <w:r w:rsidR="006B2577">
        <w:rPr>
          <w:rFonts w:ascii="Times New Roman" w:hAnsi="Times New Roman" w:cs="Times New Roman"/>
          <w:sz w:val="28"/>
          <w:szCs w:val="28"/>
        </w:rPr>
        <w:t>У</w:t>
      </w:r>
      <w:r>
        <w:rPr>
          <w:rFonts w:ascii="Times New Roman" w:hAnsi="Times New Roman" w:cs="Times New Roman"/>
          <w:sz w:val="28"/>
          <w:szCs w:val="28"/>
        </w:rPr>
        <w:t>тверждает годовую бухгалтерскую отчетность и регламентирующие деятельность Управления внутренние документы</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4.7.21. </w:t>
      </w:r>
      <w:r w:rsidR="006B2577">
        <w:rPr>
          <w:rFonts w:ascii="Times New Roman" w:hAnsi="Times New Roman" w:cs="Times New Roman"/>
          <w:sz w:val="28"/>
          <w:szCs w:val="28"/>
        </w:rPr>
        <w:t>У</w:t>
      </w:r>
      <w:r>
        <w:rPr>
          <w:rFonts w:ascii="Times New Roman" w:hAnsi="Times New Roman" w:cs="Times New Roman"/>
          <w:sz w:val="28"/>
          <w:szCs w:val="28"/>
        </w:rPr>
        <w:t>тверждает план финансово-хозяйственной деятельности  подведомственных бюджетных, автономных учреждений</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4.7.22. </w:t>
      </w:r>
      <w:r w:rsidR="006B2577">
        <w:rPr>
          <w:rFonts w:ascii="Times New Roman" w:hAnsi="Times New Roman" w:cs="Times New Roman"/>
          <w:sz w:val="28"/>
          <w:szCs w:val="28"/>
        </w:rPr>
        <w:t>О</w:t>
      </w:r>
      <w:r>
        <w:rPr>
          <w:rFonts w:ascii="Times New Roman" w:hAnsi="Times New Roman" w:cs="Times New Roman"/>
          <w:sz w:val="28"/>
          <w:szCs w:val="28"/>
        </w:rPr>
        <w:t xml:space="preserve">твечает за целевое использование выделенных в распоряжение Управления бюджетных средств, в том числе в рамках реализации ведомственных целевых программ; достоверность и своевременное представление установленной отчетности и другой информации, связанной с исполнением бюджета; своевременное составление и представление в орган, исполняющий бюджет, бюджетной росписи и лимитов бюджетных обязательств по подведомственным получателям бюджетных средств; соблюдение нормативов финансовых затрат на предоставление муниципальных услуг при утверждении </w:t>
      </w:r>
      <w:r w:rsidR="006B2577">
        <w:rPr>
          <w:rFonts w:ascii="Times New Roman" w:hAnsi="Times New Roman" w:cs="Times New Roman"/>
          <w:sz w:val="28"/>
          <w:szCs w:val="28"/>
        </w:rPr>
        <w:t xml:space="preserve">бюджетных </w:t>
      </w:r>
      <w:r>
        <w:rPr>
          <w:rFonts w:ascii="Times New Roman" w:hAnsi="Times New Roman" w:cs="Times New Roman"/>
          <w:sz w:val="28"/>
          <w:szCs w:val="28"/>
        </w:rPr>
        <w:t>смет; эффективное использование бюджетных средств</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4.7.23. </w:t>
      </w:r>
      <w:r w:rsidR="006B2577">
        <w:rPr>
          <w:rFonts w:ascii="Times New Roman" w:hAnsi="Times New Roman" w:cs="Times New Roman"/>
          <w:sz w:val="28"/>
          <w:szCs w:val="28"/>
        </w:rPr>
        <w:t>У</w:t>
      </w:r>
      <w:r>
        <w:rPr>
          <w:rFonts w:ascii="Times New Roman" w:hAnsi="Times New Roman" w:cs="Times New Roman"/>
          <w:sz w:val="28"/>
          <w:szCs w:val="28"/>
        </w:rPr>
        <w:t>тверждает правила внутреннего трудового распорядка</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4.7.24. </w:t>
      </w:r>
      <w:r w:rsidR="006B2577">
        <w:rPr>
          <w:rFonts w:ascii="Times New Roman" w:hAnsi="Times New Roman" w:cs="Times New Roman"/>
          <w:sz w:val="28"/>
          <w:szCs w:val="28"/>
        </w:rPr>
        <w:t>О</w:t>
      </w:r>
      <w:r>
        <w:rPr>
          <w:rFonts w:ascii="Times New Roman" w:hAnsi="Times New Roman" w:cs="Times New Roman"/>
          <w:sz w:val="28"/>
          <w:szCs w:val="28"/>
        </w:rPr>
        <w:t>твечает за организационно-техническое обеспечение деятельности Управления</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4.7.25. </w:t>
      </w:r>
      <w:r w:rsidR="006B2577">
        <w:rPr>
          <w:rFonts w:ascii="Times New Roman" w:hAnsi="Times New Roman" w:cs="Times New Roman"/>
          <w:sz w:val="28"/>
          <w:szCs w:val="28"/>
        </w:rPr>
        <w:t>О</w:t>
      </w:r>
      <w:r>
        <w:rPr>
          <w:rFonts w:ascii="Times New Roman" w:hAnsi="Times New Roman" w:cs="Times New Roman"/>
          <w:sz w:val="28"/>
          <w:szCs w:val="28"/>
        </w:rPr>
        <w:t>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r w:rsidR="006B2577">
        <w:rPr>
          <w:rFonts w:ascii="Times New Roman" w:hAnsi="Times New Roman" w:cs="Times New Roman"/>
          <w:sz w:val="28"/>
          <w:szCs w:val="28"/>
        </w:rPr>
        <w:t>.</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4.7.26. </w:t>
      </w:r>
      <w:r w:rsidR="006B2577">
        <w:rPr>
          <w:rFonts w:ascii="Times New Roman" w:hAnsi="Times New Roman" w:cs="Times New Roman"/>
          <w:sz w:val="28"/>
          <w:szCs w:val="28"/>
        </w:rPr>
        <w:t>О</w:t>
      </w:r>
      <w:r>
        <w:rPr>
          <w:rFonts w:ascii="Times New Roman" w:hAnsi="Times New Roman" w:cs="Times New Roman"/>
          <w:sz w:val="28"/>
          <w:szCs w:val="28"/>
        </w:rPr>
        <w:t>существляет полномочия, предоставленные действующим законодательством и должностной инструкцией, а также полномочия для обеспечения деятельности Управления.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4.8. Начальник несет ответственность за нарушения договорных, расчетных обязательств, правил хозяйствования, установленных законодательством Российской Федерации, отвечает за качество и эффективность работы Управления.</w:t>
      </w:r>
    </w:p>
    <w:p w:rsidR="00381BC2" w:rsidRDefault="00381BC2" w:rsidP="00381BC2">
      <w:pPr>
        <w:widowControl w:val="0"/>
        <w:autoSpaceDE w:val="0"/>
        <w:spacing w:after="0" w:line="240" w:lineRule="auto"/>
        <w:rPr>
          <w:rFonts w:ascii="Times New Roman" w:hAnsi="Times New Roman" w:cs="Times New Roman"/>
          <w:sz w:val="28"/>
          <w:szCs w:val="28"/>
        </w:rPr>
      </w:pPr>
    </w:p>
    <w:p w:rsidR="00381BC2" w:rsidRDefault="00381BC2" w:rsidP="00381BC2">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Имущество и финансовое обеспечение Управления</w:t>
      </w:r>
    </w:p>
    <w:p w:rsidR="00B436AB" w:rsidRDefault="00B436AB" w:rsidP="00381BC2">
      <w:pPr>
        <w:widowControl w:val="0"/>
        <w:autoSpaceDE w:val="0"/>
        <w:spacing w:after="0" w:line="240" w:lineRule="auto"/>
        <w:jc w:val="center"/>
      </w:pP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5.1. Имущество Управления является муниципальной собственностью муниципального образования «Кемеровский муниципальный округ» и может быть использовано только для осуществления целей деятельности Управления.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5.2. Имущество Управления закрепляется за ним на праве оперативного управления.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5.3. Земельный участок, необходимый для выполнения Управлением своих цели и функций, предоставляется ему на праве постоянного (бессрочного) пользования.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Управлением на условиях и в порядке, которые определяются федеральными законами и иными нормативными правовыми актами Российской Федерации.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5.5. Управление владеет, пользуется закрепленным за ним имуществом в соответствии с его назначением, целью деятельности.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5.6. Источниками формирования имущества и финансовых ресурсов Управления являются: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имущество, закрепленное за ним на праве оперативного управления;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имущество, приобретенное за счет бюджетных средств, выделяемых Управлению по смете;</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бюджетные ассигнования на обеспечение выполнения функций Учреждения;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средства спонсоров и добровольные пожертвования физических и юридических лиц;</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иные источники, не запрещенные действующим законодательством Российской Федерации.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5.7. В отношении закрепленного имущества Управление обязано:</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эффективно использовать имущество;</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обеспечивать сохранность и использование имущества строго по целевому назначению;</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не допускать ухудшения технического состояния имущества;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осуществлять текущий ремонт имущества с возможным его улучшением в пределах выделенного финансирования.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5.8. Управление обеспечивает содержание имущества, закрепленного за ним на праве оперативного управления, в соответствии с утвержденной бюджетной сметой.</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5.9. Управление не вправе отчуждать либо иным способом распоряжаться имуществом без согласия собственника имущества.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5.10. Ежегодно Управление предоставляет собственнику сведения об имуществе, подлежащему учету в реестре муниципальной собственности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5.11. Контроль за использованием по назначению и сохранностью имущества, закреплённого за Управлением на праве оперативного управления</w:t>
      </w:r>
      <w:r w:rsidR="00B436AB">
        <w:rPr>
          <w:rFonts w:ascii="Times New Roman" w:hAnsi="Times New Roman" w:cs="Times New Roman"/>
          <w:sz w:val="28"/>
          <w:szCs w:val="28"/>
        </w:rPr>
        <w:t>,</w:t>
      </w:r>
      <w:r>
        <w:rPr>
          <w:rFonts w:ascii="Times New Roman" w:hAnsi="Times New Roman" w:cs="Times New Roman"/>
          <w:sz w:val="28"/>
          <w:szCs w:val="28"/>
        </w:rPr>
        <w:t xml:space="preserve"> осуществляет Учредитель.</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5.12. Учредитель вправе изъять излишнее, неиспользуемое либо</w:t>
      </w:r>
      <w:r>
        <w:rPr>
          <w:rFonts w:ascii="Times New Roman" w:hAnsi="Times New Roman" w:cs="Times New Roman"/>
          <w:sz w:val="28"/>
          <w:szCs w:val="28"/>
        </w:rPr>
        <w:br/>
        <w:t>используемое не по назначению имущество, закрепленное за Управлением на праве оперативного управления, и распорядиться им по своему усмотрению.</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5.13. Финансовое обеспечение деятельности Управления осуществляется за счет средств местного бюджета и на основании</w:t>
      </w:r>
      <w:r>
        <w:rPr>
          <w:rFonts w:ascii="Times New Roman" w:hAnsi="Times New Roman" w:cs="Times New Roman"/>
          <w:sz w:val="28"/>
          <w:szCs w:val="28"/>
        </w:rPr>
        <w:br/>
        <w:t>бюджетной сметы.</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5.14. Управление отвечает по своим обязательствам находящимися в</w:t>
      </w:r>
      <w:r>
        <w:rPr>
          <w:rFonts w:ascii="Times New Roman" w:hAnsi="Times New Roman" w:cs="Times New Roman"/>
          <w:sz w:val="28"/>
          <w:szCs w:val="28"/>
        </w:rPr>
        <w:br/>
        <w:t>его распоряжении денежными средствами. При недостаточности указанных денежных средств субсидиарную ответственность по обязательствам Управления несет собственник имущества Управления.</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5.15 Управление обладает полномочиями муниципального заказчика</w:t>
      </w:r>
      <w:r>
        <w:rPr>
          <w:rFonts w:ascii="Times New Roman" w:hAnsi="Times New Roman" w:cs="Times New Roman"/>
          <w:sz w:val="28"/>
          <w:szCs w:val="28"/>
        </w:rPr>
        <w:br/>
        <w:t>на осуществление функции по размещению закупки на поставки товаров, осуществление работ, оказание услуг для муниципальных нужд в соответствии с законодательством Российской Федерации в сфере закупок.</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5.16. Заключение и оплата Управлением муниципальных контрактов, договоров, подлежащих исполнению за счет бюджетных средств, проводятся от имени муниципального образования «Кемеровский муниципальный округ» в пределах</w:t>
      </w:r>
      <w:r w:rsidR="00B436AB">
        <w:rPr>
          <w:rFonts w:ascii="Times New Roman" w:hAnsi="Times New Roman" w:cs="Times New Roman"/>
          <w:sz w:val="28"/>
          <w:szCs w:val="28"/>
        </w:rPr>
        <w:t>,</w:t>
      </w:r>
      <w:r>
        <w:rPr>
          <w:rFonts w:ascii="Times New Roman" w:hAnsi="Times New Roman" w:cs="Times New Roman"/>
          <w:sz w:val="28"/>
          <w:szCs w:val="28"/>
        </w:rPr>
        <w:t xml:space="preserve"> доведенных Управлению лимитов бюджетных обязательств</w:t>
      </w:r>
      <w:r w:rsidR="00B436AB">
        <w:rPr>
          <w:rFonts w:ascii="Times New Roman" w:hAnsi="Times New Roman" w:cs="Times New Roman"/>
          <w:sz w:val="28"/>
          <w:szCs w:val="28"/>
        </w:rPr>
        <w:t>,</w:t>
      </w:r>
      <w:r>
        <w:rPr>
          <w:rFonts w:ascii="Times New Roman" w:hAnsi="Times New Roman" w:cs="Times New Roman"/>
          <w:sz w:val="28"/>
          <w:szCs w:val="28"/>
        </w:rPr>
        <w:t xml:space="preserve"> и с учетом принятых и неисполненных обязательств.</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5.17. Управление осуществляет операции с бюджетными средствами через лицевой счет, открытый ему в соответствии с положениями Бюджетного кодекса Российской Федерации в территориальном органе Федерального казначейства.</w:t>
      </w:r>
    </w:p>
    <w:p w:rsidR="00381BC2" w:rsidRDefault="00381BC2" w:rsidP="00381BC2">
      <w:pPr>
        <w:widowControl w:val="0"/>
        <w:autoSpaceDE w:val="0"/>
        <w:spacing w:after="0" w:line="240" w:lineRule="auto"/>
        <w:rPr>
          <w:rFonts w:ascii="Times New Roman" w:hAnsi="Times New Roman" w:cs="Times New Roman"/>
          <w:sz w:val="28"/>
          <w:szCs w:val="28"/>
        </w:rPr>
      </w:pPr>
    </w:p>
    <w:p w:rsidR="00381BC2" w:rsidRDefault="00381BC2" w:rsidP="00381BC2">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Реорганизация, изменение типа и ликвидация Управления</w:t>
      </w:r>
    </w:p>
    <w:p w:rsidR="00B436AB" w:rsidRDefault="00B436AB" w:rsidP="00381BC2">
      <w:pPr>
        <w:widowControl w:val="0"/>
        <w:autoSpaceDE w:val="0"/>
        <w:spacing w:after="0" w:line="240" w:lineRule="auto"/>
        <w:jc w:val="center"/>
      </w:pP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6.1. Управление может быть реорганизовано в случаях и в порядке, предусмотренных законодательством Российской Федерации.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6.2. Принятие решения о реорганизации осуществляется в порядке, установленном постановлением администрации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6.3. Изменение типа Управления не является его реорганизацией. При изменении типа Управления в его учредительные документы вносятся  соответствующие изменения по решению Совета  народных депутатов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6.4. Управление может быть ликвидировано по основаниям и в  порядке, предусмотренном законодательством Российской Федерации.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6.5. Ликвидация Управления осуществляется ликвидационной комиссией, образуемой в соответствии с постановлением администрации Кемеровского муниципального округа и действующей в соответствии с законодательством Российской Федерации.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6.6. Имущество Управления,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Управления, передается ликвидационной комиссией в муниципальную казну.</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6.7. При ликвидации Управления документы постоянного хранения, имеющие научно-историческое значение, документы по личному составу, передаются на хранение в архивные учреждения Кемеровского муниципального округа.</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6.8. Ликвидация Управления считается завершенной, а Управление </w:t>
      </w:r>
      <w:r w:rsidR="00B436AB">
        <w:rPr>
          <w:rFonts w:ascii="Times New Roman" w:hAnsi="Times New Roman" w:cs="Times New Roman"/>
          <w:sz w:val="28"/>
          <w:szCs w:val="28"/>
        </w:rPr>
        <w:t>-</w:t>
      </w:r>
      <w:r>
        <w:rPr>
          <w:rFonts w:ascii="Times New Roman" w:hAnsi="Times New Roman" w:cs="Times New Roman"/>
          <w:sz w:val="28"/>
          <w:szCs w:val="28"/>
        </w:rPr>
        <w:t xml:space="preserve"> прекратившим свое существование с момента внесения соответствующей записи в Единый государственный реестр юридических лиц.</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6.9. При реорганизации или ликвидации Управления увольняемым работникам гарантируется соблюдение их прав в соответствии с законодательством Российской Федерации.</w:t>
      </w: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6.10. При реорганизации и ликвидации Управления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81BC2" w:rsidRDefault="00381BC2" w:rsidP="00381BC2">
      <w:pPr>
        <w:widowControl w:val="0"/>
        <w:autoSpaceDE w:val="0"/>
        <w:spacing w:after="0" w:line="240" w:lineRule="auto"/>
        <w:jc w:val="both"/>
        <w:rPr>
          <w:rFonts w:ascii="Times New Roman" w:hAnsi="Times New Roman" w:cs="Times New Roman"/>
          <w:sz w:val="28"/>
          <w:szCs w:val="28"/>
        </w:rPr>
      </w:pPr>
    </w:p>
    <w:p w:rsidR="00381BC2" w:rsidRDefault="00381BC2" w:rsidP="00381BC2">
      <w:pPr>
        <w:widowControl w:val="0"/>
        <w:autoSpaceDE w:val="0"/>
        <w:spacing w:after="0" w:line="240" w:lineRule="auto"/>
        <w:jc w:val="center"/>
      </w:pPr>
      <w:r>
        <w:rPr>
          <w:rFonts w:ascii="Times New Roman" w:hAnsi="Times New Roman" w:cs="Times New Roman"/>
          <w:b/>
          <w:bCs/>
          <w:sz w:val="28"/>
          <w:szCs w:val="28"/>
        </w:rPr>
        <w:t>7. Заключительные положения</w:t>
      </w:r>
    </w:p>
    <w:p w:rsidR="00381BC2" w:rsidRDefault="00381BC2" w:rsidP="00381BC2">
      <w:pPr>
        <w:widowControl w:val="0"/>
        <w:autoSpaceDE w:val="0"/>
        <w:spacing w:after="0" w:line="240" w:lineRule="auto"/>
        <w:rPr>
          <w:rFonts w:ascii="Times New Roman" w:hAnsi="Times New Roman" w:cs="Times New Roman"/>
          <w:sz w:val="28"/>
          <w:szCs w:val="28"/>
        </w:rPr>
      </w:pPr>
    </w:p>
    <w:p w:rsidR="00381BC2" w:rsidRDefault="00381BC2" w:rsidP="00381BC2">
      <w:pPr>
        <w:widowControl w:val="0"/>
        <w:autoSpaceDE w:val="0"/>
        <w:spacing w:after="0" w:line="240" w:lineRule="auto"/>
        <w:ind w:firstLine="567"/>
        <w:jc w:val="both"/>
      </w:pPr>
      <w:r>
        <w:rPr>
          <w:rFonts w:ascii="Times New Roman" w:hAnsi="Times New Roman" w:cs="Times New Roman"/>
          <w:sz w:val="28"/>
          <w:szCs w:val="28"/>
        </w:rPr>
        <w:t xml:space="preserve">7.1. Изменения и дополнения в настоящее Положение вносятся по решению Совета народных депутатов Кемеровского муниципального округа, регистрируются Управлением в установленном законодательством Российской Федерации порядке и вступают в силу </w:t>
      </w:r>
      <w:r w:rsidR="00B436AB">
        <w:rPr>
          <w:rFonts w:ascii="Times New Roman" w:hAnsi="Times New Roman" w:cs="Times New Roman"/>
          <w:sz w:val="28"/>
          <w:szCs w:val="28"/>
        </w:rPr>
        <w:t>после вступления в силу актов, вносящих такие изменения (дополнения)</w:t>
      </w:r>
      <w:r>
        <w:rPr>
          <w:rFonts w:ascii="Times New Roman" w:hAnsi="Times New Roman" w:cs="Times New Roman"/>
          <w:sz w:val="28"/>
          <w:szCs w:val="28"/>
        </w:rPr>
        <w:t>.</w:t>
      </w:r>
    </w:p>
    <w:p w:rsidR="00381BC2" w:rsidRDefault="00381BC2" w:rsidP="00381BC2">
      <w:pPr>
        <w:widowControl w:val="0"/>
        <w:autoSpaceDE w:val="0"/>
        <w:spacing w:after="0" w:line="240" w:lineRule="auto"/>
        <w:rPr>
          <w:rFonts w:ascii="Times New Roman" w:hAnsi="Times New Roman" w:cs="Times New Roman"/>
          <w:sz w:val="28"/>
          <w:szCs w:val="28"/>
        </w:rPr>
      </w:pPr>
    </w:p>
    <w:p w:rsidR="00381BC2" w:rsidRDefault="00381BC2" w:rsidP="00381BC2">
      <w:pPr>
        <w:widowControl w:val="0"/>
        <w:autoSpaceDE w:val="0"/>
        <w:spacing w:after="0" w:line="240" w:lineRule="auto"/>
        <w:rPr>
          <w:rFonts w:ascii="Times New Roman" w:hAnsi="Times New Roman" w:cs="Times New Roman"/>
          <w:sz w:val="28"/>
          <w:szCs w:val="28"/>
        </w:rPr>
      </w:pPr>
    </w:p>
    <w:p w:rsidR="00381BC2" w:rsidRDefault="00381BC2" w:rsidP="00381BC2">
      <w:pPr>
        <w:widowControl w:val="0"/>
        <w:autoSpaceDE w:val="0"/>
        <w:spacing w:after="0" w:line="240" w:lineRule="auto"/>
        <w:rPr>
          <w:rFonts w:ascii="Times New Roman" w:hAnsi="Times New Roman" w:cs="Times New Roman"/>
          <w:sz w:val="28"/>
          <w:szCs w:val="28"/>
        </w:rPr>
      </w:pPr>
    </w:p>
    <w:p w:rsidR="00381BC2" w:rsidRDefault="00381BC2" w:rsidP="00590816">
      <w:pPr>
        <w:pStyle w:val="ConsPlusNormal"/>
        <w:spacing w:after="240"/>
        <w:jc w:val="center"/>
        <w:outlineLvl w:val="1"/>
        <w:rPr>
          <w:rFonts w:ascii="Times New Roman" w:hAnsi="Times New Roman" w:cs="Times New Roman"/>
          <w:sz w:val="28"/>
          <w:szCs w:val="28"/>
        </w:rPr>
      </w:pPr>
    </w:p>
    <w:p w:rsidR="00381BC2" w:rsidRDefault="00381BC2" w:rsidP="00590816">
      <w:pPr>
        <w:pStyle w:val="ConsPlusNormal"/>
        <w:spacing w:after="240"/>
        <w:jc w:val="center"/>
        <w:outlineLvl w:val="1"/>
        <w:rPr>
          <w:rFonts w:ascii="Times New Roman" w:hAnsi="Times New Roman" w:cs="Times New Roman"/>
          <w:sz w:val="28"/>
          <w:szCs w:val="28"/>
        </w:rPr>
      </w:pPr>
    </w:p>
    <w:p w:rsidR="00381BC2" w:rsidRDefault="00381BC2" w:rsidP="00590816">
      <w:pPr>
        <w:pStyle w:val="ConsPlusNormal"/>
        <w:spacing w:after="240"/>
        <w:jc w:val="center"/>
        <w:outlineLvl w:val="1"/>
        <w:rPr>
          <w:rFonts w:ascii="Times New Roman" w:hAnsi="Times New Roman" w:cs="Times New Roman"/>
          <w:sz w:val="28"/>
          <w:szCs w:val="28"/>
        </w:rPr>
      </w:pPr>
    </w:p>
    <w:sectPr w:rsidR="00381BC2" w:rsidSect="00DD55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3D4B4E"/>
    <w:rsid w:val="000717DE"/>
    <w:rsid w:val="000E78A0"/>
    <w:rsid w:val="00102DFD"/>
    <w:rsid w:val="00105F30"/>
    <w:rsid w:val="001505AA"/>
    <w:rsid w:val="001A3A4F"/>
    <w:rsid w:val="001B65EE"/>
    <w:rsid w:val="0021623D"/>
    <w:rsid w:val="00241475"/>
    <w:rsid w:val="002523C9"/>
    <w:rsid w:val="002648AE"/>
    <w:rsid w:val="0028472B"/>
    <w:rsid w:val="002B1CCB"/>
    <w:rsid w:val="003244C6"/>
    <w:rsid w:val="00353338"/>
    <w:rsid w:val="00381BC2"/>
    <w:rsid w:val="003869C8"/>
    <w:rsid w:val="003D4B4E"/>
    <w:rsid w:val="00400FD5"/>
    <w:rsid w:val="00422E8A"/>
    <w:rsid w:val="0045459E"/>
    <w:rsid w:val="004B21FB"/>
    <w:rsid w:val="005304BF"/>
    <w:rsid w:val="005439E4"/>
    <w:rsid w:val="00547388"/>
    <w:rsid w:val="00551AB1"/>
    <w:rsid w:val="00561D8A"/>
    <w:rsid w:val="00566CF4"/>
    <w:rsid w:val="00587829"/>
    <w:rsid w:val="00590816"/>
    <w:rsid w:val="005C051D"/>
    <w:rsid w:val="0063770C"/>
    <w:rsid w:val="006B2577"/>
    <w:rsid w:val="00710993"/>
    <w:rsid w:val="00715D67"/>
    <w:rsid w:val="00727455"/>
    <w:rsid w:val="00786497"/>
    <w:rsid w:val="00797107"/>
    <w:rsid w:val="007B79E4"/>
    <w:rsid w:val="00805AC1"/>
    <w:rsid w:val="0082282F"/>
    <w:rsid w:val="0086346A"/>
    <w:rsid w:val="008927BF"/>
    <w:rsid w:val="008927E5"/>
    <w:rsid w:val="008A6841"/>
    <w:rsid w:val="008D001D"/>
    <w:rsid w:val="0094248F"/>
    <w:rsid w:val="009A1DFB"/>
    <w:rsid w:val="009A4F25"/>
    <w:rsid w:val="009B7086"/>
    <w:rsid w:val="009F3ABF"/>
    <w:rsid w:val="00A55FD6"/>
    <w:rsid w:val="00A74F88"/>
    <w:rsid w:val="00A84883"/>
    <w:rsid w:val="00A91083"/>
    <w:rsid w:val="00AA1E58"/>
    <w:rsid w:val="00AB7A53"/>
    <w:rsid w:val="00AF3F0B"/>
    <w:rsid w:val="00B03A69"/>
    <w:rsid w:val="00B2460C"/>
    <w:rsid w:val="00B436AB"/>
    <w:rsid w:val="00B55414"/>
    <w:rsid w:val="00B9680B"/>
    <w:rsid w:val="00B97367"/>
    <w:rsid w:val="00BE0247"/>
    <w:rsid w:val="00C77D07"/>
    <w:rsid w:val="00C8092B"/>
    <w:rsid w:val="00CD227E"/>
    <w:rsid w:val="00CD43BB"/>
    <w:rsid w:val="00CE18D9"/>
    <w:rsid w:val="00D04220"/>
    <w:rsid w:val="00D11D4D"/>
    <w:rsid w:val="00DD555F"/>
    <w:rsid w:val="00DF5B32"/>
    <w:rsid w:val="00E1471E"/>
    <w:rsid w:val="00E2784D"/>
    <w:rsid w:val="00E7445B"/>
    <w:rsid w:val="00F26104"/>
    <w:rsid w:val="00F32AF3"/>
    <w:rsid w:val="00FB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B4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02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DFD"/>
    <w:rPr>
      <w:rFonts w:ascii="Tahoma" w:hAnsi="Tahoma" w:cs="Tahoma"/>
      <w:sz w:val="16"/>
      <w:szCs w:val="16"/>
    </w:rPr>
  </w:style>
  <w:style w:type="paragraph" w:styleId="a5">
    <w:name w:val="List Paragraph"/>
    <w:basedOn w:val="a"/>
    <w:uiPriority w:val="34"/>
    <w:qFormat/>
    <w:rsid w:val="00B43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8625485ABFF2688471708F0D70F283F946C3E707E941826462BFF79B41CC5AD7244EF4808F40D219B5CEDF239M9o5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8D96-754A-41BD-99B7-EE101907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4554</Words>
  <Characters>25963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Кишинский</dc:creator>
  <cp:lastModifiedBy>Валерий Иванович Халяпин</cp:lastModifiedBy>
  <cp:revision>34</cp:revision>
  <cp:lastPrinted>2020-02-28T08:12:00Z</cp:lastPrinted>
  <dcterms:created xsi:type="dcterms:W3CDTF">2019-12-10T02:40:00Z</dcterms:created>
  <dcterms:modified xsi:type="dcterms:W3CDTF">2020-02-28T08:13:00Z</dcterms:modified>
</cp:coreProperties>
</file>