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60" w:rsidRDefault="004A6460" w:rsidP="004A6460">
      <w:pPr>
        <w:tabs>
          <w:tab w:val="left" w:pos="8647"/>
          <w:tab w:val="left" w:pos="9214"/>
        </w:tabs>
        <w:spacing w:after="0" w:line="240" w:lineRule="auto"/>
        <w:jc w:val="center"/>
        <w:rPr>
          <w:noProof/>
          <w:sz w:val="28"/>
          <w:szCs w:val="28"/>
        </w:rPr>
      </w:pPr>
      <w:r>
        <w:rPr>
          <w:noProof/>
          <w:sz w:val="28"/>
          <w:szCs w:val="28"/>
          <w:lang w:eastAsia="ru-RU"/>
        </w:rPr>
        <w:drawing>
          <wp:inline distT="0" distB="0" distL="0" distR="0" wp14:anchorId="2D2C48D1" wp14:editId="16F257F7">
            <wp:extent cx="542290" cy="690880"/>
            <wp:effectExtent l="0" t="0" r="0"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290" cy="690880"/>
                    </a:xfrm>
                    <a:prstGeom prst="rect">
                      <a:avLst/>
                    </a:prstGeom>
                    <a:noFill/>
                    <a:ln>
                      <a:noFill/>
                    </a:ln>
                  </pic:spPr>
                </pic:pic>
              </a:graphicData>
            </a:graphic>
          </wp:inline>
        </w:drawing>
      </w:r>
    </w:p>
    <w:p w:rsidR="004A6460" w:rsidRDefault="004A6460" w:rsidP="004A64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КЕМЕРОВСКАЯ ОБЛАСТЬ - КУЗБАСС</w:t>
      </w:r>
    </w:p>
    <w:p w:rsidR="004A6460" w:rsidRDefault="004A6460" w:rsidP="004A64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СОВЕТ НАРОДНЫХ ДЕПУТАТОВ</w:t>
      </w:r>
    </w:p>
    <w:p w:rsidR="004A6460" w:rsidRDefault="004A6460" w:rsidP="004A646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КЕМЕРОВСКОГО МУНИЦИПАЛЬНОГО ОКРУГА</w:t>
      </w:r>
    </w:p>
    <w:p w:rsidR="004A6460" w:rsidRDefault="004A6460" w:rsidP="004A6460">
      <w:pPr>
        <w:spacing w:after="0" w:line="240" w:lineRule="auto"/>
        <w:jc w:val="center"/>
        <w:rPr>
          <w:rFonts w:ascii="Times New Roman" w:hAnsi="Times New Roman" w:cs="Times New Roman"/>
          <w:b/>
          <w:sz w:val="26"/>
          <w:szCs w:val="26"/>
        </w:rPr>
      </w:pPr>
      <w:r>
        <w:rPr>
          <w:rFonts w:ascii="Times New Roman" w:hAnsi="Times New Roman" w:cs="Times New Roman"/>
          <w:b/>
          <w:sz w:val="20"/>
          <w:szCs w:val="26"/>
        </w:rPr>
        <w:t>ПЕРВОГО СОЗЫВА</w:t>
      </w:r>
    </w:p>
    <w:p w:rsidR="004A6460" w:rsidRDefault="004A6460" w:rsidP="004A6460">
      <w:pPr>
        <w:spacing w:after="0"/>
        <w:jc w:val="center"/>
        <w:rPr>
          <w:rFonts w:ascii="Times New Roman" w:hAnsi="Times New Roman" w:cs="Times New Roman"/>
          <w:b/>
          <w:sz w:val="16"/>
          <w:szCs w:val="16"/>
        </w:rPr>
      </w:pPr>
    </w:p>
    <w:p w:rsidR="004A6460" w:rsidRDefault="004A6460" w:rsidP="004A6460">
      <w:pPr>
        <w:spacing w:after="0"/>
        <w:jc w:val="center"/>
        <w:rPr>
          <w:rFonts w:ascii="Times New Roman" w:hAnsi="Times New Roman" w:cs="Times New Roman"/>
          <w:b/>
          <w:sz w:val="32"/>
          <w:szCs w:val="32"/>
        </w:rPr>
      </w:pPr>
      <w:r>
        <w:rPr>
          <w:rFonts w:ascii="Times New Roman" w:hAnsi="Times New Roman" w:cs="Times New Roman"/>
          <w:b/>
          <w:sz w:val="32"/>
          <w:szCs w:val="32"/>
        </w:rPr>
        <w:t>СЕССИЯ № 4</w:t>
      </w:r>
    </w:p>
    <w:p w:rsidR="004A6460" w:rsidRDefault="004A6460" w:rsidP="004A6460">
      <w:pPr>
        <w:spacing w:after="0"/>
        <w:jc w:val="center"/>
        <w:rPr>
          <w:rFonts w:ascii="Times New Roman" w:hAnsi="Times New Roman" w:cs="Times New Roman"/>
          <w:b/>
          <w:sz w:val="16"/>
          <w:szCs w:val="16"/>
        </w:rPr>
      </w:pPr>
    </w:p>
    <w:p w:rsidR="004A6460" w:rsidRDefault="004A6460" w:rsidP="004A6460">
      <w:pPr>
        <w:spacing w:after="0"/>
        <w:jc w:val="center"/>
        <w:rPr>
          <w:rFonts w:ascii="Times New Roman" w:hAnsi="Times New Roman" w:cs="Times New Roman"/>
          <w:sz w:val="32"/>
          <w:szCs w:val="32"/>
        </w:rPr>
      </w:pPr>
      <w:r>
        <w:rPr>
          <w:rFonts w:ascii="Times New Roman" w:hAnsi="Times New Roman" w:cs="Times New Roman"/>
          <w:b/>
          <w:sz w:val="32"/>
          <w:szCs w:val="32"/>
        </w:rPr>
        <w:t>РЕШЕНИЕ</w:t>
      </w:r>
    </w:p>
    <w:p w:rsidR="004A6460" w:rsidRDefault="004A6460" w:rsidP="004A6460">
      <w:pPr>
        <w:spacing w:after="0"/>
        <w:jc w:val="center"/>
        <w:rPr>
          <w:rFonts w:ascii="Times New Roman" w:hAnsi="Times New Roman" w:cs="Times New Roman"/>
          <w:sz w:val="16"/>
          <w:szCs w:val="16"/>
        </w:rPr>
      </w:pPr>
    </w:p>
    <w:p w:rsidR="004A6460" w:rsidRDefault="004A6460" w:rsidP="004A6460">
      <w:pPr>
        <w:spacing w:after="0"/>
        <w:jc w:val="center"/>
        <w:rPr>
          <w:rFonts w:ascii="Times New Roman" w:hAnsi="Times New Roman" w:cs="Times New Roman"/>
          <w:sz w:val="28"/>
          <w:szCs w:val="28"/>
        </w:rPr>
      </w:pPr>
      <w:r>
        <w:rPr>
          <w:rFonts w:ascii="Times New Roman" w:hAnsi="Times New Roman" w:cs="Times New Roman"/>
          <w:sz w:val="28"/>
          <w:szCs w:val="28"/>
        </w:rPr>
        <w:t>от «</w:t>
      </w:r>
      <w:r w:rsidR="0092578A">
        <w:rPr>
          <w:rFonts w:ascii="Times New Roman" w:hAnsi="Times New Roman" w:cs="Times New Roman"/>
          <w:sz w:val="28"/>
          <w:szCs w:val="28"/>
        </w:rPr>
        <w:t>22</w:t>
      </w:r>
      <w:r>
        <w:rPr>
          <w:rFonts w:ascii="Times New Roman" w:hAnsi="Times New Roman" w:cs="Times New Roman"/>
          <w:sz w:val="28"/>
          <w:szCs w:val="28"/>
        </w:rPr>
        <w:t xml:space="preserve">» </w:t>
      </w:r>
      <w:r w:rsidR="0092578A">
        <w:rPr>
          <w:rFonts w:ascii="Times New Roman" w:hAnsi="Times New Roman" w:cs="Times New Roman"/>
          <w:sz w:val="28"/>
          <w:szCs w:val="28"/>
        </w:rPr>
        <w:t>января</w:t>
      </w:r>
      <w:r>
        <w:rPr>
          <w:rFonts w:ascii="Times New Roman" w:hAnsi="Times New Roman" w:cs="Times New Roman"/>
          <w:sz w:val="28"/>
          <w:szCs w:val="28"/>
        </w:rPr>
        <w:t xml:space="preserve"> 2020 г. № </w:t>
      </w:r>
      <w:r w:rsidR="0092578A">
        <w:rPr>
          <w:rFonts w:ascii="Times New Roman" w:hAnsi="Times New Roman" w:cs="Times New Roman"/>
          <w:sz w:val="28"/>
          <w:szCs w:val="28"/>
        </w:rPr>
        <w:t>63</w:t>
      </w:r>
    </w:p>
    <w:p w:rsidR="004A6460" w:rsidRDefault="004A6460" w:rsidP="004A6460">
      <w:pPr>
        <w:spacing w:after="0"/>
        <w:jc w:val="center"/>
        <w:rPr>
          <w:rFonts w:ascii="Times New Roman" w:hAnsi="Times New Roman" w:cs="Times New Roman"/>
          <w:sz w:val="28"/>
          <w:szCs w:val="28"/>
        </w:rPr>
      </w:pPr>
      <w:r>
        <w:rPr>
          <w:rFonts w:ascii="Times New Roman" w:hAnsi="Times New Roman" w:cs="Times New Roman"/>
          <w:sz w:val="28"/>
          <w:szCs w:val="28"/>
        </w:rPr>
        <w:t>г. Кемерово</w:t>
      </w:r>
    </w:p>
    <w:p w:rsidR="004A6460" w:rsidRDefault="004A6460" w:rsidP="004A6460">
      <w:pPr>
        <w:spacing w:after="0" w:line="240" w:lineRule="auto"/>
        <w:jc w:val="center"/>
        <w:rPr>
          <w:rFonts w:ascii="Times New Roman" w:hAnsi="Times New Roman" w:cs="Times New Roman"/>
          <w:b/>
          <w:sz w:val="28"/>
          <w:szCs w:val="28"/>
        </w:rPr>
      </w:pPr>
      <w:r w:rsidRPr="00737280">
        <w:rPr>
          <w:rFonts w:ascii="Times New Roman" w:hAnsi="Times New Roman" w:cs="Times New Roman"/>
          <w:b/>
          <w:sz w:val="28"/>
          <w:szCs w:val="28"/>
        </w:rPr>
        <w:t>Об утверждении положения «</w:t>
      </w:r>
      <w:r w:rsidRPr="004A6460">
        <w:rPr>
          <w:rFonts w:ascii="Times New Roman" w:hAnsi="Times New Roman" w:cs="Times New Roman"/>
          <w:b/>
          <w:sz w:val="28"/>
          <w:szCs w:val="28"/>
        </w:rPr>
        <w:t>О комитете</w:t>
      </w:r>
      <w:r>
        <w:rPr>
          <w:rFonts w:ascii="Times New Roman" w:hAnsi="Times New Roman" w:cs="Times New Roman"/>
          <w:b/>
          <w:sz w:val="28"/>
          <w:szCs w:val="28"/>
        </w:rPr>
        <w:t xml:space="preserve"> </w:t>
      </w:r>
      <w:r w:rsidRPr="004A6460">
        <w:rPr>
          <w:rFonts w:ascii="Times New Roman" w:hAnsi="Times New Roman" w:cs="Times New Roman"/>
          <w:b/>
          <w:sz w:val="28"/>
          <w:szCs w:val="28"/>
        </w:rPr>
        <w:t>по социальным вопросам Совета</w:t>
      </w:r>
      <w:r>
        <w:rPr>
          <w:rFonts w:ascii="Times New Roman" w:hAnsi="Times New Roman" w:cs="Times New Roman"/>
          <w:b/>
          <w:sz w:val="28"/>
          <w:szCs w:val="28"/>
        </w:rPr>
        <w:t xml:space="preserve"> </w:t>
      </w:r>
      <w:r w:rsidRPr="004A6460">
        <w:rPr>
          <w:rFonts w:ascii="Times New Roman" w:hAnsi="Times New Roman" w:cs="Times New Roman"/>
          <w:b/>
          <w:sz w:val="28"/>
          <w:szCs w:val="28"/>
        </w:rPr>
        <w:t>народных депутатов Кемеровского</w:t>
      </w:r>
      <w:r>
        <w:rPr>
          <w:rFonts w:ascii="Times New Roman" w:hAnsi="Times New Roman" w:cs="Times New Roman"/>
          <w:b/>
          <w:sz w:val="28"/>
          <w:szCs w:val="28"/>
        </w:rPr>
        <w:t xml:space="preserve"> </w:t>
      </w:r>
      <w:r w:rsidRPr="004A6460">
        <w:rPr>
          <w:rFonts w:ascii="Times New Roman" w:hAnsi="Times New Roman" w:cs="Times New Roman"/>
          <w:b/>
          <w:sz w:val="28"/>
          <w:szCs w:val="28"/>
        </w:rPr>
        <w:t xml:space="preserve">муниципального </w:t>
      </w:r>
      <w:r>
        <w:rPr>
          <w:rFonts w:ascii="Times New Roman" w:hAnsi="Times New Roman" w:cs="Times New Roman"/>
          <w:b/>
          <w:sz w:val="28"/>
          <w:szCs w:val="28"/>
        </w:rPr>
        <w:t>округа»</w:t>
      </w:r>
    </w:p>
    <w:p w:rsidR="004A6460" w:rsidRPr="00737280" w:rsidRDefault="004A6460" w:rsidP="004A6460">
      <w:pPr>
        <w:spacing w:after="0"/>
        <w:jc w:val="center"/>
        <w:rPr>
          <w:rFonts w:ascii="Times New Roman" w:hAnsi="Times New Roman" w:cs="Times New Roman"/>
          <w:sz w:val="28"/>
          <w:szCs w:val="28"/>
        </w:rPr>
      </w:pPr>
    </w:p>
    <w:p w:rsidR="004A6460" w:rsidRPr="00737280" w:rsidRDefault="0092578A" w:rsidP="004A6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w:t>
      </w:r>
      <w:r w:rsidR="004A6460" w:rsidRPr="00737280">
        <w:rPr>
          <w:rFonts w:ascii="Times New Roman" w:hAnsi="Times New Roman" w:cs="Times New Roman"/>
          <w:sz w:val="28"/>
          <w:szCs w:val="28"/>
        </w:rPr>
        <w:t xml:space="preserve"> Регламентом Совета народных депутатов Кемеровского муниципального округа, Совет народных депутатов Кемеровского муниципального округа</w:t>
      </w:r>
    </w:p>
    <w:p w:rsidR="004A6460" w:rsidRPr="00737280" w:rsidRDefault="004A6460" w:rsidP="004A6460">
      <w:pPr>
        <w:spacing w:after="0" w:line="240" w:lineRule="auto"/>
        <w:jc w:val="both"/>
        <w:rPr>
          <w:rFonts w:ascii="Times New Roman" w:hAnsi="Times New Roman" w:cs="Times New Roman"/>
          <w:b/>
          <w:sz w:val="28"/>
        </w:rPr>
      </w:pPr>
    </w:p>
    <w:p w:rsidR="004A6460" w:rsidRPr="00737280" w:rsidRDefault="004A6460" w:rsidP="004A6460">
      <w:pPr>
        <w:spacing w:after="0" w:line="240" w:lineRule="auto"/>
        <w:jc w:val="both"/>
        <w:rPr>
          <w:rFonts w:ascii="Times New Roman" w:hAnsi="Times New Roman" w:cs="Times New Roman"/>
          <w:b/>
          <w:sz w:val="28"/>
        </w:rPr>
      </w:pPr>
      <w:r w:rsidRPr="00737280">
        <w:rPr>
          <w:rFonts w:ascii="Times New Roman" w:hAnsi="Times New Roman" w:cs="Times New Roman"/>
          <w:b/>
          <w:sz w:val="28"/>
        </w:rPr>
        <w:t>РЕШИЛ:</w:t>
      </w:r>
    </w:p>
    <w:p w:rsidR="004A6460" w:rsidRPr="00737280" w:rsidRDefault="004A6460" w:rsidP="004A6460">
      <w:pPr>
        <w:spacing w:after="0"/>
        <w:rPr>
          <w:rFonts w:ascii="Times New Roman" w:hAnsi="Times New Roman" w:cs="Times New Roman"/>
        </w:rPr>
      </w:pPr>
    </w:p>
    <w:p w:rsidR="004A6460" w:rsidRDefault="004A6460" w:rsidP="004A6460">
      <w:pPr>
        <w:spacing w:after="0" w:line="240" w:lineRule="auto"/>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1. Утвердить </w:t>
      </w:r>
      <w:hyperlink r:id="rId6" w:history="1">
        <w:r w:rsidRPr="00737280">
          <w:rPr>
            <w:rFonts w:ascii="Times New Roman" w:hAnsi="Times New Roman" w:cs="Times New Roman"/>
            <w:sz w:val="28"/>
            <w:szCs w:val="28"/>
          </w:rPr>
          <w:t>Положение</w:t>
        </w:r>
      </w:hyperlink>
      <w:r w:rsidRPr="00737280">
        <w:rPr>
          <w:rFonts w:ascii="Times New Roman" w:hAnsi="Times New Roman" w:cs="Times New Roman"/>
          <w:sz w:val="28"/>
          <w:szCs w:val="28"/>
        </w:rPr>
        <w:t xml:space="preserve"> «</w:t>
      </w:r>
      <w:r w:rsidRPr="004A6460">
        <w:rPr>
          <w:rFonts w:ascii="Times New Roman" w:hAnsi="Times New Roman" w:cs="Times New Roman"/>
          <w:sz w:val="28"/>
          <w:szCs w:val="28"/>
        </w:rPr>
        <w:t xml:space="preserve">О комитете по социальным вопросам Совета народных депутатов Кемеровского муниципального </w:t>
      </w:r>
      <w:r>
        <w:rPr>
          <w:rFonts w:ascii="Times New Roman" w:hAnsi="Times New Roman" w:cs="Times New Roman"/>
          <w:sz w:val="28"/>
          <w:szCs w:val="28"/>
        </w:rPr>
        <w:t>округа</w:t>
      </w:r>
      <w:r w:rsidRPr="00737280">
        <w:rPr>
          <w:rFonts w:ascii="Times New Roman" w:hAnsi="Times New Roman" w:cs="Times New Roman"/>
          <w:sz w:val="28"/>
          <w:szCs w:val="28"/>
        </w:rPr>
        <w:t>» согласно приложению</w:t>
      </w:r>
      <w:r>
        <w:rPr>
          <w:rFonts w:ascii="Times New Roman" w:hAnsi="Times New Roman" w:cs="Times New Roman"/>
          <w:sz w:val="28"/>
          <w:szCs w:val="28"/>
        </w:rPr>
        <w:t xml:space="preserve"> к настоящему решению</w:t>
      </w:r>
      <w:r w:rsidRPr="00737280">
        <w:rPr>
          <w:rFonts w:ascii="Times New Roman" w:hAnsi="Times New Roman" w:cs="Times New Roman"/>
          <w:sz w:val="28"/>
          <w:szCs w:val="28"/>
        </w:rPr>
        <w:t>.</w:t>
      </w:r>
    </w:p>
    <w:p w:rsidR="00CB23C3" w:rsidRDefault="004A6460" w:rsidP="00CB2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народных депутатов Кемеровского муниципального района от 29.03.2012 г. №41 «</w:t>
      </w:r>
      <w:r w:rsidRPr="004A6460">
        <w:rPr>
          <w:rFonts w:ascii="Times New Roman" w:hAnsi="Times New Roman" w:cs="Times New Roman"/>
          <w:sz w:val="28"/>
          <w:szCs w:val="28"/>
        </w:rPr>
        <w:t>О комитете по социальным вопросам Совета народных депутатов Кемеровского муниципального</w:t>
      </w:r>
      <w:r w:rsidRPr="00737280">
        <w:rPr>
          <w:rFonts w:ascii="Times New Roman" w:hAnsi="Times New Roman" w:cs="Times New Roman"/>
          <w:sz w:val="28"/>
          <w:szCs w:val="28"/>
        </w:rPr>
        <w:t xml:space="preserve"> </w:t>
      </w:r>
      <w:r>
        <w:rPr>
          <w:rFonts w:ascii="Times New Roman" w:hAnsi="Times New Roman" w:cs="Times New Roman"/>
          <w:sz w:val="28"/>
          <w:szCs w:val="28"/>
        </w:rPr>
        <w:t>района</w:t>
      </w:r>
      <w:r w:rsidRPr="00737280">
        <w:rPr>
          <w:rFonts w:ascii="Times New Roman" w:hAnsi="Times New Roman" w:cs="Times New Roman"/>
          <w:sz w:val="28"/>
          <w:szCs w:val="28"/>
        </w:rPr>
        <w:t>»</w:t>
      </w:r>
    </w:p>
    <w:p w:rsidR="00CB23C3" w:rsidRDefault="00CB23C3" w:rsidP="00CB23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решение в газете «Заря» и на сайте Совета народных депутатов Кемеровского муниципального округа в информационно-телекоммуникационной сети «Интернет».</w:t>
      </w:r>
    </w:p>
    <w:p w:rsidR="004A6460" w:rsidRPr="00737280" w:rsidRDefault="004A6460" w:rsidP="004A646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Pr="00737280">
        <w:rPr>
          <w:rFonts w:ascii="Times New Roman" w:hAnsi="Times New Roman" w:cs="Times New Roman"/>
          <w:sz w:val="28"/>
          <w:szCs w:val="28"/>
        </w:rPr>
        <w:t>. Настоящее решение вступает в силу со дня его подписания.</w:t>
      </w:r>
    </w:p>
    <w:p w:rsidR="004A6460" w:rsidRPr="004A6460" w:rsidRDefault="004A6460" w:rsidP="004A64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37280">
        <w:rPr>
          <w:rFonts w:ascii="Times New Roman" w:hAnsi="Times New Roman" w:cs="Times New Roman"/>
          <w:sz w:val="28"/>
          <w:szCs w:val="28"/>
        </w:rPr>
        <w:t>.</w:t>
      </w:r>
      <w:r w:rsidRPr="00737280">
        <w:rPr>
          <w:rFonts w:ascii="Times New Roman" w:hAnsi="Times New Roman" w:cs="Times New Roman"/>
          <w:bCs/>
          <w:sz w:val="28"/>
          <w:szCs w:val="28"/>
        </w:rPr>
        <w:t xml:space="preserve"> </w:t>
      </w:r>
      <w:proofErr w:type="gramStart"/>
      <w:r w:rsidRPr="00737280">
        <w:rPr>
          <w:rFonts w:ascii="Times New Roman" w:hAnsi="Times New Roman" w:cs="Times New Roman"/>
          <w:bCs/>
          <w:sz w:val="28"/>
          <w:szCs w:val="28"/>
        </w:rPr>
        <w:t>Контроль за</w:t>
      </w:r>
      <w:proofErr w:type="gramEnd"/>
      <w:r w:rsidRPr="00737280">
        <w:rPr>
          <w:rFonts w:ascii="Times New Roman" w:hAnsi="Times New Roman" w:cs="Times New Roman"/>
          <w:bCs/>
          <w:sz w:val="28"/>
          <w:szCs w:val="28"/>
        </w:rPr>
        <w:t xml:space="preserve"> исполнением настоящего решения возложить на </w:t>
      </w:r>
      <w:r w:rsidRPr="004A6460">
        <w:rPr>
          <w:rFonts w:ascii="Times New Roman" w:hAnsi="Times New Roman" w:cs="Times New Roman"/>
          <w:sz w:val="28"/>
          <w:szCs w:val="28"/>
        </w:rPr>
        <w:t xml:space="preserve">Бушмину З.П. – председателя комитета по социальным вопросам Совета народных депутатов Кемеровского муниципального </w:t>
      </w:r>
      <w:r>
        <w:rPr>
          <w:rFonts w:ascii="Times New Roman" w:hAnsi="Times New Roman" w:cs="Times New Roman"/>
          <w:sz w:val="28"/>
          <w:szCs w:val="28"/>
        </w:rPr>
        <w:t>округа</w:t>
      </w:r>
      <w:r w:rsidRPr="004A6460">
        <w:rPr>
          <w:rFonts w:ascii="Times New Roman" w:hAnsi="Times New Roman" w:cs="Times New Roman"/>
          <w:sz w:val="28"/>
          <w:szCs w:val="28"/>
        </w:rPr>
        <w:t>.</w:t>
      </w:r>
    </w:p>
    <w:p w:rsidR="004A6460" w:rsidRPr="00737280" w:rsidRDefault="004A6460" w:rsidP="004A6460">
      <w:pPr>
        <w:spacing w:after="0" w:line="240" w:lineRule="auto"/>
        <w:ind w:firstLine="709"/>
        <w:jc w:val="both"/>
        <w:rPr>
          <w:rFonts w:ascii="Times New Roman" w:hAnsi="Times New Roman" w:cs="Times New Roman"/>
          <w:bCs/>
          <w:sz w:val="28"/>
          <w:szCs w:val="28"/>
        </w:rPr>
      </w:pPr>
    </w:p>
    <w:p w:rsidR="004A6460" w:rsidRPr="00737280" w:rsidRDefault="004A6460" w:rsidP="004A6460">
      <w:pPr>
        <w:spacing w:after="0"/>
        <w:jc w:val="both"/>
        <w:rPr>
          <w:rFonts w:ascii="Times New Roman" w:hAnsi="Times New Roman" w:cs="Times New Roman"/>
          <w:sz w:val="28"/>
          <w:szCs w:val="28"/>
        </w:rPr>
      </w:pPr>
    </w:p>
    <w:p w:rsidR="004A6460" w:rsidRPr="00737280" w:rsidRDefault="004A6460" w:rsidP="004A6460">
      <w:pPr>
        <w:spacing w:after="0"/>
        <w:ind w:firstLine="709"/>
        <w:jc w:val="both"/>
        <w:rPr>
          <w:rFonts w:ascii="Times New Roman" w:hAnsi="Times New Roman" w:cs="Times New Roman"/>
          <w:sz w:val="28"/>
          <w:szCs w:val="28"/>
        </w:rPr>
      </w:pPr>
    </w:p>
    <w:p w:rsidR="004A6460" w:rsidRPr="00737280" w:rsidRDefault="004A6460" w:rsidP="004A6460">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sidRPr="00737280">
        <w:rPr>
          <w:rFonts w:ascii="Times New Roman" w:hAnsi="Times New Roman" w:cs="Times New Roman"/>
          <w:sz w:val="28"/>
          <w:szCs w:val="28"/>
        </w:rPr>
        <w:t>народных депутатов</w:t>
      </w:r>
    </w:p>
    <w:p w:rsidR="004A6460" w:rsidRPr="00737280" w:rsidRDefault="004A6460" w:rsidP="004A6460">
      <w:pPr>
        <w:autoSpaceDE w:val="0"/>
        <w:autoSpaceDN w:val="0"/>
        <w:adjustRightInd w:val="0"/>
        <w:spacing w:after="0"/>
        <w:outlineLvl w:val="0"/>
        <w:rPr>
          <w:rFonts w:ascii="Times New Roman" w:hAnsi="Times New Roman" w:cs="Times New Roman"/>
          <w:sz w:val="28"/>
          <w:szCs w:val="28"/>
        </w:rPr>
      </w:pPr>
      <w:r w:rsidRPr="00737280">
        <w:rPr>
          <w:rFonts w:ascii="Times New Roman" w:hAnsi="Times New Roman" w:cs="Times New Roman"/>
          <w:sz w:val="28"/>
          <w:szCs w:val="28"/>
        </w:rPr>
        <w:t xml:space="preserve">Кемеровского муниципального </w:t>
      </w:r>
      <w:r>
        <w:rPr>
          <w:rFonts w:ascii="Times New Roman" w:hAnsi="Times New Roman" w:cs="Times New Roman"/>
          <w:sz w:val="28"/>
          <w:szCs w:val="28"/>
        </w:rPr>
        <w:t xml:space="preserve">округа    </w:t>
      </w:r>
      <w:r w:rsidRPr="00737280">
        <w:rPr>
          <w:rFonts w:ascii="Times New Roman" w:hAnsi="Times New Roman" w:cs="Times New Roman"/>
          <w:sz w:val="28"/>
          <w:szCs w:val="28"/>
        </w:rPr>
        <w:t xml:space="preserve">                                  В.В. Харланович</w:t>
      </w:r>
    </w:p>
    <w:p w:rsidR="004A6460" w:rsidRDefault="004A6460"/>
    <w:p w:rsidR="004A6460" w:rsidRDefault="004A6460" w:rsidP="00353F77">
      <w:pPr>
        <w:spacing w:after="0" w:line="240" w:lineRule="auto"/>
        <w:jc w:val="right"/>
        <w:rPr>
          <w:rFonts w:ascii="Times New Roman" w:hAnsi="Times New Roman" w:cs="Times New Roman"/>
          <w:sz w:val="24"/>
        </w:rPr>
      </w:pPr>
      <w:r w:rsidRPr="004A6460">
        <w:rPr>
          <w:rFonts w:ascii="Times New Roman" w:hAnsi="Times New Roman" w:cs="Times New Roman"/>
          <w:sz w:val="24"/>
        </w:rPr>
        <w:lastRenderedPageBreak/>
        <w:t>Приложение</w:t>
      </w:r>
      <w:r>
        <w:rPr>
          <w:rFonts w:ascii="Times New Roman" w:hAnsi="Times New Roman" w:cs="Times New Roman"/>
          <w:sz w:val="24"/>
        </w:rPr>
        <w:t xml:space="preserve"> к решению</w:t>
      </w:r>
    </w:p>
    <w:p w:rsidR="004A6460" w:rsidRDefault="004A6460" w:rsidP="00353F77">
      <w:pPr>
        <w:spacing w:after="0" w:line="240" w:lineRule="auto"/>
        <w:jc w:val="right"/>
        <w:rPr>
          <w:rFonts w:ascii="Times New Roman" w:hAnsi="Times New Roman" w:cs="Times New Roman"/>
          <w:sz w:val="24"/>
        </w:rPr>
      </w:pPr>
      <w:r w:rsidRPr="004A6460">
        <w:rPr>
          <w:rFonts w:ascii="Times New Roman" w:hAnsi="Times New Roman" w:cs="Times New Roman"/>
          <w:sz w:val="24"/>
        </w:rPr>
        <w:t>Совета народных депутатов</w:t>
      </w:r>
    </w:p>
    <w:p w:rsidR="004A6460" w:rsidRDefault="004A6460" w:rsidP="00353F77">
      <w:pPr>
        <w:spacing w:after="0" w:line="240" w:lineRule="auto"/>
        <w:jc w:val="right"/>
        <w:rPr>
          <w:rFonts w:ascii="Times New Roman" w:hAnsi="Times New Roman" w:cs="Times New Roman"/>
          <w:sz w:val="24"/>
        </w:rPr>
      </w:pPr>
      <w:r>
        <w:rPr>
          <w:rFonts w:ascii="Times New Roman" w:hAnsi="Times New Roman" w:cs="Times New Roman"/>
          <w:sz w:val="24"/>
        </w:rPr>
        <w:t>Кемеровского муниципального округа</w:t>
      </w:r>
    </w:p>
    <w:p w:rsidR="004A6460" w:rsidRPr="004A6460" w:rsidRDefault="004A6460" w:rsidP="00353F77">
      <w:pPr>
        <w:spacing w:after="0" w:line="240" w:lineRule="auto"/>
        <w:jc w:val="right"/>
        <w:rPr>
          <w:rFonts w:ascii="Times New Roman" w:hAnsi="Times New Roman" w:cs="Times New Roman"/>
          <w:sz w:val="24"/>
        </w:rPr>
      </w:pPr>
      <w:r w:rsidRPr="004A6460">
        <w:rPr>
          <w:rFonts w:ascii="Times New Roman" w:hAnsi="Times New Roman" w:cs="Times New Roman"/>
          <w:sz w:val="24"/>
        </w:rPr>
        <w:t xml:space="preserve">от </w:t>
      </w:r>
      <w:r w:rsidR="00D45C8F">
        <w:rPr>
          <w:rFonts w:ascii="Times New Roman" w:hAnsi="Times New Roman" w:cs="Times New Roman"/>
          <w:sz w:val="24"/>
        </w:rPr>
        <w:t>«22</w:t>
      </w:r>
      <w:r>
        <w:rPr>
          <w:rFonts w:ascii="Times New Roman" w:hAnsi="Times New Roman" w:cs="Times New Roman"/>
          <w:sz w:val="24"/>
        </w:rPr>
        <w:t xml:space="preserve">» </w:t>
      </w:r>
      <w:r w:rsidR="00D45C8F">
        <w:rPr>
          <w:rFonts w:ascii="Times New Roman" w:hAnsi="Times New Roman" w:cs="Times New Roman"/>
          <w:sz w:val="24"/>
        </w:rPr>
        <w:t>января 2020</w:t>
      </w:r>
      <w:r w:rsidRPr="004A6460">
        <w:rPr>
          <w:rFonts w:ascii="Times New Roman" w:hAnsi="Times New Roman" w:cs="Times New Roman"/>
          <w:sz w:val="24"/>
        </w:rPr>
        <w:t xml:space="preserve"> г. № </w:t>
      </w:r>
      <w:r w:rsidR="00D45C8F">
        <w:rPr>
          <w:rFonts w:ascii="Times New Roman" w:hAnsi="Times New Roman" w:cs="Times New Roman"/>
          <w:sz w:val="24"/>
        </w:rPr>
        <w:t>63</w:t>
      </w: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line="240" w:lineRule="auto"/>
        <w:ind w:firstLine="709"/>
        <w:jc w:val="center"/>
        <w:rPr>
          <w:rFonts w:ascii="Times New Roman" w:hAnsi="Times New Roman" w:cs="Times New Roman"/>
          <w:b/>
          <w:sz w:val="28"/>
          <w:szCs w:val="28"/>
        </w:rPr>
      </w:pPr>
      <w:r w:rsidRPr="004A6460">
        <w:rPr>
          <w:rFonts w:ascii="Times New Roman" w:hAnsi="Times New Roman" w:cs="Times New Roman"/>
          <w:b/>
          <w:sz w:val="28"/>
          <w:szCs w:val="28"/>
        </w:rPr>
        <w:t>Положение</w:t>
      </w:r>
    </w:p>
    <w:p w:rsidR="004A6460" w:rsidRPr="004A6460" w:rsidRDefault="004A6460" w:rsidP="004A6460">
      <w:pPr>
        <w:spacing w:after="0" w:line="240" w:lineRule="auto"/>
        <w:ind w:firstLine="709"/>
        <w:jc w:val="center"/>
        <w:rPr>
          <w:rFonts w:ascii="Times New Roman" w:hAnsi="Times New Roman" w:cs="Times New Roman"/>
          <w:b/>
          <w:sz w:val="28"/>
          <w:szCs w:val="28"/>
        </w:rPr>
      </w:pPr>
      <w:r w:rsidRPr="004A6460">
        <w:rPr>
          <w:rFonts w:ascii="Times New Roman" w:hAnsi="Times New Roman" w:cs="Times New Roman"/>
          <w:b/>
          <w:sz w:val="28"/>
          <w:szCs w:val="28"/>
        </w:rPr>
        <w:t>о комитете по социальным вопросам Совета народных депутатов Кемеровского муниципального округа</w:t>
      </w: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ind w:firstLine="709"/>
        <w:jc w:val="center"/>
        <w:rPr>
          <w:rFonts w:ascii="Times New Roman" w:hAnsi="Times New Roman" w:cs="Times New Roman"/>
          <w:sz w:val="28"/>
          <w:szCs w:val="28"/>
        </w:rPr>
      </w:pPr>
      <w:r w:rsidRPr="004A6460">
        <w:rPr>
          <w:rFonts w:ascii="Times New Roman" w:hAnsi="Times New Roman" w:cs="Times New Roman"/>
          <w:sz w:val="28"/>
          <w:szCs w:val="28"/>
        </w:rPr>
        <w:t>1. ОБЩИЕ ПОЛОЖЕНИЯ</w:t>
      </w: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 xml:space="preserve">1.1. Комитет по социальным вопросам (далее - комитет) образуется Советом народных депутатов Кемеровского муниципального </w:t>
      </w:r>
      <w:r>
        <w:rPr>
          <w:rFonts w:ascii="Times New Roman" w:hAnsi="Times New Roman" w:cs="Times New Roman"/>
          <w:sz w:val="28"/>
          <w:szCs w:val="28"/>
        </w:rPr>
        <w:t>округа</w:t>
      </w:r>
      <w:r w:rsidRPr="004A6460">
        <w:rPr>
          <w:rFonts w:ascii="Times New Roman" w:hAnsi="Times New Roman" w:cs="Times New Roman"/>
          <w:sz w:val="28"/>
          <w:szCs w:val="28"/>
        </w:rPr>
        <w:t xml:space="preserve"> (далее - Совет народных депутатов) на срок своих полномочий для предварительного рассмотрения и подготовки вопросов, относящихся к ведению Совета народных депутатов в сфере социальной политики, содействия проведению в жизнь законов Российской Федерации, Законов Кемеровской области, Кемеровского муниципального </w:t>
      </w:r>
      <w:r>
        <w:rPr>
          <w:rFonts w:ascii="Times New Roman" w:hAnsi="Times New Roman" w:cs="Times New Roman"/>
          <w:sz w:val="28"/>
          <w:szCs w:val="28"/>
        </w:rPr>
        <w:t>округа</w:t>
      </w:r>
      <w:r w:rsidRPr="004A6460">
        <w:rPr>
          <w:rFonts w:ascii="Times New Roman" w:hAnsi="Times New Roman" w:cs="Times New Roman"/>
          <w:sz w:val="28"/>
          <w:szCs w:val="28"/>
        </w:rPr>
        <w:t>, решений Совета народных депутатов, осуществления в пределах компетенции Совета народных депутатов контрольной деятельности.</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1.2. В своей деятельности комитет руководствуется Конституцией Российской Федерации, федеральным законодательством, Регламентом Совета народных депутатов, иными правовыми актами Совета народных депутатов и настоящим Положением.</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 xml:space="preserve">1.3. Комитет является постоянно действующим рабочим органом Совета народных депутатов, подконтролен и подотчетен ему. Депутаты в состав комитета входят в порядке </w:t>
      </w:r>
      <w:proofErr w:type="spellStart"/>
      <w:r w:rsidRPr="004A6460">
        <w:rPr>
          <w:rFonts w:ascii="Times New Roman" w:hAnsi="Times New Roman" w:cs="Times New Roman"/>
          <w:sz w:val="28"/>
          <w:szCs w:val="28"/>
        </w:rPr>
        <w:t>самозаписи</w:t>
      </w:r>
      <w:proofErr w:type="spellEnd"/>
      <w:r w:rsidRPr="004A6460">
        <w:rPr>
          <w:rFonts w:ascii="Times New Roman" w:hAnsi="Times New Roman" w:cs="Times New Roman"/>
          <w:sz w:val="28"/>
          <w:szCs w:val="28"/>
        </w:rPr>
        <w:t xml:space="preserve">. Персональный состав комитета утверждается правовым актом Совета народных депутатов. В составе комитета должно быть не менее пяти депутатов. </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1.4. Деятельность комитета основывается на принципах законности, гласности и коллегиальности.</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1.5. Председатель и секретарь комитета избираются на заседании комитета большинством голосов от общего числа членов комитета. Председатель комитета утверждается правовым актом Совета народных депутатов.</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1.6. Комитет вправе освободить председателя и секретаря комитета от выполнения обязанностей большинством голосов от общего числа членов комитета. Решение комитета об освобождении председателя комитета от выполнения обязанностей утверждается правовым актом Совета народных депутатов.</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1.7. Комитет работает во взаимодействии с другими комитетами Совета народных депутатов, с органами государственной власти, органами местного самоуправления, юридическими лицами (включая общественные (религиозные) объединения) и гражданами в сфере:</w:t>
      </w:r>
    </w:p>
    <w:p w:rsidR="004A6460" w:rsidRPr="004A6460" w:rsidRDefault="00C82731" w:rsidP="004A64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6460" w:rsidRPr="004A6460">
        <w:rPr>
          <w:rFonts w:ascii="Times New Roman" w:hAnsi="Times New Roman" w:cs="Times New Roman"/>
          <w:sz w:val="28"/>
          <w:szCs w:val="28"/>
        </w:rPr>
        <w:t>образования и науки;</w:t>
      </w:r>
    </w:p>
    <w:p w:rsidR="004A6460" w:rsidRPr="004A6460" w:rsidRDefault="00C82731" w:rsidP="004A64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6460" w:rsidRPr="004A6460">
        <w:rPr>
          <w:rFonts w:ascii="Times New Roman" w:hAnsi="Times New Roman" w:cs="Times New Roman"/>
          <w:sz w:val="28"/>
          <w:szCs w:val="28"/>
        </w:rPr>
        <w:t>культуры и спорта;</w:t>
      </w:r>
    </w:p>
    <w:p w:rsidR="004A6460" w:rsidRPr="004A6460" w:rsidRDefault="00C82731" w:rsidP="004A64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6460" w:rsidRPr="004A6460">
        <w:rPr>
          <w:rFonts w:ascii="Times New Roman" w:hAnsi="Times New Roman" w:cs="Times New Roman"/>
          <w:sz w:val="28"/>
          <w:szCs w:val="28"/>
        </w:rPr>
        <w:t>молодёжной и национальной политики;</w:t>
      </w:r>
    </w:p>
    <w:p w:rsidR="004A6460" w:rsidRPr="004A6460" w:rsidRDefault="00C82731" w:rsidP="004A64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6460" w:rsidRPr="004A6460">
        <w:rPr>
          <w:rFonts w:ascii="Times New Roman" w:hAnsi="Times New Roman" w:cs="Times New Roman"/>
          <w:sz w:val="28"/>
          <w:szCs w:val="28"/>
        </w:rPr>
        <w:t>социальной защиты населения;</w:t>
      </w:r>
    </w:p>
    <w:p w:rsidR="004A6460" w:rsidRPr="004A6460" w:rsidRDefault="00C82731" w:rsidP="004A64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6460" w:rsidRPr="004A6460">
        <w:rPr>
          <w:rFonts w:ascii="Times New Roman" w:hAnsi="Times New Roman" w:cs="Times New Roman"/>
          <w:sz w:val="28"/>
          <w:szCs w:val="28"/>
        </w:rPr>
        <w:t>социального обеспечения;</w:t>
      </w:r>
    </w:p>
    <w:p w:rsidR="004A6460" w:rsidRPr="004A6460" w:rsidRDefault="00C82731" w:rsidP="004A64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6460" w:rsidRPr="004A6460">
        <w:rPr>
          <w:rFonts w:ascii="Times New Roman" w:hAnsi="Times New Roman" w:cs="Times New Roman"/>
          <w:sz w:val="28"/>
          <w:szCs w:val="28"/>
        </w:rPr>
        <w:t>пенсионного обеспечения;</w:t>
      </w:r>
    </w:p>
    <w:p w:rsidR="004A6460" w:rsidRPr="004A6460" w:rsidRDefault="00C82731" w:rsidP="004A64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6460" w:rsidRPr="004A6460">
        <w:rPr>
          <w:rFonts w:ascii="Times New Roman" w:hAnsi="Times New Roman" w:cs="Times New Roman"/>
          <w:sz w:val="28"/>
          <w:szCs w:val="28"/>
        </w:rPr>
        <w:t>охраны здоровья населения;</w:t>
      </w:r>
    </w:p>
    <w:p w:rsidR="004A6460" w:rsidRPr="004A6460" w:rsidRDefault="00C82731" w:rsidP="004A64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6460" w:rsidRPr="004A6460">
        <w:rPr>
          <w:rFonts w:ascii="Times New Roman" w:hAnsi="Times New Roman" w:cs="Times New Roman"/>
          <w:sz w:val="28"/>
          <w:szCs w:val="28"/>
        </w:rPr>
        <w:t>труда и занятости населения.</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1.8. Свою работу комитет строит на основе коллективного, свободного, делового обсуждения вопросов, гласности и инициативы его членов.</w:t>
      </w: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ind w:firstLine="709"/>
        <w:jc w:val="center"/>
        <w:rPr>
          <w:rFonts w:ascii="Times New Roman" w:hAnsi="Times New Roman" w:cs="Times New Roman"/>
          <w:caps/>
          <w:sz w:val="28"/>
          <w:szCs w:val="28"/>
        </w:rPr>
      </w:pPr>
      <w:r w:rsidRPr="004A6460">
        <w:rPr>
          <w:rFonts w:ascii="Times New Roman" w:hAnsi="Times New Roman" w:cs="Times New Roman"/>
          <w:caps/>
          <w:sz w:val="28"/>
          <w:szCs w:val="28"/>
        </w:rPr>
        <w:t>2. Функции комитета</w:t>
      </w:r>
    </w:p>
    <w:p w:rsidR="004A6460" w:rsidRPr="004A6460" w:rsidRDefault="004A6460" w:rsidP="004A6460">
      <w:pPr>
        <w:spacing w:after="0"/>
        <w:jc w:val="both"/>
        <w:rPr>
          <w:rFonts w:ascii="Times New Roman" w:hAnsi="Times New Roman" w:cs="Times New Roman"/>
          <w:sz w:val="28"/>
          <w:szCs w:val="28"/>
        </w:rPr>
      </w:pPr>
    </w:p>
    <w:p w:rsidR="004A6460" w:rsidRPr="004A6460" w:rsidRDefault="004A6460" w:rsidP="004A6460">
      <w:pPr>
        <w:spacing w:after="0"/>
        <w:ind w:firstLine="720"/>
        <w:jc w:val="both"/>
        <w:rPr>
          <w:rFonts w:ascii="Times New Roman" w:hAnsi="Times New Roman" w:cs="Times New Roman"/>
          <w:sz w:val="28"/>
          <w:szCs w:val="28"/>
        </w:rPr>
      </w:pPr>
      <w:r w:rsidRPr="004A6460">
        <w:rPr>
          <w:rFonts w:ascii="Times New Roman" w:hAnsi="Times New Roman" w:cs="Times New Roman"/>
          <w:sz w:val="28"/>
          <w:szCs w:val="28"/>
        </w:rPr>
        <w:t xml:space="preserve">2.1. Осуществляет подготовку и предварительное рассмотрение проектов  нормативных правовых актов </w:t>
      </w:r>
      <w:r>
        <w:rPr>
          <w:rFonts w:ascii="Times New Roman" w:hAnsi="Times New Roman" w:cs="Times New Roman"/>
          <w:sz w:val="28"/>
          <w:szCs w:val="28"/>
        </w:rPr>
        <w:t>окружного</w:t>
      </w:r>
      <w:r w:rsidRPr="004A6460">
        <w:rPr>
          <w:rFonts w:ascii="Times New Roman" w:hAnsi="Times New Roman" w:cs="Times New Roman"/>
          <w:sz w:val="28"/>
          <w:szCs w:val="28"/>
        </w:rPr>
        <w:t xml:space="preserve"> Совета  по вопросам своей компетенции.</w:t>
      </w:r>
    </w:p>
    <w:p w:rsidR="004A6460" w:rsidRPr="004A6460" w:rsidRDefault="004A6460" w:rsidP="004A6460">
      <w:pPr>
        <w:spacing w:after="0"/>
        <w:ind w:firstLine="720"/>
        <w:jc w:val="both"/>
        <w:rPr>
          <w:rFonts w:ascii="Times New Roman" w:hAnsi="Times New Roman" w:cs="Times New Roman"/>
          <w:sz w:val="28"/>
          <w:szCs w:val="28"/>
        </w:rPr>
      </w:pPr>
      <w:r w:rsidRPr="004A6460">
        <w:rPr>
          <w:rFonts w:ascii="Times New Roman" w:hAnsi="Times New Roman" w:cs="Times New Roman"/>
          <w:sz w:val="28"/>
          <w:szCs w:val="28"/>
        </w:rPr>
        <w:t xml:space="preserve">2.2. Вырабатывает решения по проектам нормативных правовых актов, вносимым на рассмотрение </w:t>
      </w:r>
      <w:r>
        <w:rPr>
          <w:rFonts w:ascii="Times New Roman" w:hAnsi="Times New Roman" w:cs="Times New Roman"/>
          <w:sz w:val="28"/>
          <w:szCs w:val="28"/>
        </w:rPr>
        <w:t>окружного</w:t>
      </w:r>
      <w:r w:rsidRPr="004A6460">
        <w:rPr>
          <w:rFonts w:ascii="Times New Roman" w:hAnsi="Times New Roman" w:cs="Times New Roman"/>
          <w:sz w:val="28"/>
          <w:szCs w:val="28"/>
        </w:rPr>
        <w:t xml:space="preserve"> Совета, по вопросам своей компетенции.</w:t>
      </w:r>
    </w:p>
    <w:p w:rsidR="004A6460" w:rsidRPr="004A6460" w:rsidRDefault="004A6460" w:rsidP="004A6460">
      <w:pPr>
        <w:spacing w:after="0"/>
        <w:ind w:firstLine="720"/>
        <w:jc w:val="both"/>
        <w:rPr>
          <w:rFonts w:ascii="Times New Roman" w:hAnsi="Times New Roman" w:cs="Times New Roman"/>
          <w:sz w:val="28"/>
          <w:szCs w:val="28"/>
        </w:rPr>
      </w:pPr>
      <w:r w:rsidRPr="004A6460">
        <w:rPr>
          <w:rFonts w:ascii="Times New Roman" w:hAnsi="Times New Roman" w:cs="Times New Roman"/>
          <w:sz w:val="28"/>
          <w:szCs w:val="28"/>
        </w:rPr>
        <w:t xml:space="preserve">2.3. Осуществляет сбор и обобщение поправок к рассматриваемым в </w:t>
      </w:r>
      <w:r w:rsidR="006C6849">
        <w:rPr>
          <w:rFonts w:ascii="Times New Roman" w:hAnsi="Times New Roman" w:cs="Times New Roman"/>
          <w:sz w:val="28"/>
          <w:szCs w:val="28"/>
        </w:rPr>
        <w:t>комитете</w:t>
      </w:r>
      <w:r w:rsidRPr="004A6460">
        <w:rPr>
          <w:rFonts w:ascii="Times New Roman" w:hAnsi="Times New Roman" w:cs="Times New Roman"/>
          <w:sz w:val="28"/>
          <w:szCs w:val="28"/>
        </w:rPr>
        <w:t xml:space="preserve"> проектам нормативных правовых актов.</w:t>
      </w:r>
    </w:p>
    <w:p w:rsidR="004A6460" w:rsidRPr="004A6460" w:rsidRDefault="004A6460" w:rsidP="004A6460">
      <w:pPr>
        <w:tabs>
          <w:tab w:val="left" w:pos="900"/>
          <w:tab w:val="left" w:pos="993"/>
        </w:tabs>
        <w:spacing w:after="0"/>
        <w:ind w:firstLine="720"/>
        <w:jc w:val="both"/>
        <w:rPr>
          <w:rFonts w:ascii="Times New Roman" w:hAnsi="Times New Roman" w:cs="Times New Roman"/>
          <w:sz w:val="28"/>
          <w:szCs w:val="28"/>
        </w:rPr>
      </w:pPr>
      <w:r w:rsidRPr="004A6460">
        <w:rPr>
          <w:rFonts w:ascii="Times New Roman" w:hAnsi="Times New Roman" w:cs="Times New Roman"/>
          <w:sz w:val="28"/>
          <w:szCs w:val="28"/>
        </w:rPr>
        <w:t>2.4. Разрабатывает и анализирует предложения по вопросам совершенствования законодательства в сфере социальной политики.</w:t>
      </w:r>
    </w:p>
    <w:p w:rsidR="004A6460" w:rsidRPr="004A6460" w:rsidRDefault="004A6460" w:rsidP="004A6460">
      <w:pPr>
        <w:spacing w:after="0"/>
        <w:ind w:firstLine="720"/>
        <w:jc w:val="both"/>
        <w:rPr>
          <w:rFonts w:ascii="Times New Roman" w:hAnsi="Times New Roman" w:cs="Times New Roman"/>
          <w:sz w:val="28"/>
          <w:szCs w:val="28"/>
        </w:rPr>
      </w:pPr>
      <w:r w:rsidRPr="004A6460">
        <w:rPr>
          <w:rFonts w:ascii="Times New Roman" w:hAnsi="Times New Roman" w:cs="Times New Roman"/>
          <w:sz w:val="28"/>
          <w:szCs w:val="28"/>
        </w:rPr>
        <w:t xml:space="preserve">2.5. Разрабатывает и дает свои замечания и предложения к проектам </w:t>
      </w:r>
      <w:r>
        <w:rPr>
          <w:rFonts w:ascii="Times New Roman" w:hAnsi="Times New Roman" w:cs="Times New Roman"/>
          <w:sz w:val="28"/>
          <w:szCs w:val="28"/>
        </w:rPr>
        <w:t>окружных</w:t>
      </w:r>
      <w:r w:rsidRPr="004A6460">
        <w:rPr>
          <w:rFonts w:ascii="Times New Roman" w:hAnsi="Times New Roman" w:cs="Times New Roman"/>
          <w:sz w:val="28"/>
          <w:szCs w:val="28"/>
        </w:rPr>
        <w:t xml:space="preserve"> программ и законодательных актов по вопросам, входящим в компетенцию комитета.</w:t>
      </w:r>
    </w:p>
    <w:p w:rsidR="004A6460" w:rsidRPr="004A6460" w:rsidRDefault="004A6460" w:rsidP="004A6460">
      <w:pPr>
        <w:spacing w:after="0"/>
        <w:ind w:firstLine="720"/>
        <w:jc w:val="both"/>
        <w:rPr>
          <w:rFonts w:ascii="Times New Roman" w:hAnsi="Times New Roman" w:cs="Times New Roman"/>
          <w:sz w:val="28"/>
          <w:szCs w:val="28"/>
        </w:rPr>
      </w:pPr>
      <w:r w:rsidRPr="004A6460">
        <w:rPr>
          <w:rFonts w:ascii="Times New Roman" w:hAnsi="Times New Roman" w:cs="Times New Roman"/>
          <w:sz w:val="28"/>
          <w:szCs w:val="28"/>
        </w:rPr>
        <w:t xml:space="preserve">2.6. Рассматривает предложения, обращения, жалобы граждан </w:t>
      </w:r>
      <w:r>
        <w:rPr>
          <w:rFonts w:ascii="Times New Roman" w:hAnsi="Times New Roman" w:cs="Times New Roman"/>
          <w:sz w:val="28"/>
          <w:szCs w:val="28"/>
        </w:rPr>
        <w:t>округа</w:t>
      </w:r>
      <w:r w:rsidRPr="004A6460">
        <w:rPr>
          <w:rFonts w:ascii="Times New Roman" w:hAnsi="Times New Roman" w:cs="Times New Roman"/>
          <w:sz w:val="28"/>
          <w:szCs w:val="28"/>
        </w:rPr>
        <w:t>, организаций и объединений по вопросам, относящимся к компетенции комитета.</w:t>
      </w:r>
    </w:p>
    <w:p w:rsidR="004A6460" w:rsidRPr="004A6460" w:rsidRDefault="004A6460" w:rsidP="004A6460">
      <w:pPr>
        <w:spacing w:after="0"/>
        <w:ind w:firstLine="720"/>
        <w:jc w:val="both"/>
        <w:rPr>
          <w:rFonts w:ascii="Times New Roman" w:hAnsi="Times New Roman" w:cs="Times New Roman"/>
          <w:sz w:val="28"/>
          <w:szCs w:val="28"/>
        </w:rPr>
      </w:pPr>
      <w:r w:rsidRPr="004A6460">
        <w:rPr>
          <w:rFonts w:ascii="Times New Roman" w:hAnsi="Times New Roman" w:cs="Times New Roman"/>
          <w:sz w:val="28"/>
          <w:szCs w:val="28"/>
        </w:rPr>
        <w:t xml:space="preserve">2.7. Осуществляет свою деятельность в сотрудничестве с администрацией </w:t>
      </w:r>
      <w:r>
        <w:rPr>
          <w:rFonts w:ascii="Times New Roman" w:hAnsi="Times New Roman" w:cs="Times New Roman"/>
          <w:sz w:val="28"/>
          <w:szCs w:val="28"/>
        </w:rPr>
        <w:t>округа</w:t>
      </w:r>
      <w:r w:rsidRPr="004A6460">
        <w:rPr>
          <w:rFonts w:ascii="Times New Roman" w:hAnsi="Times New Roman" w:cs="Times New Roman"/>
          <w:sz w:val="28"/>
          <w:szCs w:val="28"/>
        </w:rPr>
        <w:t>, общественными организациями, трудовыми коллективами, изучает и учитывает в своей деятельности общественное мнение.</w:t>
      </w:r>
    </w:p>
    <w:p w:rsidR="004A6460" w:rsidRPr="004A6460" w:rsidRDefault="004A6460" w:rsidP="004A6460">
      <w:pPr>
        <w:spacing w:after="0"/>
        <w:ind w:firstLine="709"/>
        <w:jc w:val="both"/>
        <w:rPr>
          <w:rFonts w:ascii="Times New Roman" w:hAnsi="Times New Roman" w:cs="Times New Roman"/>
          <w:caps/>
          <w:sz w:val="28"/>
          <w:szCs w:val="28"/>
        </w:rPr>
      </w:pPr>
    </w:p>
    <w:p w:rsidR="004A6460" w:rsidRPr="004A6460" w:rsidRDefault="004A6460" w:rsidP="004A6460">
      <w:pPr>
        <w:spacing w:after="0"/>
        <w:ind w:firstLine="709"/>
        <w:jc w:val="center"/>
        <w:rPr>
          <w:rFonts w:ascii="Times New Roman" w:hAnsi="Times New Roman" w:cs="Times New Roman"/>
          <w:sz w:val="28"/>
          <w:szCs w:val="28"/>
        </w:rPr>
      </w:pPr>
      <w:r w:rsidRPr="004A6460">
        <w:rPr>
          <w:rFonts w:ascii="Times New Roman" w:hAnsi="Times New Roman" w:cs="Times New Roman"/>
          <w:sz w:val="28"/>
          <w:szCs w:val="28"/>
        </w:rPr>
        <w:t>3. ОСНОВНЫЕ ЗАДАЧИ КОМИТЕТА</w:t>
      </w: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3.1. Основными задачами комитета являются:</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 xml:space="preserve">3.1.1. Вносить на рассмотрение сессий Совета народных депутатов предложений по вопросам правового регулирования отношений в сфере образования, культуры, здравоохранения, молодежной и национальной политики, поддержки семьи, материнства, отцовства и детства, физической культуры и спорта, социальной защиты населения Кемеровского </w:t>
      </w:r>
      <w:r>
        <w:rPr>
          <w:rFonts w:ascii="Times New Roman" w:hAnsi="Times New Roman" w:cs="Times New Roman"/>
          <w:sz w:val="28"/>
          <w:szCs w:val="28"/>
        </w:rPr>
        <w:t>округа</w:t>
      </w:r>
      <w:r w:rsidRPr="004A6460">
        <w:rPr>
          <w:rFonts w:ascii="Times New Roman" w:hAnsi="Times New Roman" w:cs="Times New Roman"/>
          <w:sz w:val="28"/>
          <w:szCs w:val="28"/>
        </w:rPr>
        <w:t>.</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 xml:space="preserve">3.1.2. </w:t>
      </w:r>
      <w:proofErr w:type="gramStart"/>
      <w:r w:rsidRPr="004A6460">
        <w:rPr>
          <w:rFonts w:ascii="Times New Roman" w:hAnsi="Times New Roman" w:cs="Times New Roman"/>
          <w:sz w:val="28"/>
          <w:szCs w:val="28"/>
        </w:rPr>
        <w:t xml:space="preserve">Участвовать в определении социальной политики в Кемеровском муниципальном </w:t>
      </w:r>
      <w:r>
        <w:rPr>
          <w:rFonts w:ascii="Times New Roman" w:hAnsi="Times New Roman" w:cs="Times New Roman"/>
          <w:sz w:val="28"/>
          <w:szCs w:val="28"/>
        </w:rPr>
        <w:t>округа</w:t>
      </w:r>
      <w:r w:rsidRPr="004A6460">
        <w:rPr>
          <w:rFonts w:ascii="Times New Roman" w:hAnsi="Times New Roman" w:cs="Times New Roman"/>
          <w:sz w:val="28"/>
          <w:szCs w:val="28"/>
        </w:rPr>
        <w:t>.</w:t>
      </w:r>
      <w:proofErr w:type="gramEnd"/>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 xml:space="preserve">3.1.3. Изучать, обосновывать и прогнозировать ситуации в сфере образования, культуры, здравоохранения, молодежной и национальной политики, поддержки семьи, материнства, отцовства и детства, физической культуры и спорта, социальной защиты населения Кемеровского </w:t>
      </w:r>
      <w:r>
        <w:rPr>
          <w:rFonts w:ascii="Times New Roman" w:hAnsi="Times New Roman" w:cs="Times New Roman"/>
          <w:sz w:val="28"/>
          <w:szCs w:val="28"/>
        </w:rPr>
        <w:t>округа</w:t>
      </w:r>
      <w:r w:rsidRPr="004A6460">
        <w:rPr>
          <w:rFonts w:ascii="Times New Roman" w:hAnsi="Times New Roman" w:cs="Times New Roman"/>
          <w:sz w:val="28"/>
          <w:szCs w:val="28"/>
        </w:rPr>
        <w:t>.</w:t>
      </w: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ind w:firstLine="709"/>
        <w:jc w:val="center"/>
        <w:rPr>
          <w:rFonts w:ascii="Times New Roman" w:hAnsi="Times New Roman" w:cs="Times New Roman"/>
          <w:sz w:val="28"/>
          <w:szCs w:val="28"/>
        </w:rPr>
      </w:pPr>
      <w:r w:rsidRPr="004A6460">
        <w:rPr>
          <w:rFonts w:ascii="Times New Roman" w:hAnsi="Times New Roman" w:cs="Times New Roman"/>
          <w:sz w:val="28"/>
          <w:szCs w:val="28"/>
        </w:rPr>
        <w:t>4. ПОЛНОМОЧИЯ КОМИТЕТА</w:t>
      </w: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4.1. Полномочия комитета:</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 xml:space="preserve">4.1.1. По поручению председателя Совета народных депутатов и по собственной инициативе разрабатывает и предварительно рассматривает проекты правовых актов Совета народных депутатов по направлению своей деятельности, в том числе участвует в разработке и предварительном рассмотрении проектов </w:t>
      </w:r>
      <w:bookmarkStart w:id="0" w:name="_GoBack"/>
      <w:r w:rsidRPr="004A6460">
        <w:rPr>
          <w:rFonts w:ascii="Times New Roman" w:hAnsi="Times New Roman" w:cs="Times New Roman"/>
          <w:sz w:val="28"/>
          <w:szCs w:val="28"/>
        </w:rPr>
        <w:t>Устав</w:t>
      </w:r>
      <w:bookmarkEnd w:id="0"/>
      <w:r w:rsidRPr="004A6460">
        <w:rPr>
          <w:rFonts w:ascii="Times New Roman" w:hAnsi="Times New Roman" w:cs="Times New Roman"/>
          <w:sz w:val="28"/>
          <w:szCs w:val="28"/>
        </w:rPr>
        <w:t xml:space="preserve">а </w:t>
      </w:r>
      <w:r>
        <w:rPr>
          <w:rFonts w:ascii="Times New Roman" w:hAnsi="Times New Roman" w:cs="Times New Roman"/>
          <w:sz w:val="28"/>
          <w:szCs w:val="28"/>
        </w:rPr>
        <w:t>округа</w:t>
      </w:r>
      <w:r w:rsidRPr="004A6460">
        <w:rPr>
          <w:rFonts w:ascii="Times New Roman" w:hAnsi="Times New Roman" w:cs="Times New Roman"/>
          <w:sz w:val="28"/>
          <w:szCs w:val="28"/>
        </w:rPr>
        <w:t xml:space="preserve">, бюджета </w:t>
      </w:r>
      <w:r>
        <w:rPr>
          <w:rFonts w:ascii="Times New Roman" w:hAnsi="Times New Roman" w:cs="Times New Roman"/>
          <w:sz w:val="28"/>
          <w:szCs w:val="28"/>
        </w:rPr>
        <w:t>округа</w:t>
      </w:r>
      <w:r w:rsidRPr="004A6460">
        <w:rPr>
          <w:rFonts w:ascii="Times New Roman" w:hAnsi="Times New Roman" w:cs="Times New Roman"/>
          <w:sz w:val="28"/>
          <w:szCs w:val="28"/>
        </w:rPr>
        <w:t xml:space="preserve">, планов и программ развития </w:t>
      </w:r>
      <w:r>
        <w:rPr>
          <w:rFonts w:ascii="Times New Roman" w:hAnsi="Times New Roman" w:cs="Times New Roman"/>
          <w:sz w:val="28"/>
          <w:szCs w:val="28"/>
        </w:rPr>
        <w:t>округа</w:t>
      </w:r>
      <w:r w:rsidRPr="004A6460">
        <w:rPr>
          <w:rFonts w:ascii="Times New Roman" w:hAnsi="Times New Roman" w:cs="Times New Roman"/>
          <w:sz w:val="28"/>
          <w:szCs w:val="28"/>
        </w:rPr>
        <w:t>, изменений и дополнений к ним;</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4.1.2. Осуществляет подготовку заключений по проектам правовых актов, внесенным на рассмотрение Совета народных депутатов;</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4.1.3. Участвует в подготовке и проведении публичных и депутатских слушаний;</w:t>
      </w:r>
    </w:p>
    <w:p w:rsidR="004A6460" w:rsidRPr="004A6460" w:rsidRDefault="004A6460" w:rsidP="004A6460">
      <w:pPr>
        <w:spacing w:after="0"/>
        <w:ind w:firstLine="720"/>
        <w:jc w:val="both"/>
        <w:rPr>
          <w:rFonts w:ascii="Times New Roman" w:hAnsi="Times New Roman" w:cs="Times New Roman"/>
          <w:sz w:val="28"/>
          <w:szCs w:val="28"/>
        </w:rPr>
      </w:pPr>
      <w:r w:rsidRPr="004A6460">
        <w:rPr>
          <w:rFonts w:ascii="Times New Roman" w:hAnsi="Times New Roman" w:cs="Times New Roman"/>
          <w:sz w:val="28"/>
          <w:szCs w:val="28"/>
        </w:rPr>
        <w:t xml:space="preserve">4.1.4. Осуществляет подготовку и вынесение на рассмотрение </w:t>
      </w:r>
      <w:r>
        <w:rPr>
          <w:rFonts w:ascii="Times New Roman" w:hAnsi="Times New Roman" w:cs="Times New Roman"/>
          <w:sz w:val="28"/>
          <w:szCs w:val="28"/>
        </w:rPr>
        <w:t>окружного</w:t>
      </w:r>
      <w:r w:rsidRPr="004A6460">
        <w:rPr>
          <w:rFonts w:ascii="Times New Roman" w:hAnsi="Times New Roman" w:cs="Times New Roman"/>
          <w:sz w:val="28"/>
          <w:szCs w:val="28"/>
        </w:rPr>
        <w:t xml:space="preserve"> Совета предложений по реализации права законодательной инициативы в Государственной Думе Федерального Собрания Российской Федерации по вопросам образования, культуры, спорта, молодёжной и национальной политики, здравоохранения, социальной защиты населения.</w:t>
      </w:r>
    </w:p>
    <w:p w:rsidR="004A6460" w:rsidRPr="004A6460" w:rsidRDefault="004A6460" w:rsidP="004A6460">
      <w:pPr>
        <w:spacing w:after="0"/>
        <w:ind w:firstLine="720"/>
        <w:jc w:val="both"/>
        <w:rPr>
          <w:rFonts w:ascii="Times New Roman" w:hAnsi="Times New Roman" w:cs="Times New Roman"/>
          <w:sz w:val="28"/>
          <w:szCs w:val="28"/>
        </w:rPr>
      </w:pPr>
      <w:r w:rsidRPr="004A6460">
        <w:rPr>
          <w:rFonts w:ascii="Times New Roman" w:hAnsi="Times New Roman" w:cs="Times New Roman"/>
          <w:sz w:val="28"/>
          <w:szCs w:val="28"/>
        </w:rPr>
        <w:t>4.1.5. Рассматривает и обсуждает профильные проекты областных законов и готовит по ним предложения и замечания.</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 xml:space="preserve">4.1.6. Осуществляет </w:t>
      </w:r>
      <w:proofErr w:type="gramStart"/>
      <w:r w:rsidRPr="004A6460">
        <w:rPr>
          <w:rFonts w:ascii="Times New Roman" w:hAnsi="Times New Roman" w:cs="Times New Roman"/>
          <w:sz w:val="28"/>
          <w:szCs w:val="28"/>
        </w:rPr>
        <w:t>контроль за</w:t>
      </w:r>
      <w:proofErr w:type="gramEnd"/>
      <w:r w:rsidRPr="004A6460">
        <w:rPr>
          <w:rFonts w:ascii="Times New Roman" w:hAnsi="Times New Roman" w:cs="Times New Roman"/>
          <w:sz w:val="28"/>
          <w:szCs w:val="28"/>
        </w:rPr>
        <w:t xml:space="preserve"> исполнением законодательства Российской Федерации и Кемеровской области, Устава </w:t>
      </w:r>
      <w:r>
        <w:rPr>
          <w:rFonts w:ascii="Times New Roman" w:hAnsi="Times New Roman" w:cs="Times New Roman"/>
          <w:sz w:val="28"/>
          <w:szCs w:val="28"/>
        </w:rPr>
        <w:t>округа</w:t>
      </w:r>
      <w:r w:rsidRPr="004A6460">
        <w:rPr>
          <w:rFonts w:ascii="Times New Roman" w:hAnsi="Times New Roman" w:cs="Times New Roman"/>
          <w:sz w:val="28"/>
          <w:szCs w:val="28"/>
        </w:rPr>
        <w:t xml:space="preserve"> и правовых актов Совета народных депутатов в соответствии с направлением своей деятельности, контролирует деятельность администрации </w:t>
      </w:r>
      <w:r>
        <w:rPr>
          <w:rFonts w:ascii="Times New Roman" w:hAnsi="Times New Roman" w:cs="Times New Roman"/>
          <w:sz w:val="28"/>
          <w:szCs w:val="28"/>
        </w:rPr>
        <w:t>округа</w:t>
      </w:r>
      <w:r w:rsidRPr="004A6460">
        <w:rPr>
          <w:rFonts w:ascii="Times New Roman" w:hAnsi="Times New Roman" w:cs="Times New Roman"/>
          <w:sz w:val="28"/>
          <w:szCs w:val="28"/>
        </w:rPr>
        <w:t xml:space="preserve"> по исполнению </w:t>
      </w:r>
      <w:r>
        <w:rPr>
          <w:rFonts w:ascii="Times New Roman" w:hAnsi="Times New Roman" w:cs="Times New Roman"/>
          <w:sz w:val="28"/>
          <w:szCs w:val="28"/>
        </w:rPr>
        <w:t>окружного</w:t>
      </w:r>
      <w:r w:rsidRPr="004A6460">
        <w:rPr>
          <w:rFonts w:ascii="Times New Roman" w:hAnsi="Times New Roman" w:cs="Times New Roman"/>
          <w:sz w:val="28"/>
          <w:szCs w:val="28"/>
        </w:rPr>
        <w:t xml:space="preserve"> бюджета, планов и программ развития </w:t>
      </w:r>
      <w:r>
        <w:rPr>
          <w:rFonts w:ascii="Times New Roman" w:hAnsi="Times New Roman" w:cs="Times New Roman"/>
          <w:sz w:val="28"/>
          <w:szCs w:val="28"/>
        </w:rPr>
        <w:t>округа</w:t>
      </w:r>
      <w:r w:rsidRPr="004A6460">
        <w:rPr>
          <w:rFonts w:ascii="Times New Roman" w:hAnsi="Times New Roman" w:cs="Times New Roman"/>
          <w:sz w:val="28"/>
          <w:szCs w:val="28"/>
        </w:rPr>
        <w:t>;</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4.1.7. Рассматривает в пределах своей компетенции иные вопросы в соответствии с настоящим Положением, Регламентом Совета народных депутатов и иными правовыми актами Совета народных депутатов.</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4.2. Комитет вправе запрашивать документы и материалы, необходимые для его деятельности по вопросам компетенции Совета народных депутатов у органов государственной власти, местного самоуправления, предприятий, организаций и учреждений.</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4.3. Рассматривает по решению Совета народных депутатов, по поручению председателя Совета народных депутатов или по собственной инициативе поступивших от граждан и юридических лиц обращений с подготовкой проектов ответов Совета народных депутатов или вынесением по ним решений рекомендательного характера.</w:t>
      </w: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ind w:firstLine="709"/>
        <w:jc w:val="center"/>
        <w:rPr>
          <w:rFonts w:ascii="Times New Roman" w:hAnsi="Times New Roman" w:cs="Times New Roman"/>
          <w:sz w:val="28"/>
          <w:szCs w:val="28"/>
        </w:rPr>
      </w:pPr>
      <w:r w:rsidRPr="004A6460">
        <w:rPr>
          <w:rFonts w:ascii="Times New Roman" w:hAnsi="Times New Roman" w:cs="Times New Roman"/>
          <w:sz w:val="28"/>
          <w:szCs w:val="28"/>
        </w:rPr>
        <w:t>5. ОРГАНИЗАЦИЯ РАБОТЫ КОМИТЕТА</w:t>
      </w: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5.1. Основной формой работы комитета являются заседания. Заседания комитета ведет его председатель. В случае его отсутствия полномочия по ведению заседания осуществляет иное лицо из членов комитета по поручению председателя комитета.</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5.2. Заседания комитета созываются по мере необходимости, но не реже одного раза в месяц.</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5.3. По инициативе членов комитета, председателя комитета могут проводиться внеочередные и выездные заседания комитета.</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5.4. Ход заседания и порядок принятия решений комитета оформляется протоколом, который подписывается председателем комитета и секретарем.</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5.5. В заседании могут принимать участие приглашенные на заседание представители государственных органов и организаций, органов местного самоуправления, специалисты, эксперты и другие лица.</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 xml:space="preserve">5.6. Комитет правомочен принимать решение по рассматриваемым вопросам на своих заседаниях при условии, если присутствует три и более члена </w:t>
      </w:r>
      <w:r w:rsidR="006C6849">
        <w:rPr>
          <w:rFonts w:ascii="Times New Roman" w:hAnsi="Times New Roman" w:cs="Times New Roman"/>
          <w:sz w:val="28"/>
          <w:szCs w:val="28"/>
        </w:rPr>
        <w:t>комитета</w:t>
      </w:r>
      <w:r w:rsidRPr="004A6460">
        <w:rPr>
          <w:rFonts w:ascii="Times New Roman" w:hAnsi="Times New Roman" w:cs="Times New Roman"/>
          <w:sz w:val="28"/>
          <w:szCs w:val="28"/>
        </w:rPr>
        <w:t xml:space="preserve">. </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5.7. Комитет принимает на своих заседаниях решения, которые принимаются открытым голосованием простым большинством голосов от числа присутствующих на заседании членов комитета.</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 xml:space="preserve">5.8. Процедура обсуждения и принятия решения по вопросу, включенному в повестку дня заседания комитета, состоит </w:t>
      </w:r>
      <w:proofErr w:type="gramStart"/>
      <w:r w:rsidRPr="004A6460">
        <w:rPr>
          <w:rFonts w:ascii="Times New Roman" w:hAnsi="Times New Roman" w:cs="Times New Roman"/>
          <w:sz w:val="28"/>
          <w:szCs w:val="28"/>
        </w:rPr>
        <w:t>из</w:t>
      </w:r>
      <w:proofErr w:type="gramEnd"/>
      <w:r w:rsidRPr="004A6460">
        <w:rPr>
          <w:rFonts w:ascii="Times New Roman" w:hAnsi="Times New Roman" w:cs="Times New Roman"/>
          <w:sz w:val="28"/>
          <w:szCs w:val="28"/>
        </w:rPr>
        <w:t>:</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доклада по вопросу повестки дня заседания комитета;</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ответов докладчиков на вопросы;</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прений по докладу и выступлений;</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принятия решения комитета по обсуждаемому вопросу.</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5.9. В случае равенства голосов при голосовании, принимается решение, за которое проголосовал председатель комитета.</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5.10. В целях рассмотрения вопросов, отнесенных к компетенции нескольких комитетов Совета народных депутатов, комитеты вправе проводить совместные заседания. Совместные заседания ведет один из председателей поочередно. Решение принимается большинством голосов от числа присутствующих членов раздельно по каждому комитету. Решение признается принятым, если в каждом из комитетов на совместном заседании  присутствует более половины ее членов.</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Протоколы совместных заседаний подписываются председателями этих комитетов.</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 xml:space="preserve">5.11. Предложения в повестку заседания комитета вносят председатель Совета народных депутатов, председатель комитета, члены комитета,  рабочие группы, временные </w:t>
      </w:r>
      <w:r w:rsidR="006C6849">
        <w:rPr>
          <w:rFonts w:ascii="Times New Roman" w:hAnsi="Times New Roman" w:cs="Times New Roman"/>
          <w:sz w:val="28"/>
          <w:szCs w:val="28"/>
        </w:rPr>
        <w:t>комитеты</w:t>
      </w:r>
      <w:r w:rsidRPr="004A6460">
        <w:rPr>
          <w:rFonts w:ascii="Times New Roman" w:hAnsi="Times New Roman" w:cs="Times New Roman"/>
          <w:sz w:val="28"/>
          <w:szCs w:val="28"/>
        </w:rPr>
        <w:t xml:space="preserve">, администрация </w:t>
      </w:r>
      <w:r>
        <w:rPr>
          <w:rFonts w:ascii="Times New Roman" w:hAnsi="Times New Roman" w:cs="Times New Roman"/>
          <w:sz w:val="28"/>
          <w:szCs w:val="28"/>
        </w:rPr>
        <w:t>округа</w:t>
      </w:r>
      <w:r w:rsidRPr="004A6460">
        <w:rPr>
          <w:rFonts w:ascii="Times New Roman" w:hAnsi="Times New Roman" w:cs="Times New Roman"/>
          <w:sz w:val="28"/>
          <w:szCs w:val="28"/>
        </w:rPr>
        <w:t>.</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5.12. Члены комитета обязаны присутствовать на заседаниях комитета и принимать участие в его работе. При невозможности присутствовать на заседаниях член комитета заблаговременно извещает об этом председателя комитета.</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5.13. Комитет работает в соответствии с планом, утвержденным на его заседании и планом Совета народных депутатов.</w:t>
      </w:r>
    </w:p>
    <w:p w:rsidR="004A6460" w:rsidRPr="004A6460" w:rsidRDefault="004A6460" w:rsidP="004A6460">
      <w:pPr>
        <w:spacing w:after="0"/>
        <w:ind w:firstLine="425"/>
        <w:jc w:val="both"/>
        <w:rPr>
          <w:rFonts w:ascii="Times New Roman" w:hAnsi="Times New Roman" w:cs="Times New Roman"/>
          <w:b/>
          <w:bCs/>
          <w:sz w:val="28"/>
          <w:szCs w:val="28"/>
        </w:rPr>
      </w:pPr>
    </w:p>
    <w:p w:rsidR="004A6460" w:rsidRPr="004A6460" w:rsidRDefault="004A6460" w:rsidP="004A6460">
      <w:pPr>
        <w:spacing w:after="0"/>
        <w:ind w:firstLine="425"/>
        <w:jc w:val="center"/>
        <w:rPr>
          <w:rFonts w:ascii="Times New Roman" w:hAnsi="Times New Roman" w:cs="Times New Roman"/>
          <w:sz w:val="28"/>
          <w:szCs w:val="28"/>
        </w:rPr>
      </w:pPr>
      <w:r w:rsidRPr="004A6460">
        <w:rPr>
          <w:rFonts w:ascii="Times New Roman" w:hAnsi="Times New Roman" w:cs="Times New Roman"/>
          <w:bCs/>
          <w:sz w:val="28"/>
          <w:szCs w:val="28"/>
        </w:rPr>
        <w:t>6. СТРУКТУРА КОМИТЕТА</w:t>
      </w:r>
    </w:p>
    <w:p w:rsidR="004A6460" w:rsidRPr="004A6460" w:rsidRDefault="004A6460" w:rsidP="004A6460">
      <w:pPr>
        <w:spacing w:after="0"/>
        <w:ind w:firstLine="425"/>
        <w:jc w:val="both"/>
        <w:rPr>
          <w:rFonts w:ascii="Times New Roman" w:hAnsi="Times New Roman" w:cs="Times New Roman"/>
          <w:sz w:val="28"/>
          <w:szCs w:val="28"/>
        </w:rPr>
      </w:pPr>
    </w:p>
    <w:p w:rsidR="004A6460" w:rsidRPr="004A6460" w:rsidRDefault="004A6460" w:rsidP="004A6460">
      <w:pPr>
        <w:spacing w:after="0"/>
        <w:ind w:firstLine="425"/>
        <w:jc w:val="both"/>
        <w:rPr>
          <w:rFonts w:ascii="Times New Roman" w:hAnsi="Times New Roman" w:cs="Times New Roman"/>
          <w:sz w:val="28"/>
          <w:szCs w:val="28"/>
        </w:rPr>
      </w:pPr>
      <w:r w:rsidRPr="004A6460">
        <w:rPr>
          <w:rFonts w:ascii="Times New Roman" w:hAnsi="Times New Roman" w:cs="Times New Roman"/>
          <w:sz w:val="28"/>
          <w:szCs w:val="28"/>
        </w:rPr>
        <w:t>6.1. В структуру комитета входят: председатель комитета, секретарь и члены комитета.</w:t>
      </w:r>
    </w:p>
    <w:p w:rsidR="004A6460" w:rsidRPr="004A6460" w:rsidRDefault="004A6460" w:rsidP="004A6460">
      <w:pPr>
        <w:spacing w:after="0"/>
        <w:ind w:firstLine="425"/>
        <w:jc w:val="both"/>
        <w:rPr>
          <w:rFonts w:ascii="Times New Roman" w:hAnsi="Times New Roman" w:cs="Times New Roman"/>
          <w:sz w:val="28"/>
          <w:szCs w:val="28"/>
        </w:rPr>
      </w:pPr>
      <w:r w:rsidRPr="004A6460">
        <w:rPr>
          <w:rFonts w:ascii="Times New Roman" w:hAnsi="Times New Roman" w:cs="Times New Roman"/>
          <w:sz w:val="28"/>
          <w:szCs w:val="28"/>
        </w:rPr>
        <w:t>6.2. Комитет возглавляет председатель комитета.</w:t>
      </w:r>
    </w:p>
    <w:p w:rsidR="004A6460" w:rsidRPr="004A6460" w:rsidRDefault="004A6460" w:rsidP="004A6460">
      <w:pPr>
        <w:spacing w:after="0"/>
        <w:ind w:firstLine="425"/>
        <w:jc w:val="both"/>
        <w:rPr>
          <w:rFonts w:ascii="Times New Roman" w:hAnsi="Times New Roman" w:cs="Times New Roman"/>
          <w:sz w:val="28"/>
          <w:szCs w:val="28"/>
        </w:rPr>
      </w:pPr>
      <w:r w:rsidRPr="004A6460">
        <w:rPr>
          <w:rFonts w:ascii="Times New Roman" w:hAnsi="Times New Roman" w:cs="Times New Roman"/>
          <w:sz w:val="28"/>
          <w:szCs w:val="28"/>
        </w:rPr>
        <w:t>6.2.1. Председатель:</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xml:space="preserve">- </w:t>
      </w:r>
      <w:r w:rsidR="006C6849">
        <w:rPr>
          <w:rFonts w:ascii="Times New Roman" w:hAnsi="Times New Roman"/>
          <w:sz w:val="28"/>
          <w:szCs w:val="28"/>
        </w:rPr>
        <w:t>утверждается</w:t>
      </w:r>
      <w:r w:rsidRPr="004A6460">
        <w:rPr>
          <w:rFonts w:ascii="Times New Roman" w:hAnsi="Times New Roman"/>
          <w:sz w:val="28"/>
          <w:szCs w:val="28"/>
        </w:rPr>
        <w:t xml:space="preserve"> на срок полномочий </w:t>
      </w:r>
      <w:r>
        <w:rPr>
          <w:rFonts w:ascii="Times New Roman" w:hAnsi="Times New Roman"/>
          <w:sz w:val="28"/>
          <w:szCs w:val="28"/>
        </w:rPr>
        <w:t>окружного</w:t>
      </w:r>
      <w:r w:rsidRPr="004A6460">
        <w:rPr>
          <w:rFonts w:ascii="Times New Roman" w:hAnsi="Times New Roman"/>
          <w:sz w:val="28"/>
          <w:szCs w:val="28"/>
        </w:rPr>
        <w:t xml:space="preserve"> Совета из числа депутатов открытым голосованием. Председатель считается избранным, если в результате голосования он получил более половины голосов «за» от числа депутатов </w:t>
      </w:r>
      <w:r>
        <w:rPr>
          <w:rFonts w:ascii="Times New Roman" w:hAnsi="Times New Roman"/>
          <w:sz w:val="28"/>
          <w:szCs w:val="28"/>
        </w:rPr>
        <w:t>окружного</w:t>
      </w:r>
      <w:r w:rsidRPr="004A6460">
        <w:rPr>
          <w:rFonts w:ascii="Times New Roman" w:hAnsi="Times New Roman"/>
          <w:sz w:val="28"/>
          <w:szCs w:val="28"/>
        </w:rPr>
        <w:t xml:space="preserve"> Совета;</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xml:space="preserve">- решение об освобождении председателя комитета от занимаемой должности принимается, если в результате голосования за данное предложение проголосовало более половины от числа депутатов </w:t>
      </w:r>
      <w:r>
        <w:rPr>
          <w:rFonts w:ascii="Times New Roman" w:hAnsi="Times New Roman"/>
          <w:sz w:val="28"/>
          <w:szCs w:val="28"/>
        </w:rPr>
        <w:t>окружного</w:t>
      </w:r>
      <w:r w:rsidRPr="004A6460">
        <w:rPr>
          <w:rFonts w:ascii="Times New Roman" w:hAnsi="Times New Roman"/>
          <w:sz w:val="28"/>
          <w:szCs w:val="28"/>
        </w:rPr>
        <w:t xml:space="preserve"> Совета;</w:t>
      </w:r>
    </w:p>
    <w:p w:rsidR="004A6460" w:rsidRPr="004A6460" w:rsidRDefault="004A6460" w:rsidP="004A6460">
      <w:pPr>
        <w:pStyle w:val="1"/>
        <w:spacing w:after="0" w:line="240" w:lineRule="auto"/>
        <w:ind w:left="360"/>
        <w:jc w:val="both"/>
        <w:rPr>
          <w:rFonts w:ascii="Times New Roman" w:hAnsi="Times New Roman"/>
          <w:sz w:val="28"/>
          <w:szCs w:val="28"/>
        </w:rPr>
      </w:pPr>
      <w:r w:rsidRPr="004A6460">
        <w:rPr>
          <w:rFonts w:ascii="Times New Roman" w:hAnsi="Times New Roman"/>
          <w:sz w:val="28"/>
          <w:szCs w:val="28"/>
        </w:rPr>
        <w:t xml:space="preserve">- председательствует на заседаниях </w:t>
      </w:r>
      <w:r w:rsidR="006C6849">
        <w:rPr>
          <w:rFonts w:ascii="Times New Roman" w:hAnsi="Times New Roman"/>
          <w:sz w:val="28"/>
          <w:szCs w:val="28"/>
        </w:rPr>
        <w:t>комитета</w:t>
      </w:r>
      <w:r w:rsidRPr="004A6460">
        <w:rPr>
          <w:rFonts w:ascii="Times New Roman" w:hAnsi="Times New Roman"/>
          <w:sz w:val="28"/>
          <w:szCs w:val="28"/>
        </w:rPr>
        <w:t xml:space="preserve"> и организует ее работу;</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xml:space="preserve">- координирует деятельность комитета с деятельностью Председателя </w:t>
      </w:r>
      <w:r>
        <w:rPr>
          <w:rFonts w:ascii="Times New Roman" w:hAnsi="Times New Roman"/>
          <w:sz w:val="28"/>
          <w:szCs w:val="28"/>
        </w:rPr>
        <w:t>окружного</w:t>
      </w:r>
      <w:r w:rsidRPr="004A6460">
        <w:rPr>
          <w:rFonts w:ascii="Times New Roman" w:hAnsi="Times New Roman"/>
          <w:sz w:val="28"/>
          <w:szCs w:val="28"/>
        </w:rPr>
        <w:t xml:space="preserve"> Совета, председателей других постоянных  комитетов и </w:t>
      </w:r>
      <w:r w:rsidR="006C6849">
        <w:rPr>
          <w:rFonts w:ascii="Times New Roman" w:hAnsi="Times New Roman"/>
          <w:sz w:val="28"/>
          <w:szCs w:val="28"/>
        </w:rPr>
        <w:t>комитета</w:t>
      </w:r>
      <w:r w:rsidRPr="004A6460">
        <w:rPr>
          <w:rFonts w:ascii="Times New Roman" w:hAnsi="Times New Roman"/>
          <w:sz w:val="28"/>
          <w:szCs w:val="28"/>
        </w:rPr>
        <w:t>;</w:t>
      </w:r>
    </w:p>
    <w:p w:rsidR="004A6460" w:rsidRPr="004A6460" w:rsidRDefault="004A6460" w:rsidP="004A6460">
      <w:pPr>
        <w:pStyle w:val="1"/>
        <w:spacing w:after="0" w:line="240" w:lineRule="auto"/>
        <w:ind w:left="360"/>
        <w:jc w:val="both"/>
        <w:rPr>
          <w:rFonts w:ascii="Times New Roman" w:hAnsi="Times New Roman"/>
          <w:sz w:val="28"/>
          <w:szCs w:val="28"/>
        </w:rPr>
      </w:pPr>
      <w:r w:rsidRPr="004A6460">
        <w:rPr>
          <w:rFonts w:ascii="Times New Roman" w:hAnsi="Times New Roman"/>
          <w:sz w:val="28"/>
          <w:szCs w:val="28"/>
        </w:rPr>
        <w:t>- назначает дату заседания комитета;</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дает поручения членам комитета;</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подписывает протокол заседания комитета;</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xml:space="preserve">- организует </w:t>
      </w:r>
      <w:proofErr w:type="gramStart"/>
      <w:r w:rsidRPr="004A6460">
        <w:rPr>
          <w:rFonts w:ascii="Times New Roman" w:hAnsi="Times New Roman"/>
          <w:sz w:val="28"/>
          <w:szCs w:val="28"/>
        </w:rPr>
        <w:t>контроль за</w:t>
      </w:r>
      <w:proofErr w:type="gramEnd"/>
      <w:r w:rsidRPr="004A6460">
        <w:rPr>
          <w:rFonts w:ascii="Times New Roman" w:hAnsi="Times New Roman"/>
          <w:sz w:val="28"/>
          <w:szCs w:val="28"/>
        </w:rPr>
        <w:t xml:space="preserve"> исполнением поручений и постановлений </w:t>
      </w:r>
      <w:r>
        <w:rPr>
          <w:rFonts w:ascii="Times New Roman" w:hAnsi="Times New Roman"/>
          <w:sz w:val="28"/>
          <w:szCs w:val="28"/>
        </w:rPr>
        <w:t>окружного</w:t>
      </w:r>
      <w:r w:rsidRPr="004A6460">
        <w:rPr>
          <w:rFonts w:ascii="Times New Roman" w:hAnsi="Times New Roman"/>
          <w:sz w:val="28"/>
          <w:szCs w:val="28"/>
        </w:rPr>
        <w:t xml:space="preserve"> Совета по вопросам, входящим в компетенцию комитета;</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xml:space="preserve">- координирует деятельность членов </w:t>
      </w:r>
      <w:r w:rsidR="006C6849">
        <w:rPr>
          <w:rFonts w:ascii="Times New Roman" w:hAnsi="Times New Roman"/>
          <w:sz w:val="28"/>
          <w:szCs w:val="28"/>
        </w:rPr>
        <w:t>комитета</w:t>
      </w:r>
      <w:r w:rsidRPr="004A6460">
        <w:rPr>
          <w:rFonts w:ascii="Times New Roman" w:hAnsi="Times New Roman"/>
          <w:sz w:val="28"/>
          <w:szCs w:val="28"/>
        </w:rPr>
        <w:t xml:space="preserve"> по выполнению планов работы комитета, его решений;</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представляет отчеты о работе комитета за год председателю Совета депутатов;</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имеет право подписи документов, направляемых от имени комитета в адрес органов государственной власти, местного самоуправления, учреждений, организаций, объединений по вопросам, относящимся к компетенции комитета;</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xml:space="preserve">- осуществляет иные полномочия, предусмотренные законодательством, Регламентом </w:t>
      </w:r>
      <w:r>
        <w:rPr>
          <w:rFonts w:ascii="Times New Roman" w:hAnsi="Times New Roman"/>
          <w:sz w:val="28"/>
          <w:szCs w:val="28"/>
        </w:rPr>
        <w:t>окружного</w:t>
      </w:r>
      <w:r w:rsidRPr="004A6460">
        <w:rPr>
          <w:rFonts w:ascii="Times New Roman" w:hAnsi="Times New Roman"/>
          <w:sz w:val="28"/>
          <w:szCs w:val="28"/>
        </w:rPr>
        <w:t xml:space="preserve"> Совета  или по поручению председателя </w:t>
      </w:r>
      <w:r>
        <w:rPr>
          <w:rFonts w:ascii="Times New Roman" w:hAnsi="Times New Roman"/>
          <w:sz w:val="28"/>
          <w:szCs w:val="28"/>
        </w:rPr>
        <w:t>окружного</w:t>
      </w:r>
      <w:r w:rsidRPr="004A6460">
        <w:rPr>
          <w:rFonts w:ascii="Times New Roman" w:hAnsi="Times New Roman"/>
          <w:sz w:val="28"/>
          <w:szCs w:val="28"/>
        </w:rPr>
        <w:t xml:space="preserve"> Совета.</w:t>
      </w:r>
    </w:p>
    <w:p w:rsidR="004A6460" w:rsidRPr="004A6460" w:rsidRDefault="004A6460" w:rsidP="004A6460">
      <w:pPr>
        <w:spacing w:after="0"/>
        <w:ind w:firstLine="425"/>
        <w:jc w:val="both"/>
        <w:rPr>
          <w:rFonts w:ascii="Times New Roman" w:hAnsi="Times New Roman" w:cs="Times New Roman"/>
          <w:sz w:val="28"/>
          <w:szCs w:val="28"/>
        </w:rPr>
      </w:pPr>
      <w:r w:rsidRPr="004A6460">
        <w:rPr>
          <w:rFonts w:ascii="Times New Roman" w:hAnsi="Times New Roman" w:cs="Times New Roman"/>
          <w:sz w:val="28"/>
          <w:szCs w:val="28"/>
        </w:rPr>
        <w:t>6.3. Секретарь  комитета:</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избирается из членов комитета при условии его личного согласия;</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-освобождается от занимаемой должности по личной просьбе или по предложению членов комитета, а также в связи с обстоятельствами, делающими невозможным выполнение им своих обязанностей;</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xml:space="preserve">- выполняет поручения председателя; </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по согласованию с председателем комитета имеет право подписи документов по вопросам, входящим в компетенцию комитета;</w:t>
      </w:r>
    </w:p>
    <w:p w:rsidR="004A6460" w:rsidRPr="004A6460" w:rsidRDefault="004A6460" w:rsidP="004A6460">
      <w:pPr>
        <w:pStyle w:val="1"/>
        <w:spacing w:after="0" w:line="240" w:lineRule="auto"/>
        <w:ind w:hanging="360"/>
        <w:jc w:val="both"/>
        <w:rPr>
          <w:rFonts w:ascii="Times New Roman" w:hAnsi="Times New Roman"/>
          <w:sz w:val="28"/>
          <w:szCs w:val="28"/>
        </w:rPr>
      </w:pPr>
      <w:r w:rsidRPr="004A6460">
        <w:rPr>
          <w:rFonts w:ascii="Times New Roman" w:hAnsi="Times New Roman"/>
          <w:sz w:val="28"/>
          <w:szCs w:val="28"/>
        </w:rPr>
        <w:t>- ведет протоколы заседаний комитета.</w:t>
      </w:r>
    </w:p>
    <w:p w:rsidR="004A6460" w:rsidRPr="004A6460" w:rsidRDefault="004A6460" w:rsidP="004A6460">
      <w:pPr>
        <w:spacing w:after="0"/>
        <w:ind w:firstLine="425"/>
        <w:jc w:val="both"/>
        <w:rPr>
          <w:rFonts w:ascii="Times New Roman" w:hAnsi="Times New Roman" w:cs="Times New Roman"/>
          <w:sz w:val="28"/>
          <w:szCs w:val="28"/>
        </w:rPr>
      </w:pPr>
      <w:r w:rsidRPr="004A6460">
        <w:rPr>
          <w:rFonts w:ascii="Times New Roman" w:hAnsi="Times New Roman" w:cs="Times New Roman"/>
          <w:sz w:val="28"/>
          <w:szCs w:val="28"/>
        </w:rPr>
        <w:t>6.4. Член комитета:</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участвует в работе комитета, присутствует на заседании комитета и выполняет возложенные на него обязанности;</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при невозможности присутствовать на заседании комитета ставит в известность председателя комитета о причинах своего отсутствия;</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выступает на заседаниях комитета по существу рассматриваемых вопросов;</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вносит предложения по вопросам, рассматриваемым комитетом;</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предлагает свою кандидатуру для включения в рабочие группы, формируемые комитетом для подготовки отдельных вопросов;</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выполняет поручения председателя комитета;</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xml:space="preserve">- вправе иметь особое мнение, отличное от решения, заключения, предложения и рекомендации комитета, и представлять его на рассмотрение </w:t>
      </w:r>
      <w:r>
        <w:rPr>
          <w:rFonts w:ascii="Times New Roman" w:hAnsi="Times New Roman"/>
          <w:sz w:val="28"/>
          <w:szCs w:val="28"/>
        </w:rPr>
        <w:t>окружного</w:t>
      </w:r>
      <w:r w:rsidRPr="004A6460">
        <w:rPr>
          <w:rFonts w:ascii="Times New Roman" w:hAnsi="Times New Roman"/>
          <w:sz w:val="28"/>
          <w:szCs w:val="28"/>
        </w:rPr>
        <w:t xml:space="preserve"> Совета.</w:t>
      </w:r>
    </w:p>
    <w:p w:rsidR="004A6460" w:rsidRPr="004A6460" w:rsidRDefault="004A6460" w:rsidP="004A6460">
      <w:pPr>
        <w:pStyle w:val="1"/>
        <w:spacing w:after="0" w:line="240" w:lineRule="auto"/>
        <w:ind w:left="0" w:firstLine="360"/>
        <w:jc w:val="both"/>
        <w:rPr>
          <w:rFonts w:ascii="Times New Roman" w:hAnsi="Times New Roman"/>
          <w:sz w:val="28"/>
          <w:szCs w:val="28"/>
        </w:rPr>
      </w:pPr>
      <w:r w:rsidRPr="004A6460">
        <w:rPr>
          <w:rFonts w:ascii="Times New Roman" w:hAnsi="Times New Roman"/>
          <w:sz w:val="28"/>
          <w:szCs w:val="28"/>
        </w:rPr>
        <w:t xml:space="preserve">- </w:t>
      </w:r>
      <w:proofErr w:type="gramStart"/>
      <w:r w:rsidRPr="004A6460">
        <w:rPr>
          <w:rFonts w:ascii="Times New Roman" w:hAnsi="Times New Roman"/>
          <w:sz w:val="28"/>
          <w:szCs w:val="28"/>
        </w:rPr>
        <w:t>обязан</w:t>
      </w:r>
      <w:proofErr w:type="gramEnd"/>
      <w:r w:rsidRPr="004A6460">
        <w:rPr>
          <w:rFonts w:ascii="Times New Roman" w:hAnsi="Times New Roman"/>
          <w:sz w:val="28"/>
          <w:szCs w:val="28"/>
        </w:rPr>
        <w:t xml:space="preserve"> участвовать в деятельности комитета, содействовать проведению в жизнь ее решений, выполнять в оговоренные сроки поручения комитета.</w:t>
      </w: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ind w:firstLine="709"/>
        <w:jc w:val="center"/>
        <w:rPr>
          <w:rFonts w:ascii="Times New Roman" w:hAnsi="Times New Roman" w:cs="Times New Roman"/>
          <w:sz w:val="28"/>
          <w:szCs w:val="28"/>
        </w:rPr>
      </w:pPr>
      <w:r w:rsidRPr="004A6460">
        <w:rPr>
          <w:rFonts w:ascii="Times New Roman" w:hAnsi="Times New Roman" w:cs="Times New Roman"/>
          <w:sz w:val="28"/>
          <w:szCs w:val="28"/>
        </w:rPr>
        <w:t>7. ПРАВА И ОБЯЗАННОСТИ</w:t>
      </w: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7.1. Права, обязанности и ответственность депутатов, работающих в комитете, регулируются федеральным законодательством</w:t>
      </w:r>
      <w:r w:rsidR="0092578A">
        <w:rPr>
          <w:rFonts w:ascii="Times New Roman" w:hAnsi="Times New Roman" w:cs="Times New Roman"/>
          <w:sz w:val="28"/>
          <w:szCs w:val="28"/>
        </w:rPr>
        <w:t>, законами Кемеровской области</w:t>
      </w:r>
      <w:r w:rsidRPr="004A6460">
        <w:rPr>
          <w:rFonts w:ascii="Times New Roman" w:hAnsi="Times New Roman" w:cs="Times New Roman"/>
          <w:sz w:val="28"/>
          <w:szCs w:val="28"/>
        </w:rPr>
        <w:t>, Регламентом Совета народных депутатов, иными  правовыми актами Совета народных депутатов.</w:t>
      </w: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ind w:firstLine="709"/>
        <w:jc w:val="center"/>
        <w:rPr>
          <w:rFonts w:ascii="Times New Roman" w:hAnsi="Times New Roman" w:cs="Times New Roman"/>
          <w:sz w:val="28"/>
          <w:szCs w:val="28"/>
        </w:rPr>
      </w:pPr>
      <w:r w:rsidRPr="004A6460">
        <w:rPr>
          <w:rFonts w:ascii="Times New Roman" w:hAnsi="Times New Roman" w:cs="Times New Roman"/>
          <w:sz w:val="28"/>
          <w:szCs w:val="28"/>
        </w:rPr>
        <w:t>8. ЗАКЛЮЧИТЕЛЬНЫЕ ПОЛОЖЕНИЯ</w:t>
      </w:r>
    </w:p>
    <w:p w:rsidR="004A6460" w:rsidRPr="004A6460" w:rsidRDefault="004A6460" w:rsidP="004A6460">
      <w:pPr>
        <w:spacing w:after="0"/>
        <w:ind w:firstLine="709"/>
        <w:jc w:val="both"/>
        <w:rPr>
          <w:rFonts w:ascii="Times New Roman" w:hAnsi="Times New Roman" w:cs="Times New Roman"/>
          <w:sz w:val="28"/>
          <w:szCs w:val="28"/>
        </w:rPr>
      </w:pP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8.1. Настоящее Положение вступает в силу со дня утверждения соответствующим решением Совета народных депутатов.</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8.2. По мере необходимости в настоящее Положение могут вноситься изменения и дополнения на основании решения Совета народных депутатов по инициативе председателя Совета народных депутатов или инициативе комитета.</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8.3. Настоящее Положение утрачивает силу в случае расформирования или реорганизации комитета.</w:t>
      </w:r>
    </w:p>
    <w:p w:rsidR="004A6460" w:rsidRPr="004A6460" w:rsidRDefault="004A6460" w:rsidP="004A6460">
      <w:pPr>
        <w:spacing w:after="0"/>
        <w:ind w:firstLine="709"/>
        <w:jc w:val="both"/>
        <w:rPr>
          <w:rFonts w:ascii="Times New Roman" w:hAnsi="Times New Roman" w:cs="Times New Roman"/>
          <w:sz w:val="28"/>
          <w:szCs w:val="28"/>
        </w:rPr>
      </w:pPr>
      <w:r w:rsidRPr="004A6460">
        <w:rPr>
          <w:rFonts w:ascii="Times New Roman" w:hAnsi="Times New Roman" w:cs="Times New Roman"/>
          <w:sz w:val="28"/>
          <w:szCs w:val="28"/>
        </w:rPr>
        <w:t xml:space="preserve">8.4. Настоящее Положение, а также все вносимые в его редакцию изменения и дополнения утверждаются решением </w:t>
      </w:r>
      <w:r>
        <w:rPr>
          <w:rFonts w:ascii="Times New Roman" w:hAnsi="Times New Roman" w:cs="Times New Roman"/>
          <w:sz w:val="28"/>
          <w:szCs w:val="28"/>
        </w:rPr>
        <w:t>окружного</w:t>
      </w:r>
      <w:r w:rsidRPr="004A6460">
        <w:rPr>
          <w:rFonts w:ascii="Times New Roman" w:hAnsi="Times New Roman" w:cs="Times New Roman"/>
          <w:sz w:val="28"/>
          <w:szCs w:val="28"/>
        </w:rPr>
        <w:t xml:space="preserve"> Совета.</w:t>
      </w:r>
    </w:p>
    <w:p w:rsidR="004A6460" w:rsidRDefault="004A6460"/>
    <w:sectPr w:rsidR="004A6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62"/>
    <w:rsid w:val="00353F77"/>
    <w:rsid w:val="004A6460"/>
    <w:rsid w:val="006C6849"/>
    <w:rsid w:val="00773D36"/>
    <w:rsid w:val="008A19B0"/>
    <w:rsid w:val="0092578A"/>
    <w:rsid w:val="00BA2C62"/>
    <w:rsid w:val="00C82731"/>
    <w:rsid w:val="00CB23C3"/>
    <w:rsid w:val="00D4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4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460"/>
    <w:rPr>
      <w:rFonts w:ascii="Tahoma" w:hAnsi="Tahoma" w:cs="Tahoma"/>
      <w:sz w:val="16"/>
      <w:szCs w:val="16"/>
    </w:rPr>
  </w:style>
  <w:style w:type="paragraph" w:customStyle="1" w:styleId="a5">
    <w:name w:val="Знак Знак Знак Знак Знак Знак Знак"/>
    <w:basedOn w:val="a"/>
    <w:rsid w:val="004A6460"/>
    <w:pPr>
      <w:spacing w:after="160" w:line="240" w:lineRule="exact"/>
    </w:pPr>
    <w:rPr>
      <w:rFonts w:ascii="Verdana" w:eastAsia="Times New Roman" w:hAnsi="Verdana" w:cs="Times New Roman"/>
      <w:sz w:val="20"/>
      <w:szCs w:val="20"/>
      <w:lang w:val="en-US"/>
    </w:rPr>
  </w:style>
  <w:style w:type="character" w:styleId="a6">
    <w:name w:val="Hyperlink"/>
    <w:basedOn w:val="a0"/>
    <w:rsid w:val="004A6460"/>
    <w:rPr>
      <w:color w:val="0000FF"/>
      <w:u w:val="single"/>
    </w:rPr>
  </w:style>
  <w:style w:type="paragraph" w:customStyle="1" w:styleId="1">
    <w:name w:val="Абзац списка1"/>
    <w:basedOn w:val="a"/>
    <w:rsid w:val="004A6460"/>
    <w:pPr>
      <w:ind w:left="72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4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460"/>
    <w:rPr>
      <w:rFonts w:ascii="Tahoma" w:hAnsi="Tahoma" w:cs="Tahoma"/>
      <w:sz w:val="16"/>
      <w:szCs w:val="16"/>
    </w:rPr>
  </w:style>
  <w:style w:type="paragraph" w:customStyle="1" w:styleId="a5">
    <w:name w:val="Знак Знак Знак Знак Знак Знак Знак"/>
    <w:basedOn w:val="a"/>
    <w:rsid w:val="004A6460"/>
    <w:pPr>
      <w:spacing w:after="160" w:line="240" w:lineRule="exact"/>
    </w:pPr>
    <w:rPr>
      <w:rFonts w:ascii="Verdana" w:eastAsia="Times New Roman" w:hAnsi="Verdana" w:cs="Times New Roman"/>
      <w:sz w:val="20"/>
      <w:szCs w:val="20"/>
      <w:lang w:val="en-US"/>
    </w:rPr>
  </w:style>
  <w:style w:type="character" w:styleId="a6">
    <w:name w:val="Hyperlink"/>
    <w:basedOn w:val="a0"/>
    <w:rsid w:val="004A6460"/>
    <w:rPr>
      <w:color w:val="0000FF"/>
      <w:u w:val="single"/>
    </w:rPr>
  </w:style>
  <w:style w:type="paragraph" w:customStyle="1" w:styleId="1">
    <w:name w:val="Абзац списка1"/>
    <w:basedOn w:val="a"/>
    <w:rsid w:val="004A6460"/>
    <w:pPr>
      <w:ind w:left="72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31D937DBB548368E5578907AF6DB759A94DF988253BBB34F9F795B1B47151348484CC6EF25D07CB5260DCCWB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2137</Words>
  <Characters>12182</Characters>
  <Application>Microsoft Office Word</Application>
  <DocSecurity>0</DocSecurity>
  <Lines>101</Lines>
  <Paragraphs>28</Paragraphs>
  <ScaleCrop>false</ScaleCrop>
  <Company>SPecialiST RePack</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Иванович Халяпин</dc:creator>
  <cp:keywords/>
  <dc:description/>
  <cp:lastModifiedBy>Валерий Иванович Халяпин</cp:lastModifiedBy>
  <cp:revision>16</cp:revision>
  <cp:lastPrinted>2020-01-22T14:26:00Z</cp:lastPrinted>
  <dcterms:created xsi:type="dcterms:W3CDTF">2020-01-09T08:40:00Z</dcterms:created>
  <dcterms:modified xsi:type="dcterms:W3CDTF">2020-01-22T14:26:00Z</dcterms:modified>
</cp:coreProperties>
</file>