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EF" w:rsidRDefault="009E14EF" w:rsidP="009E14EF">
      <w:pPr>
        <w:tabs>
          <w:tab w:val="left" w:pos="8647"/>
          <w:tab w:val="left" w:pos="9214"/>
        </w:tabs>
        <w:spacing w:after="0" w:line="240" w:lineRule="auto"/>
        <w:jc w:val="center"/>
        <w:rPr>
          <w:noProof/>
          <w:sz w:val="28"/>
          <w:szCs w:val="28"/>
        </w:rPr>
      </w:pPr>
      <w:r>
        <w:rPr>
          <w:noProof/>
          <w:sz w:val="28"/>
          <w:szCs w:val="28"/>
          <w:lang w:eastAsia="ru-RU"/>
        </w:rPr>
        <w:drawing>
          <wp:inline distT="0" distB="0" distL="0" distR="0" wp14:anchorId="497D300C" wp14:editId="62A91AFE">
            <wp:extent cx="542290" cy="690880"/>
            <wp:effectExtent l="0" t="0" r="0" b="0"/>
            <wp:docPr id="1" name="Рисунок 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емеровский р-н(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290" cy="690880"/>
                    </a:xfrm>
                    <a:prstGeom prst="rect">
                      <a:avLst/>
                    </a:prstGeom>
                    <a:noFill/>
                    <a:ln>
                      <a:noFill/>
                    </a:ln>
                  </pic:spPr>
                </pic:pic>
              </a:graphicData>
            </a:graphic>
          </wp:inline>
        </w:drawing>
      </w:r>
    </w:p>
    <w:p w:rsidR="009E14EF" w:rsidRDefault="009E14EF" w:rsidP="009E14E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КЕМЕРОВСКАЯ ОБЛАСТЬ - КУЗБАСС</w:t>
      </w:r>
    </w:p>
    <w:p w:rsidR="009E14EF" w:rsidRDefault="009E14EF" w:rsidP="009E14E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СОВЕТ НАРОДНЫХ ДЕПУТАТОВ</w:t>
      </w:r>
    </w:p>
    <w:p w:rsidR="009E14EF" w:rsidRDefault="009E14EF" w:rsidP="009E14E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КЕМЕРОВСКОГО МУНИЦИПАЛЬНОГО ОКРУГА</w:t>
      </w:r>
    </w:p>
    <w:p w:rsidR="009E14EF" w:rsidRDefault="009E14EF" w:rsidP="009E14EF">
      <w:pPr>
        <w:spacing w:after="0" w:line="240" w:lineRule="auto"/>
        <w:jc w:val="center"/>
        <w:rPr>
          <w:rFonts w:ascii="Times New Roman" w:hAnsi="Times New Roman" w:cs="Times New Roman"/>
          <w:b/>
          <w:sz w:val="26"/>
          <w:szCs w:val="26"/>
        </w:rPr>
      </w:pPr>
      <w:r>
        <w:rPr>
          <w:rFonts w:ascii="Times New Roman" w:hAnsi="Times New Roman" w:cs="Times New Roman"/>
          <w:b/>
          <w:sz w:val="20"/>
          <w:szCs w:val="26"/>
        </w:rPr>
        <w:t>ПЕРВОГО СОЗЫВА</w:t>
      </w:r>
    </w:p>
    <w:p w:rsidR="009E14EF" w:rsidRDefault="009E14EF" w:rsidP="009E14EF">
      <w:pPr>
        <w:spacing w:after="0"/>
        <w:jc w:val="center"/>
        <w:rPr>
          <w:rFonts w:ascii="Times New Roman" w:hAnsi="Times New Roman" w:cs="Times New Roman"/>
          <w:b/>
          <w:sz w:val="16"/>
          <w:szCs w:val="16"/>
        </w:rPr>
      </w:pPr>
    </w:p>
    <w:p w:rsidR="009E14EF" w:rsidRDefault="009E14EF" w:rsidP="009E14EF">
      <w:pPr>
        <w:spacing w:after="0"/>
        <w:jc w:val="center"/>
        <w:rPr>
          <w:rFonts w:ascii="Times New Roman" w:hAnsi="Times New Roman" w:cs="Times New Roman"/>
          <w:b/>
          <w:sz w:val="32"/>
          <w:szCs w:val="32"/>
        </w:rPr>
      </w:pPr>
      <w:r>
        <w:rPr>
          <w:rFonts w:ascii="Times New Roman" w:hAnsi="Times New Roman" w:cs="Times New Roman"/>
          <w:b/>
          <w:sz w:val="32"/>
          <w:szCs w:val="32"/>
        </w:rPr>
        <w:t>СЕССИЯ № 4</w:t>
      </w:r>
    </w:p>
    <w:p w:rsidR="009E14EF" w:rsidRDefault="009E14EF" w:rsidP="009E14EF">
      <w:pPr>
        <w:spacing w:after="0"/>
        <w:jc w:val="center"/>
        <w:rPr>
          <w:rFonts w:ascii="Times New Roman" w:hAnsi="Times New Roman" w:cs="Times New Roman"/>
          <w:b/>
          <w:sz w:val="16"/>
          <w:szCs w:val="16"/>
        </w:rPr>
      </w:pPr>
    </w:p>
    <w:p w:rsidR="009E14EF" w:rsidRDefault="009E14EF" w:rsidP="009E14EF">
      <w:pPr>
        <w:spacing w:after="0"/>
        <w:jc w:val="center"/>
        <w:rPr>
          <w:rFonts w:ascii="Times New Roman" w:hAnsi="Times New Roman" w:cs="Times New Roman"/>
          <w:sz w:val="32"/>
          <w:szCs w:val="32"/>
        </w:rPr>
      </w:pPr>
      <w:r>
        <w:rPr>
          <w:rFonts w:ascii="Times New Roman" w:hAnsi="Times New Roman" w:cs="Times New Roman"/>
          <w:b/>
          <w:sz w:val="32"/>
          <w:szCs w:val="32"/>
        </w:rPr>
        <w:t>РЕШЕНИЕ</w:t>
      </w:r>
    </w:p>
    <w:p w:rsidR="009E14EF" w:rsidRDefault="009E14EF" w:rsidP="009E14EF">
      <w:pPr>
        <w:spacing w:after="0"/>
        <w:jc w:val="center"/>
        <w:rPr>
          <w:rFonts w:ascii="Times New Roman" w:hAnsi="Times New Roman" w:cs="Times New Roman"/>
          <w:sz w:val="16"/>
          <w:szCs w:val="16"/>
        </w:rPr>
      </w:pPr>
    </w:p>
    <w:p w:rsidR="009E14EF" w:rsidRDefault="009E14EF" w:rsidP="009E14EF">
      <w:pPr>
        <w:spacing w:after="0"/>
        <w:jc w:val="center"/>
        <w:rPr>
          <w:rFonts w:ascii="Times New Roman" w:hAnsi="Times New Roman" w:cs="Times New Roman"/>
          <w:sz w:val="28"/>
          <w:szCs w:val="28"/>
        </w:rPr>
      </w:pPr>
      <w:r>
        <w:rPr>
          <w:rFonts w:ascii="Times New Roman" w:hAnsi="Times New Roman" w:cs="Times New Roman"/>
          <w:sz w:val="28"/>
          <w:szCs w:val="28"/>
        </w:rPr>
        <w:t>от «</w:t>
      </w:r>
      <w:r w:rsidR="001C638A">
        <w:rPr>
          <w:rFonts w:ascii="Times New Roman" w:hAnsi="Times New Roman" w:cs="Times New Roman"/>
          <w:sz w:val="28"/>
          <w:szCs w:val="28"/>
        </w:rPr>
        <w:t>22</w:t>
      </w:r>
      <w:r>
        <w:rPr>
          <w:rFonts w:ascii="Times New Roman" w:hAnsi="Times New Roman" w:cs="Times New Roman"/>
          <w:sz w:val="28"/>
          <w:szCs w:val="28"/>
        </w:rPr>
        <w:t xml:space="preserve">» </w:t>
      </w:r>
      <w:r w:rsidR="001C638A">
        <w:rPr>
          <w:rFonts w:ascii="Times New Roman" w:hAnsi="Times New Roman" w:cs="Times New Roman"/>
          <w:sz w:val="28"/>
          <w:szCs w:val="28"/>
        </w:rPr>
        <w:t>января</w:t>
      </w:r>
      <w:r>
        <w:rPr>
          <w:rFonts w:ascii="Times New Roman" w:hAnsi="Times New Roman" w:cs="Times New Roman"/>
          <w:sz w:val="28"/>
          <w:szCs w:val="28"/>
        </w:rPr>
        <w:t xml:space="preserve"> 2020 г. № </w:t>
      </w:r>
      <w:r w:rsidR="001C638A">
        <w:rPr>
          <w:rFonts w:ascii="Times New Roman" w:hAnsi="Times New Roman" w:cs="Times New Roman"/>
          <w:sz w:val="28"/>
          <w:szCs w:val="28"/>
        </w:rPr>
        <w:t>61</w:t>
      </w:r>
    </w:p>
    <w:p w:rsidR="009E14EF" w:rsidRDefault="009E14EF" w:rsidP="009E14EF">
      <w:pPr>
        <w:spacing w:after="0"/>
        <w:jc w:val="center"/>
        <w:rPr>
          <w:rFonts w:ascii="Times New Roman" w:hAnsi="Times New Roman" w:cs="Times New Roman"/>
          <w:sz w:val="28"/>
          <w:szCs w:val="28"/>
        </w:rPr>
      </w:pPr>
      <w:r>
        <w:rPr>
          <w:rFonts w:ascii="Times New Roman" w:hAnsi="Times New Roman" w:cs="Times New Roman"/>
          <w:sz w:val="28"/>
          <w:szCs w:val="28"/>
        </w:rPr>
        <w:t>г. Кемерово</w:t>
      </w:r>
    </w:p>
    <w:p w:rsidR="009E14EF" w:rsidRDefault="009E14EF" w:rsidP="009E14EF">
      <w:pPr>
        <w:spacing w:after="0" w:line="240" w:lineRule="auto"/>
        <w:jc w:val="center"/>
        <w:rPr>
          <w:rFonts w:ascii="Times New Roman" w:hAnsi="Times New Roman" w:cs="Times New Roman"/>
          <w:b/>
          <w:sz w:val="28"/>
          <w:szCs w:val="28"/>
        </w:rPr>
      </w:pPr>
      <w:r w:rsidRPr="00737280">
        <w:rPr>
          <w:rFonts w:ascii="Times New Roman" w:hAnsi="Times New Roman" w:cs="Times New Roman"/>
          <w:b/>
          <w:sz w:val="28"/>
          <w:szCs w:val="28"/>
        </w:rPr>
        <w:t xml:space="preserve">Об утверждении </w:t>
      </w:r>
      <w:r w:rsidR="001C638A">
        <w:rPr>
          <w:rFonts w:ascii="Times New Roman" w:hAnsi="Times New Roman" w:cs="Times New Roman"/>
          <w:b/>
          <w:sz w:val="28"/>
          <w:szCs w:val="28"/>
        </w:rPr>
        <w:t>П</w:t>
      </w:r>
      <w:bookmarkStart w:id="0" w:name="_GoBack"/>
      <w:bookmarkEnd w:id="0"/>
      <w:r w:rsidRPr="00737280">
        <w:rPr>
          <w:rFonts w:ascii="Times New Roman" w:hAnsi="Times New Roman" w:cs="Times New Roman"/>
          <w:b/>
          <w:sz w:val="28"/>
          <w:szCs w:val="28"/>
        </w:rPr>
        <w:t>оложения «</w:t>
      </w:r>
      <w:r>
        <w:rPr>
          <w:rFonts w:ascii="Times New Roman" w:hAnsi="Times New Roman" w:cs="Times New Roman"/>
          <w:b/>
          <w:sz w:val="28"/>
          <w:szCs w:val="28"/>
        </w:rPr>
        <w:t xml:space="preserve">О комитете </w:t>
      </w:r>
      <w:r w:rsidRPr="009E14EF">
        <w:rPr>
          <w:rFonts w:ascii="Times New Roman" w:hAnsi="Times New Roman" w:cs="Times New Roman"/>
          <w:b/>
          <w:sz w:val="28"/>
          <w:szCs w:val="28"/>
        </w:rPr>
        <w:t>по социально-экономическому развитию</w:t>
      </w:r>
      <w:r>
        <w:rPr>
          <w:rFonts w:ascii="Times New Roman" w:hAnsi="Times New Roman" w:cs="Times New Roman"/>
          <w:b/>
          <w:sz w:val="28"/>
          <w:szCs w:val="28"/>
        </w:rPr>
        <w:t xml:space="preserve"> </w:t>
      </w:r>
      <w:r w:rsidRPr="009E14EF">
        <w:rPr>
          <w:rFonts w:ascii="Times New Roman" w:hAnsi="Times New Roman" w:cs="Times New Roman"/>
          <w:b/>
          <w:sz w:val="28"/>
          <w:szCs w:val="28"/>
        </w:rPr>
        <w:t>и жилищно-коммунальному хозяйству Совета</w:t>
      </w:r>
      <w:r>
        <w:rPr>
          <w:rFonts w:ascii="Times New Roman" w:hAnsi="Times New Roman" w:cs="Times New Roman"/>
          <w:b/>
          <w:sz w:val="28"/>
          <w:szCs w:val="28"/>
        </w:rPr>
        <w:t xml:space="preserve"> </w:t>
      </w:r>
      <w:r w:rsidRPr="009E14EF">
        <w:rPr>
          <w:rFonts w:ascii="Times New Roman" w:hAnsi="Times New Roman" w:cs="Times New Roman"/>
          <w:b/>
          <w:sz w:val="28"/>
          <w:szCs w:val="28"/>
        </w:rPr>
        <w:t>народных депутатов Кемеровского</w:t>
      </w:r>
      <w:r>
        <w:rPr>
          <w:rFonts w:ascii="Times New Roman" w:hAnsi="Times New Roman" w:cs="Times New Roman"/>
          <w:b/>
          <w:sz w:val="28"/>
          <w:szCs w:val="28"/>
        </w:rPr>
        <w:t xml:space="preserve"> </w:t>
      </w:r>
      <w:r w:rsidRPr="009E14EF">
        <w:rPr>
          <w:rFonts w:ascii="Times New Roman" w:hAnsi="Times New Roman" w:cs="Times New Roman"/>
          <w:b/>
          <w:sz w:val="28"/>
          <w:szCs w:val="28"/>
        </w:rPr>
        <w:t>муниципального</w:t>
      </w:r>
      <w:r w:rsidRPr="00737280">
        <w:rPr>
          <w:rFonts w:ascii="Times New Roman" w:hAnsi="Times New Roman" w:cs="Times New Roman"/>
          <w:b/>
          <w:sz w:val="28"/>
          <w:szCs w:val="28"/>
        </w:rPr>
        <w:t xml:space="preserve"> </w:t>
      </w:r>
      <w:r>
        <w:rPr>
          <w:rFonts w:ascii="Times New Roman" w:hAnsi="Times New Roman" w:cs="Times New Roman"/>
          <w:b/>
          <w:sz w:val="28"/>
          <w:szCs w:val="28"/>
        </w:rPr>
        <w:t>округа»</w:t>
      </w:r>
    </w:p>
    <w:p w:rsidR="009E14EF" w:rsidRPr="00737280" w:rsidRDefault="009E14EF" w:rsidP="009E14EF">
      <w:pPr>
        <w:spacing w:after="0"/>
        <w:jc w:val="center"/>
        <w:rPr>
          <w:rFonts w:ascii="Times New Roman" w:hAnsi="Times New Roman" w:cs="Times New Roman"/>
          <w:sz w:val="28"/>
          <w:szCs w:val="28"/>
        </w:rPr>
      </w:pPr>
    </w:p>
    <w:p w:rsidR="009E14EF" w:rsidRPr="00737280" w:rsidRDefault="00B53FAA" w:rsidP="009E14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w:t>
      </w:r>
      <w:r w:rsidR="009E14EF" w:rsidRPr="00737280">
        <w:rPr>
          <w:rFonts w:ascii="Times New Roman" w:hAnsi="Times New Roman" w:cs="Times New Roman"/>
          <w:sz w:val="28"/>
          <w:szCs w:val="28"/>
        </w:rPr>
        <w:t>Регламентом Совета народных депутатов Кемеровского муниципального округа, Совет народных депутатов Кемеровского муниципального округа</w:t>
      </w:r>
    </w:p>
    <w:p w:rsidR="009E14EF" w:rsidRPr="00737280" w:rsidRDefault="009E14EF" w:rsidP="009E14EF">
      <w:pPr>
        <w:spacing w:after="0" w:line="240" w:lineRule="auto"/>
        <w:jc w:val="both"/>
        <w:rPr>
          <w:rFonts w:ascii="Times New Roman" w:hAnsi="Times New Roman" w:cs="Times New Roman"/>
          <w:b/>
          <w:sz w:val="28"/>
        </w:rPr>
      </w:pPr>
    </w:p>
    <w:p w:rsidR="009E14EF" w:rsidRPr="00737280" w:rsidRDefault="009E14EF" w:rsidP="009E14EF">
      <w:pPr>
        <w:spacing w:after="0" w:line="240" w:lineRule="auto"/>
        <w:jc w:val="both"/>
        <w:rPr>
          <w:rFonts w:ascii="Times New Roman" w:hAnsi="Times New Roman" w:cs="Times New Roman"/>
          <w:b/>
          <w:sz w:val="28"/>
        </w:rPr>
      </w:pPr>
      <w:r w:rsidRPr="00737280">
        <w:rPr>
          <w:rFonts w:ascii="Times New Roman" w:hAnsi="Times New Roman" w:cs="Times New Roman"/>
          <w:b/>
          <w:sz w:val="28"/>
        </w:rPr>
        <w:t>РЕШИЛ:</w:t>
      </w:r>
    </w:p>
    <w:p w:rsidR="009E14EF" w:rsidRPr="00737280" w:rsidRDefault="009E14EF" w:rsidP="009E14EF">
      <w:pPr>
        <w:spacing w:after="0"/>
        <w:rPr>
          <w:rFonts w:ascii="Times New Roman" w:hAnsi="Times New Roman" w:cs="Times New Roman"/>
        </w:rPr>
      </w:pPr>
    </w:p>
    <w:p w:rsidR="009E14EF" w:rsidRDefault="009E14EF" w:rsidP="009E14EF">
      <w:pPr>
        <w:spacing w:after="0" w:line="240" w:lineRule="auto"/>
        <w:ind w:firstLine="709"/>
        <w:jc w:val="both"/>
        <w:rPr>
          <w:rFonts w:ascii="Times New Roman" w:hAnsi="Times New Roman" w:cs="Times New Roman"/>
          <w:sz w:val="28"/>
          <w:szCs w:val="28"/>
        </w:rPr>
      </w:pPr>
      <w:r w:rsidRPr="00737280">
        <w:rPr>
          <w:rFonts w:ascii="Times New Roman" w:hAnsi="Times New Roman" w:cs="Times New Roman"/>
          <w:sz w:val="28"/>
          <w:szCs w:val="28"/>
        </w:rPr>
        <w:t xml:space="preserve">1. Утвердить </w:t>
      </w:r>
      <w:hyperlink r:id="rId6" w:history="1">
        <w:r w:rsidRPr="00737280">
          <w:rPr>
            <w:rFonts w:ascii="Times New Roman" w:hAnsi="Times New Roman" w:cs="Times New Roman"/>
            <w:sz w:val="28"/>
            <w:szCs w:val="28"/>
          </w:rPr>
          <w:t>Положение</w:t>
        </w:r>
      </w:hyperlink>
      <w:r w:rsidRPr="00737280">
        <w:rPr>
          <w:rFonts w:ascii="Times New Roman" w:hAnsi="Times New Roman" w:cs="Times New Roman"/>
          <w:sz w:val="28"/>
          <w:szCs w:val="28"/>
        </w:rPr>
        <w:t xml:space="preserve"> </w:t>
      </w:r>
      <w:r w:rsidRPr="009E14EF">
        <w:rPr>
          <w:rFonts w:ascii="Times New Roman" w:hAnsi="Times New Roman" w:cs="Times New Roman"/>
          <w:sz w:val="28"/>
          <w:szCs w:val="28"/>
        </w:rPr>
        <w:t>«О комитете по социально-экономическому развитию и жилищно-коммунальному хозяйству Совета народных депутатов Кемеровского муниципального округа»</w:t>
      </w:r>
      <w:r>
        <w:rPr>
          <w:rFonts w:ascii="Times New Roman" w:hAnsi="Times New Roman" w:cs="Times New Roman"/>
          <w:sz w:val="28"/>
          <w:szCs w:val="28"/>
        </w:rPr>
        <w:t xml:space="preserve"> </w:t>
      </w:r>
      <w:r w:rsidRPr="00737280">
        <w:rPr>
          <w:rFonts w:ascii="Times New Roman" w:hAnsi="Times New Roman" w:cs="Times New Roman"/>
          <w:sz w:val="28"/>
          <w:szCs w:val="28"/>
        </w:rPr>
        <w:t>согласно приложению</w:t>
      </w:r>
      <w:r>
        <w:rPr>
          <w:rFonts w:ascii="Times New Roman" w:hAnsi="Times New Roman" w:cs="Times New Roman"/>
          <w:sz w:val="28"/>
          <w:szCs w:val="28"/>
        </w:rPr>
        <w:t xml:space="preserve"> к настоящему решению</w:t>
      </w:r>
      <w:r w:rsidRPr="00737280">
        <w:rPr>
          <w:rFonts w:ascii="Times New Roman" w:hAnsi="Times New Roman" w:cs="Times New Roman"/>
          <w:sz w:val="28"/>
          <w:szCs w:val="28"/>
        </w:rPr>
        <w:t>.</w:t>
      </w:r>
    </w:p>
    <w:p w:rsidR="009E14EF" w:rsidRDefault="009E14EF" w:rsidP="009E14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решение Совета народных депутатов Кемеровского муниципального района от 29.03.2012 г. №40 «</w:t>
      </w:r>
      <w:r w:rsidRPr="00737280">
        <w:rPr>
          <w:rFonts w:ascii="Times New Roman" w:hAnsi="Times New Roman" w:cs="Times New Roman"/>
          <w:sz w:val="28"/>
          <w:szCs w:val="28"/>
        </w:rPr>
        <w:t xml:space="preserve">Об утверждении положения </w:t>
      </w:r>
      <w:r w:rsidRPr="009E14EF">
        <w:rPr>
          <w:rFonts w:ascii="Times New Roman" w:hAnsi="Times New Roman" w:cs="Times New Roman"/>
          <w:sz w:val="28"/>
          <w:szCs w:val="28"/>
        </w:rPr>
        <w:t>«О комитете по социально-экономическому развитию и жилищно-коммунальному хозяйству Совета народных депутатов Кемеровского муниципального</w:t>
      </w:r>
      <w:r>
        <w:rPr>
          <w:rFonts w:ascii="Times New Roman" w:hAnsi="Times New Roman" w:cs="Times New Roman"/>
          <w:sz w:val="28"/>
          <w:szCs w:val="28"/>
        </w:rPr>
        <w:t xml:space="preserve"> района</w:t>
      </w:r>
      <w:r w:rsidRPr="00737280">
        <w:rPr>
          <w:rFonts w:ascii="Times New Roman" w:hAnsi="Times New Roman" w:cs="Times New Roman"/>
          <w:sz w:val="28"/>
          <w:szCs w:val="28"/>
        </w:rPr>
        <w:t>»</w:t>
      </w:r>
    </w:p>
    <w:p w:rsidR="007370CC" w:rsidRDefault="009E14EF" w:rsidP="007370CC">
      <w:pPr>
        <w:tabs>
          <w:tab w:val="left" w:pos="1000"/>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7370CC">
        <w:rPr>
          <w:rFonts w:ascii="Times New Roman" w:hAnsi="Times New Roman" w:cs="Times New Roman"/>
          <w:sz w:val="28"/>
          <w:szCs w:val="28"/>
        </w:rPr>
        <w:t>Опубликовать настоящее решение в газете «Заря» и на сайте Совета народных депутатов Кемеровского муниципального округа в информационно-телекоммуникационной сети «Интернет».</w:t>
      </w:r>
    </w:p>
    <w:p w:rsidR="007370CC" w:rsidRDefault="009E14EF" w:rsidP="007370CC">
      <w:pPr>
        <w:tabs>
          <w:tab w:val="left" w:pos="1000"/>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737280">
        <w:rPr>
          <w:rFonts w:ascii="Times New Roman" w:hAnsi="Times New Roman" w:cs="Times New Roman"/>
          <w:sz w:val="28"/>
          <w:szCs w:val="28"/>
        </w:rPr>
        <w:t>. Настоящее решение вступает в силу со дня его подписания.</w:t>
      </w:r>
    </w:p>
    <w:p w:rsidR="009E14EF" w:rsidRPr="007370CC" w:rsidRDefault="009E14EF" w:rsidP="007370CC">
      <w:pPr>
        <w:tabs>
          <w:tab w:val="left" w:pos="1000"/>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737280">
        <w:rPr>
          <w:rFonts w:ascii="Times New Roman" w:hAnsi="Times New Roman" w:cs="Times New Roman"/>
          <w:sz w:val="28"/>
          <w:szCs w:val="28"/>
        </w:rPr>
        <w:t>.</w:t>
      </w:r>
      <w:r w:rsidRPr="00737280">
        <w:rPr>
          <w:rFonts w:ascii="Times New Roman" w:hAnsi="Times New Roman" w:cs="Times New Roman"/>
          <w:bCs/>
          <w:sz w:val="28"/>
          <w:szCs w:val="28"/>
        </w:rPr>
        <w:t xml:space="preserve"> Контроль за исполнением настоящего решения возложить на </w:t>
      </w:r>
      <w:r>
        <w:rPr>
          <w:rFonts w:ascii="Times New Roman" w:hAnsi="Times New Roman" w:cs="Times New Roman"/>
          <w:bCs/>
          <w:sz w:val="28"/>
          <w:szCs w:val="28"/>
        </w:rPr>
        <w:t>Денисова</w:t>
      </w:r>
      <w:r w:rsidRPr="00737280">
        <w:rPr>
          <w:rFonts w:ascii="Times New Roman" w:hAnsi="Times New Roman" w:cs="Times New Roman"/>
          <w:bCs/>
          <w:sz w:val="28"/>
          <w:szCs w:val="28"/>
        </w:rPr>
        <w:t xml:space="preserve"> </w:t>
      </w:r>
      <w:r>
        <w:rPr>
          <w:rFonts w:ascii="Times New Roman" w:hAnsi="Times New Roman" w:cs="Times New Roman"/>
          <w:bCs/>
          <w:sz w:val="28"/>
          <w:szCs w:val="28"/>
        </w:rPr>
        <w:t>В</w:t>
      </w:r>
      <w:r w:rsidRPr="00737280">
        <w:rPr>
          <w:rFonts w:ascii="Times New Roman" w:hAnsi="Times New Roman" w:cs="Times New Roman"/>
          <w:bCs/>
          <w:sz w:val="28"/>
          <w:szCs w:val="28"/>
        </w:rPr>
        <w:t>.</w:t>
      </w:r>
      <w:r>
        <w:rPr>
          <w:rFonts w:ascii="Times New Roman" w:hAnsi="Times New Roman" w:cs="Times New Roman"/>
          <w:bCs/>
          <w:sz w:val="28"/>
          <w:szCs w:val="28"/>
        </w:rPr>
        <w:t>В</w:t>
      </w:r>
      <w:r w:rsidRPr="00737280">
        <w:rPr>
          <w:rFonts w:ascii="Times New Roman" w:hAnsi="Times New Roman" w:cs="Times New Roman"/>
          <w:bCs/>
          <w:sz w:val="28"/>
          <w:szCs w:val="28"/>
        </w:rPr>
        <w:t xml:space="preserve">. – </w:t>
      </w:r>
      <w:r w:rsidRPr="009E14EF">
        <w:rPr>
          <w:rFonts w:ascii="Times New Roman" w:hAnsi="Times New Roman" w:cs="Times New Roman"/>
          <w:bCs/>
          <w:sz w:val="28"/>
          <w:szCs w:val="28"/>
        </w:rPr>
        <w:t>председателя комитета по</w:t>
      </w:r>
      <w:r w:rsidRPr="009E14EF">
        <w:rPr>
          <w:rFonts w:ascii="Times New Roman" w:hAnsi="Times New Roman" w:cs="Times New Roman"/>
          <w:sz w:val="28"/>
          <w:szCs w:val="28"/>
        </w:rPr>
        <w:t xml:space="preserve"> социально-экономическому развитию и жилищно-коммунальному хозяйству</w:t>
      </w:r>
      <w:r w:rsidRPr="009E14EF">
        <w:rPr>
          <w:rFonts w:ascii="Times New Roman" w:hAnsi="Times New Roman" w:cs="Times New Roman"/>
          <w:bCs/>
          <w:sz w:val="28"/>
          <w:szCs w:val="28"/>
        </w:rPr>
        <w:t xml:space="preserve"> </w:t>
      </w:r>
      <w:r w:rsidRPr="009E14EF">
        <w:rPr>
          <w:rFonts w:ascii="Times New Roman" w:hAnsi="Times New Roman" w:cs="Times New Roman"/>
          <w:sz w:val="28"/>
          <w:szCs w:val="28"/>
        </w:rPr>
        <w:t xml:space="preserve">Совета народных депутатов Кемеровского муниципального </w:t>
      </w:r>
      <w:r>
        <w:rPr>
          <w:rFonts w:ascii="Times New Roman" w:hAnsi="Times New Roman" w:cs="Times New Roman"/>
          <w:sz w:val="28"/>
          <w:szCs w:val="28"/>
        </w:rPr>
        <w:t>округа</w:t>
      </w:r>
      <w:r w:rsidRPr="009E14EF">
        <w:rPr>
          <w:rFonts w:ascii="Times New Roman" w:hAnsi="Times New Roman" w:cs="Times New Roman"/>
          <w:bCs/>
          <w:sz w:val="28"/>
          <w:szCs w:val="28"/>
        </w:rPr>
        <w:t>.</w:t>
      </w:r>
    </w:p>
    <w:p w:rsidR="009E14EF" w:rsidRPr="00737280" w:rsidRDefault="009E14EF" w:rsidP="009E14EF">
      <w:pPr>
        <w:spacing w:after="0"/>
        <w:ind w:firstLine="709"/>
        <w:jc w:val="both"/>
        <w:rPr>
          <w:rFonts w:ascii="Times New Roman" w:hAnsi="Times New Roman" w:cs="Times New Roman"/>
          <w:sz w:val="28"/>
          <w:szCs w:val="28"/>
        </w:rPr>
      </w:pPr>
    </w:p>
    <w:p w:rsidR="009E14EF" w:rsidRPr="00737280" w:rsidRDefault="009E14EF" w:rsidP="009E14EF">
      <w:pPr>
        <w:autoSpaceDE w:val="0"/>
        <w:autoSpaceDN w:val="0"/>
        <w:adjustRightInd w:val="0"/>
        <w:spacing w:after="0"/>
        <w:outlineLvl w:val="0"/>
        <w:rPr>
          <w:rFonts w:ascii="Times New Roman" w:hAnsi="Times New Roman" w:cs="Times New Roman"/>
          <w:sz w:val="28"/>
          <w:szCs w:val="28"/>
        </w:rPr>
      </w:pPr>
      <w:r>
        <w:rPr>
          <w:rFonts w:ascii="Times New Roman" w:hAnsi="Times New Roman" w:cs="Times New Roman"/>
          <w:sz w:val="28"/>
          <w:szCs w:val="28"/>
        </w:rPr>
        <w:t xml:space="preserve">Председатель Совета </w:t>
      </w:r>
      <w:r w:rsidRPr="00737280">
        <w:rPr>
          <w:rFonts w:ascii="Times New Roman" w:hAnsi="Times New Roman" w:cs="Times New Roman"/>
          <w:sz w:val="28"/>
          <w:szCs w:val="28"/>
        </w:rPr>
        <w:t>народных депутатов</w:t>
      </w:r>
    </w:p>
    <w:p w:rsidR="009E14EF" w:rsidRPr="00737280" w:rsidRDefault="009E14EF" w:rsidP="009E14EF">
      <w:pPr>
        <w:autoSpaceDE w:val="0"/>
        <w:autoSpaceDN w:val="0"/>
        <w:adjustRightInd w:val="0"/>
        <w:spacing w:after="0"/>
        <w:outlineLvl w:val="0"/>
        <w:rPr>
          <w:rFonts w:ascii="Times New Roman" w:hAnsi="Times New Roman" w:cs="Times New Roman"/>
          <w:sz w:val="28"/>
          <w:szCs w:val="28"/>
        </w:rPr>
      </w:pPr>
      <w:r w:rsidRPr="00737280">
        <w:rPr>
          <w:rFonts w:ascii="Times New Roman" w:hAnsi="Times New Roman" w:cs="Times New Roman"/>
          <w:sz w:val="28"/>
          <w:szCs w:val="28"/>
        </w:rPr>
        <w:t xml:space="preserve">Кемеровского муниципального </w:t>
      </w:r>
      <w:r>
        <w:rPr>
          <w:rFonts w:ascii="Times New Roman" w:hAnsi="Times New Roman" w:cs="Times New Roman"/>
          <w:sz w:val="28"/>
          <w:szCs w:val="28"/>
        </w:rPr>
        <w:t xml:space="preserve">округа    </w:t>
      </w:r>
      <w:r w:rsidRPr="00737280">
        <w:rPr>
          <w:rFonts w:ascii="Times New Roman" w:hAnsi="Times New Roman" w:cs="Times New Roman"/>
          <w:sz w:val="28"/>
          <w:szCs w:val="28"/>
        </w:rPr>
        <w:t xml:space="preserve">                                  В.В. Харланович</w:t>
      </w:r>
    </w:p>
    <w:p w:rsidR="009E14EF" w:rsidRDefault="009E14EF" w:rsidP="009E14EF">
      <w:pPr>
        <w:spacing w:after="0"/>
      </w:pPr>
    </w:p>
    <w:p w:rsidR="009E14EF" w:rsidRDefault="009E14EF" w:rsidP="009E14EF">
      <w:pPr>
        <w:spacing w:after="0"/>
        <w:jc w:val="right"/>
        <w:rPr>
          <w:rFonts w:ascii="Times New Roman" w:hAnsi="Times New Roman" w:cs="Times New Roman"/>
        </w:rPr>
      </w:pPr>
      <w:r w:rsidRPr="009E14EF">
        <w:rPr>
          <w:rFonts w:ascii="Times New Roman" w:hAnsi="Times New Roman" w:cs="Times New Roman"/>
        </w:rPr>
        <w:t>Приложение</w:t>
      </w:r>
      <w:r>
        <w:rPr>
          <w:rFonts w:ascii="Times New Roman" w:hAnsi="Times New Roman" w:cs="Times New Roman"/>
        </w:rPr>
        <w:t xml:space="preserve"> к решению</w:t>
      </w:r>
    </w:p>
    <w:p w:rsidR="009E14EF" w:rsidRDefault="009E14EF" w:rsidP="009E14EF">
      <w:pPr>
        <w:spacing w:after="0"/>
        <w:jc w:val="right"/>
        <w:rPr>
          <w:rFonts w:ascii="Times New Roman" w:hAnsi="Times New Roman" w:cs="Times New Roman"/>
        </w:rPr>
      </w:pPr>
      <w:r w:rsidRPr="009E14EF">
        <w:rPr>
          <w:rFonts w:ascii="Times New Roman" w:hAnsi="Times New Roman" w:cs="Times New Roman"/>
        </w:rPr>
        <w:t>Совета народных депута</w:t>
      </w:r>
      <w:r>
        <w:rPr>
          <w:rFonts w:ascii="Times New Roman" w:hAnsi="Times New Roman" w:cs="Times New Roman"/>
        </w:rPr>
        <w:t>тов</w:t>
      </w:r>
    </w:p>
    <w:p w:rsidR="009E14EF" w:rsidRDefault="009E14EF" w:rsidP="009E14EF">
      <w:pPr>
        <w:spacing w:after="0"/>
        <w:jc w:val="right"/>
        <w:rPr>
          <w:rFonts w:ascii="Times New Roman" w:hAnsi="Times New Roman" w:cs="Times New Roman"/>
        </w:rPr>
      </w:pPr>
      <w:r>
        <w:rPr>
          <w:rFonts w:ascii="Times New Roman" w:hAnsi="Times New Roman" w:cs="Times New Roman"/>
        </w:rPr>
        <w:t>Кемеровского муниципального округа</w:t>
      </w:r>
    </w:p>
    <w:p w:rsidR="009E14EF" w:rsidRPr="009E14EF" w:rsidRDefault="009E14EF" w:rsidP="009E14EF">
      <w:pPr>
        <w:spacing w:after="0"/>
        <w:jc w:val="right"/>
        <w:rPr>
          <w:rFonts w:ascii="Times New Roman" w:hAnsi="Times New Roman" w:cs="Times New Roman"/>
        </w:rPr>
      </w:pPr>
      <w:r w:rsidRPr="009E14EF">
        <w:rPr>
          <w:rFonts w:ascii="Times New Roman" w:hAnsi="Times New Roman" w:cs="Times New Roman"/>
        </w:rPr>
        <w:t xml:space="preserve">от </w:t>
      </w:r>
      <w:r>
        <w:rPr>
          <w:rFonts w:ascii="Times New Roman" w:hAnsi="Times New Roman" w:cs="Times New Roman"/>
        </w:rPr>
        <w:t>«</w:t>
      </w:r>
      <w:r w:rsidR="001C638A">
        <w:rPr>
          <w:rFonts w:ascii="Times New Roman" w:hAnsi="Times New Roman" w:cs="Times New Roman"/>
        </w:rPr>
        <w:t>22</w:t>
      </w:r>
      <w:r>
        <w:rPr>
          <w:rFonts w:ascii="Times New Roman" w:hAnsi="Times New Roman" w:cs="Times New Roman"/>
        </w:rPr>
        <w:t xml:space="preserve">» </w:t>
      </w:r>
      <w:r w:rsidR="001C638A">
        <w:rPr>
          <w:rFonts w:ascii="Times New Roman" w:hAnsi="Times New Roman" w:cs="Times New Roman"/>
        </w:rPr>
        <w:t>января 2020</w:t>
      </w:r>
      <w:r w:rsidRPr="009E14EF">
        <w:rPr>
          <w:rFonts w:ascii="Times New Roman" w:hAnsi="Times New Roman" w:cs="Times New Roman"/>
        </w:rPr>
        <w:t xml:space="preserve"> г. №</w:t>
      </w:r>
      <w:r>
        <w:rPr>
          <w:rFonts w:ascii="Times New Roman" w:hAnsi="Times New Roman" w:cs="Times New Roman"/>
        </w:rPr>
        <w:t xml:space="preserve"> </w:t>
      </w:r>
      <w:r w:rsidR="001C638A">
        <w:rPr>
          <w:rFonts w:ascii="Times New Roman" w:hAnsi="Times New Roman" w:cs="Times New Roman"/>
        </w:rPr>
        <w:t>61</w:t>
      </w:r>
    </w:p>
    <w:p w:rsidR="009E14EF" w:rsidRPr="009E14EF" w:rsidRDefault="009E14EF" w:rsidP="009E14EF">
      <w:pPr>
        <w:spacing w:after="0"/>
        <w:ind w:left="-1080"/>
        <w:jc w:val="right"/>
        <w:rPr>
          <w:rFonts w:ascii="Times New Roman" w:hAnsi="Times New Roman" w:cs="Times New Roman"/>
          <w:sz w:val="28"/>
          <w:szCs w:val="28"/>
        </w:rPr>
      </w:pPr>
    </w:p>
    <w:p w:rsidR="009E14EF" w:rsidRPr="009E14EF" w:rsidRDefault="001C638A" w:rsidP="009E14EF">
      <w:pPr>
        <w:spacing w:after="0"/>
        <w:jc w:val="center"/>
        <w:rPr>
          <w:rFonts w:ascii="Times New Roman" w:hAnsi="Times New Roman" w:cs="Times New Roman"/>
          <w:b/>
          <w:sz w:val="28"/>
          <w:szCs w:val="28"/>
        </w:rPr>
      </w:pPr>
      <w:hyperlink r:id="rId7" w:history="1">
        <w:r w:rsidR="009E14EF" w:rsidRPr="009E14EF">
          <w:rPr>
            <w:rFonts w:ascii="Times New Roman" w:hAnsi="Times New Roman" w:cs="Times New Roman"/>
            <w:b/>
            <w:sz w:val="28"/>
            <w:szCs w:val="28"/>
          </w:rPr>
          <w:t>Положение</w:t>
        </w:r>
      </w:hyperlink>
    </w:p>
    <w:p w:rsidR="009E14EF" w:rsidRPr="009E14EF" w:rsidRDefault="009E14EF" w:rsidP="009E14EF">
      <w:pPr>
        <w:spacing w:after="0"/>
        <w:jc w:val="center"/>
        <w:rPr>
          <w:rFonts w:ascii="Times New Roman" w:hAnsi="Times New Roman" w:cs="Times New Roman"/>
          <w:b/>
          <w:sz w:val="28"/>
          <w:szCs w:val="28"/>
        </w:rPr>
      </w:pPr>
      <w:r w:rsidRPr="009E14EF">
        <w:rPr>
          <w:rFonts w:ascii="Times New Roman" w:hAnsi="Times New Roman" w:cs="Times New Roman"/>
          <w:b/>
          <w:sz w:val="28"/>
          <w:szCs w:val="28"/>
        </w:rPr>
        <w:t>О комитете по социально-экономическому развитию и жилищно-коммунальному хозяйству</w:t>
      </w:r>
      <w:r w:rsidRPr="009E14EF">
        <w:rPr>
          <w:rFonts w:ascii="Times New Roman" w:hAnsi="Times New Roman" w:cs="Times New Roman"/>
          <w:b/>
        </w:rPr>
        <w:t xml:space="preserve"> </w:t>
      </w:r>
      <w:r w:rsidRPr="009E14EF">
        <w:rPr>
          <w:rFonts w:ascii="Times New Roman" w:hAnsi="Times New Roman" w:cs="Times New Roman"/>
          <w:b/>
          <w:sz w:val="28"/>
          <w:szCs w:val="28"/>
        </w:rPr>
        <w:t xml:space="preserve">Совета народных депутатов Кемеровского муниципального </w:t>
      </w:r>
      <w:r>
        <w:rPr>
          <w:rFonts w:ascii="Times New Roman" w:hAnsi="Times New Roman" w:cs="Times New Roman"/>
          <w:b/>
          <w:sz w:val="28"/>
          <w:szCs w:val="28"/>
        </w:rPr>
        <w:t>округа</w:t>
      </w:r>
    </w:p>
    <w:p w:rsidR="009E14EF" w:rsidRPr="009E14EF" w:rsidRDefault="009E14EF" w:rsidP="009E14EF">
      <w:pPr>
        <w:spacing w:after="0"/>
        <w:ind w:firstLine="709"/>
        <w:jc w:val="both"/>
        <w:rPr>
          <w:rFonts w:ascii="Times New Roman" w:hAnsi="Times New Roman" w:cs="Times New Roman"/>
          <w:sz w:val="28"/>
          <w:szCs w:val="28"/>
        </w:rPr>
      </w:pPr>
    </w:p>
    <w:p w:rsidR="009E14EF" w:rsidRPr="009E14EF" w:rsidRDefault="009E14EF" w:rsidP="009E14EF">
      <w:pPr>
        <w:spacing w:after="0"/>
        <w:ind w:firstLine="709"/>
        <w:jc w:val="center"/>
        <w:rPr>
          <w:rFonts w:ascii="Times New Roman" w:hAnsi="Times New Roman" w:cs="Times New Roman"/>
          <w:sz w:val="28"/>
          <w:szCs w:val="28"/>
        </w:rPr>
      </w:pPr>
      <w:r w:rsidRPr="009E14EF">
        <w:rPr>
          <w:rFonts w:ascii="Times New Roman" w:hAnsi="Times New Roman" w:cs="Times New Roman"/>
          <w:sz w:val="28"/>
          <w:szCs w:val="28"/>
        </w:rPr>
        <w:t>1. ОБЩИЕ ПОЛОЖЕНИЯ</w:t>
      </w:r>
    </w:p>
    <w:p w:rsidR="009E14EF" w:rsidRPr="009E14EF" w:rsidRDefault="009E14EF" w:rsidP="009E14EF">
      <w:pPr>
        <w:spacing w:after="0"/>
        <w:ind w:firstLine="709"/>
        <w:jc w:val="both"/>
        <w:rPr>
          <w:rFonts w:ascii="Times New Roman" w:hAnsi="Times New Roman" w:cs="Times New Roman"/>
          <w:sz w:val="28"/>
          <w:szCs w:val="28"/>
        </w:rPr>
      </w:pPr>
    </w:p>
    <w:p w:rsidR="009E14EF" w:rsidRPr="009E14EF" w:rsidRDefault="009E14EF" w:rsidP="009E14EF">
      <w:pPr>
        <w:spacing w:after="0"/>
        <w:ind w:firstLine="709"/>
        <w:jc w:val="both"/>
        <w:rPr>
          <w:rFonts w:ascii="Times New Roman" w:hAnsi="Times New Roman" w:cs="Times New Roman"/>
          <w:sz w:val="28"/>
          <w:szCs w:val="28"/>
        </w:rPr>
      </w:pPr>
      <w:r w:rsidRPr="009E14EF">
        <w:rPr>
          <w:rFonts w:ascii="Times New Roman" w:hAnsi="Times New Roman" w:cs="Times New Roman"/>
          <w:sz w:val="28"/>
          <w:szCs w:val="28"/>
        </w:rPr>
        <w:t xml:space="preserve">1.1. Комитет по социально-экономическому развитию и жилищно-коммунальному хозяйству (далее - комитет) образуется Советом народных депутатов Кемеровского муниципального </w:t>
      </w:r>
      <w:r>
        <w:rPr>
          <w:rFonts w:ascii="Times New Roman" w:hAnsi="Times New Roman" w:cs="Times New Roman"/>
          <w:sz w:val="28"/>
          <w:szCs w:val="28"/>
        </w:rPr>
        <w:t>округа</w:t>
      </w:r>
      <w:r w:rsidRPr="009E14EF">
        <w:rPr>
          <w:rFonts w:ascii="Times New Roman" w:hAnsi="Times New Roman" w:cs="Times New Roman"/>
          <w:sz w:val="28"/>
          <w:szCs w:val="28"/>
        </w:rPr>
        <w:t xml:space="preserve"> (далее - Совет народных депутатов) на срок своих полномочий для предварительного рассмотрения и подготовки вопросов, относящихся к ведению Совета народных депутатов, содействия проведению в жизнь законов Российской Федерации, Законов Кемеровской области, решений Совета народных депутатов, осуществления в пределах компетенции Совета народных депутатов контрольной деятельности.</w:t>
      </w:r>
    </w:p>
    <w:p w:rsidR="009E14EF" w:rsidRPr="009E14EF" w:rsidRDefault="009E14EF" w:rsidP="009E14EF">
      <w:pPr>
        <w:spacing w:after="0"/>
        <w:ind w:firstLine="709"/>
        <w:jc w:val="both"/>
        <w:rPr>
          <w:rFonts w:ascii="Times New Roman" w:hAnsi="Times New Roman" w:cs="Times New Roman"/>
          <w:sz w:val="28"/>
          <w:szCs w:val="28"/>
        </w:rPr>
      </w:pPr>
      <w:r w:rsidRPr="009E14EF">
        <w:rPr>
          <w:rFonts w:ascii="Times New Roman" w:hAnsi="Times New Roman" w:cs="Times New Roman"/>
          <w:sz w:val="28"/>
          <w:szCs w:val="28"/>
        </w:rPr>
        <w:t>1.2. В своей деятельности комитет руководствуется Конституцией Российской Федерации, федеральным законодательством, Регламентом Совета народных депутатов, иными правовыми актами Совета народных депутатов и настоящим Положением.</w:t>
      </w:r>
    </w:p>
    <w:p w:rsidR="009E14EF" w:rsidRPr="009E14EF" w:rsidRDefault="009E14EF" w:rsidP="009E14EF">
      <w:pPr>
        <w:pStyle w:val="ConsPlusNormal"/>
        <w:ind w:firstLine="709"/>
        <w:jc w:val="both"/>
        <w:rPr>
          <w:rFonts w:ascii="Times New Roman" w:hAnsi="Times New Roman" w:cs="Times New Roman"/>
          <w:sz w:val="28"/>
          <w:szCs w:val="28"/>
        </w:rPr>
      </w:pPr>
      <w:r w:rsidRPr="009E14EF">
        <w:rPr>
          <w:rFonts w:ascii="Times New Roman" w:hAnsi="Times New Roman" w:cs="Times New Roman"/>
          <w:sz w:val="28"/>
          <w:szCs w:val="28"/>
        </w:rPr>
        <w:t xml:space="preserve">1.3. Комитет является постоянно действующим рабочим органом Совета народных депутатов, подконтролен и подотчетен ему. Депутаты в состав комитета входят в порядке самозаписи. Персональный состав комитета утверждается правовым актом Совета народных депутатов. В составе комитета должно быть не менее пяти депутатов. </w:t>
      </w:r>
    </w:p>
    <w:p w:rsidR="009E14EF" w:rsidRPr="009E14EF" w:rsidRDefault="009E14EF" w:rsidP="009E14EF">
      <w:pPr>
        <w:pStyle w:val="ConsPlusNormal"/>
        <w:ind w:firstLine="709"/>
        <w:jc w:val="both"/>
        <w:rPr>
          <w:rFonts w:ascii="Times New Roman" w:hAnsi="Times New Roman" w:cs="Times New Roman"/>
          <w:sz w:val="28"/>
          <w:szCs w:val="28"/>
        </w:rPr>
      </w:pPr>
      <w:r w:rsidRPr="009E14EF">
        <w:rPr>
          <w:rFonts w:ascii="Times New Roman" w:hAnsi="Times New Roman" w:cs="Times New Roman"/>
          <w:sz w:val="28"/>
          <w:szCs w:val="28"/>
        </w:rPr>
        <w:t>1.4. Председатель и секретарь комитета избираются на заседании комитета большинством голосов от общего числа членов комитета. Председатель комитета утверждается правовым актом Совета народных депутатов.</w:t>
      </w:r>
    </w:p>
    <w:p w:rsidR="009E14EF" w:rsidRPr="009E14EF" w:rsidRDefault="009E14EF" w:rsidP="009E14EF">
      <w:pPr>
        <w:pStyle w:val="ConsPlusNormal"/>
        <w:ind w:firstLine="709"/>
        <w:jc w:val="both"/>
        <w:rPr>
          <w:rFonts w:ascii="Times New Roman" w:hAnsi="Times New Roman" w:cs="Times New Roman"/>
          <w:sz w:val="28"/>
          <w:szCs w:val="28"/>
        </w:rPr>
      </w:pPr>
      <w:r w:rsidRPr="009E14EF">
        <w:rPr>
          <w:rFonts w:ascii="Times New Roman" w:hAnsi="Times New Roman" w:cs="Times New Roman"/>
          <w:sz w:val="28"/>
          <w:szCs w:val="28"/>
        </w:rPr>
        <w:t>1.5. Комитет вправе освободить председателя и секретаря комитета от выполнения обязанностей большинством голосов от общего числа членов комитета. Решение комитета об освобождении председателя комитета от выполнения обязанностей утверждается правовым актом Совета народных депутатов.</w:t>
      </w:r>
    </w:p>
    <w:p w:rsidR="009E14EF" w:rsidRPr="009E14EF" w:rsidRDefault="009E14EF" w:rsidP="009E14EF">
      <w:pPr>
        <w:pStyle w:val="ConsPlusNormal"/>
        <w:ind w:firstLine="709"/>
        <w:jc w:val="both"/>
        <w:rPr>
          <w:rFonts w:ascii="Times New Roman" w:hAnsi="Times New Roman" w:cs="Times New Roman"/>
          <w:sz w:val="28"/>
          <w:szCs w:val="28"/>
        </w:rPr>
      </w:pPr>
      <w:r w:rsidRPr="009E14EF">
        <w:rPr>
          <w:rFonts w:ascii="Times New Roman" w:hAnsi="Times New Roman" w:cs="Times New Roman"/>
          <w:sz w:val="28"/>
          <w:szCs w:val="28"/>
        </w:rPr>
        <w:t>1.6. Комитет работает во взаимодействии с другими комитетами Совета народных депутатов, с органами государственной власти, органами местного самоуправления, юридическими лицами (включая общественные (религиозные) объединения) и гражданами.</w:t>
      </w:r>
    </w:p>
    <w:p w:rsidR="009E14EF" w:rsidRPr="009E14EF" w:rsidRDefault="009E14EF" w:rsidP="009E14EF">
      <w:pPr>
        <w:pStyle w:val="ConsPlusNormal"/>
        <w:ind w:firstLine="709"/>
        <w:jc w:val="both"/>
        <w:rPr>
          <w:rFonts w:ascii="Times New Roman" w:hAnsi="Times New Roman" w:cs="Times New Roman"/>
          <w:sz w:val="28"/>
          <w:szCs w:val="28"/>
        </w:rPr>
      </w:pPr>
      <w:r w:rsidRPr="009E14EF">
        <w:rPr>
          <w:rFonts w:ascii="Times New Roman" w:hAnsi="Times New Roman" w:cs="Times New Roman"/>
          <w:sz w:val="28"/>
          <w:szCs w:val="28"/>
        </w:rPr>
        <w:t>1.7. Свою работу комитет строит на основе коллективного, свободного, делового обсуждения вопросов, гласности и инициативы его членов.</w:t>
      </w:r>
    </w:p>
    <w:p w:rsidR="009E14EF" w:rsidRPr="009E14EF" w:rsidRDefault="009E14EF" w:rsidP="009E14EF">
      <w:pPr>
        <w:spacing w:after="0"/>
        <w:jc w:val="both"/>
        <w:rPr>
          <w:rFonts w:ascii="Times New Roman" w:hAnsi="Times New Roman" w:cs="Times New Roman"/>
          <w:sz w:val="28"/>
          <w:szCs w:val="28"/>
        </w:rPr>
      </w:pPr>
    </w:p>
    <w:p w:rsidR="009E14EF" w:rsidRPr="009E14EF" w:rsidRDefault="009E14EF" w:rsidP="009E14EF">
      <w:pPr>
        <w:spacing w:after="0"/>
        <w:ind w:firstLine="709"/>
        <w:jc w:val="center"/>
        <w:rPr>
          <w:rFonts w:ascii="Times New Roman" w:hAnsi="Times New Roman" w:cs="Times New Roman"/>
          <w:sz w:val="28"/>
          <w:szCs w:val="28"/>
        </w:rPr>
      </w:pPr>
      <w:r w:rsidRPr="009E14EF">
        <w:rPr>
          <w:rFonts w:ascii="Times New Roman" w:hAnsi="Times New Roman" w:cs="Times New Roman"/>
          <w:sz w:val="28"/>
          <w:szCs w:val="28"/>
        </w:rPr>
        <w:t>2. ОСНОВНЫЕ ЗАДАЧИ КОМИТЕТА</w:t>
      </w:r>
    </w:p>
    <w:p w:rsidR="009E14EF" w:rsidRPr="009E14EF" w:rsidRDefault="009E14EF" w:rsidP="009E14EF">
      <w:pPr>
        <w:spacing w:after="0"/>
        <w:ind w:firstLine="709"/>
        <w:jc w:val="both"/>
        <w:rPr>
          <w:rFonts w:ascii="Times New Roman" w:hAnsi="Times New Roman" w:cs="Times New Roman"/>
          <w:sz w:val="28"/>
          <w:szCs w:val="28"/>
        </w:rPr>
      </w:pPr>
    </w:p>
    <w:p w:rsidR="009E14EF" w:rsidRPr="009E14EF" w:rsidRDefault="009E14EF" w:rsidP="009E14EF">
      <w:pPr>
        <w:spacing w:after="0"/>
        <w:ind w:firstLine="709"/>
        <w:jc w:val="both"/>
        <w:rPr>
          <w:rFonts w:ascii="Times New Roman" w:hAnsi="Times New Roman" w:cs="Times New Roman"/>
          <w:sz w:val="28"/>
          <w:szCs w:val="28"/>
        </w:rPr>
      </w:pPr>
      <w:r w:rsidRPr="009E14EF">
        <w:rPr>
          <w:rFonts w:ascii="Times New Roman" w:hAnsi="Times New Roman" w:cs="Times New Roman"/>
          <w:sz w:val="28"/>
          <w:szCs w:val="28"/>
        </w:rPr>
        <w:t>2.1. Основными задачами комитета являются:</w:t>
      </w:r>
    </w:p>
    <w:p w:rsidR="009E14EF" w:rsidRPr="009E14EF" w:rsidRDefault="009E14EF" w:rsidP="009E14EF">
      <w:pPr>
        <w:autoSpaceDE w:val="0"/>
        <w:autoSpaceDN w:val="0"/>
        <w:adjustRightInd w:val="0"/>
        <w:spacing w:after="0"/>
        <w:ind w:firstLine="720"/>
        <w:jc w:val="both"/>
        <w:rPr>
          <w:rFonts w:ascii="Times New Roman" w:hAnsi="Times New Roman" w:cs="Times New Roman"/>
          <w:sz w:val="28"/>
          <w:szCs w:val="28"/>
        </w:rPr>
      </w:pPr>
      <w:r w:rsidRPr="009E14EF">
        <w:rPr>
          <w:rFonts w:ascii="Times New Roman" w:hAnsi="Times New Roman" w:cs="Times New Roman"/>
          <w:sz w:val="28"/>
          <w:szCs w:val="28"/>
        </w:rPr>
        <w:t>2.1.1. Участие в разработке и контроль за реализацией инвестиционных программ организаций коммунального комплекса по развитию систем коммунальной инфраструктуры.</w:t>
      </w:r>
    </w:p>
    <w:p w:rsidR="009E14EF" w:rsidRPr="009E14EF" w:rsidRDefault="009E14EF" w:rsidP="009E14EF">
      <w:pPr>
        <w:spacing w:after="0"/>
        <w:ind w:firstLine="709"/>
        <w:jc w:val="both"/>
        <w:rPr>
          <w:rFonts w:ascii="Times New Roman" w:hAnsi="Times New Roman" w:cs="Times New Roman"/>
          <w:sz w:val="28"/>
          <w:szCs w:val="28"/>
        </w:rPr>
      </w:pPr>
      <w:r w:rsidRPr="009E14EF">
        <w:rPr>
          <w:rFonts w:ascii="Times New Roman" w:hAnsi="Times New Roman" w:cs="Times New Roman"/>
          <w:sz w:val="28"/>
          <w:szCs w:val="28"/>
        </w:rPr>
        <w:t>2.1.2. Внесение на рассмотрение сессий Совета народных депутатов предложений по следующим вопросам:</w:t>
      </w:r>
    </w:p>
    <w:p w:rsidR="009E14EF" w:rsidRPr="009E14EF" w:rsidRDefault="009E14EF" w:rsidP="009E14EF">
      <w:pPr>
        <w:spacing w:after="0"/>
        <w:ind w:firstLine="709"/>
        <w:jc w:val="both"/>
        <w:rPr>
          <w:rFonts w:ascii="Times New Roman" w:hAnsi="Times New Roman" w:cs="Times New Roman"/>
          <w:sz w:val="28"/>
          <w:szCs w:val="28"/>
        </w:rPr>
      </w:pPr>
      <w:r w:rsidRPr="009E14EF">
        <w:rPr>
          <w:rFonts w:ascii="Times New Roman" w:hAnsi="Times New Roman" w:cs="Times New Roman"/>
          <w:sz w:val="28"/>
          <w:szCs w:val="28"/>
        </w:rPr>
        <w:t xml:space="preserve">Концепций, планов и программ развития </w:t>
      </w:r>
      <w:r>
        <w:rPr>
          <w:rFonts w:ascii="Times New Roman" w:hAnsi="Times New Roman" w:cs="Times New Roman"/>
          <w:sz w:val="28"/>
          <w:szCs w:val="28"/>
        </w:rPr>
        <w:t>округа</w:t>
      </w:r>
      <w:r w:rsidRPr="009E14EF">
        <w:rPr>
          <w:rFonts w:ascii="Times New Roman" w:hAnsi="Times New Roman" w:cs="Times New Roman"/>
          <w:sz w:val="28"/>
          <w:szCs w:val="28"/>
        </w:rPr>
        <w:t>, отчетов об их исполнении.</w:t>
      </w:r>
    </w:p>
    <w:p w:rsidR="009E14EF" w:rsidRPr="009E14EF" w:rsidRDefault="009E14EF" w:rsidP="009E14EF">
      <w:pPr>
        <w:autoSpaceDE w:val="0"/>
        <w:autoSpaceDN w:val="0"/>
        <w:adjustRightInd w:val="0"/>
        <w:spacing w:after="0"/>
        <w:ind w:firstLine="709"/>
        <w:jc w:val="both"/>
        <w:outlineLvl w:val="1"/>
        <w:rPr>
          <w:rFonts w:ascii="Times New Roman" w:hAnsi="Times New Roman" w:cs="Times New Roman"/>
          <w:sz w:val="28"/>
          <w:szCs w:val="28"/>
        </w:rPr>
      </w:pPr>
      <w:r w:rsidRPr="009E14EF">
        <w:rPr>
          <w:rFonts w:ascii="Times New Roman" w:hAnsi="Times New Roman" w:cs="Times New Roman"/>
          <w:sz w:val="28"/>
          <w:szCs w:val="28"/>
        </w:rPr>
        <w:t>Организация строительства и содержания муниципального жилищного фонда, создание условий для жилищного строительства.</w:t>
      </w:r>
    </w:p>
    <w:p w:rsidR="009E14EF" w:rsidRPr="009E14EF" w:rsidRDefault="009E14EF" w:rsidP="009E14EF">
      <w:pPr>
        <w:autoSpaceDE w:val="0"/>
        <w:autoSpaceDN w:val="0"/>
        <w:adjustRightInd w:val="0"/>
        <w:spacing w:after="0"/>
        <w:ind w:firstLine="709"/>
        <w:jc w:val="both"/>
        <w:outlineLvl w:val="1"/>
        <w:rPr>
          <w:rFonts w:ascii="Times New Roman" w:hAnsi="Times New Roman" w:cs="Times New Roman"/>
          <w:sz w:val="28"/>
          <w:szCs w:val="28"/>
        </w:rPr>
      </w:pPr>
      <w:r w:rsidRPr="009E14EF">
        <w:rPr>
          <w:rFonts w:ascii="Times New Roman" w:hAnsi="Times New Roman" w:cs="Times New Roman"/>
          <w:sz w:val="28"/>
          <w:szCs w:val="28"/>
        </w:rPr>
        <w:t xml:space="preserve">Организация в границах </w:t>
      </w:r>
      <w:r>
        <w:rPr>
          <w:rFonts w:ascii="Times New Roman" w:hAnsi="Times New Roman" w:cs="Times New Roman"/>
          <w:sz w:val="28"/>
          <w:szCs w:val="28"/>
        </w:rPr>
        <w:t>округа</w:t>
      </w:r>
      <w:r w:rsidRPr="009E14EF">
        <w:rPr>
          <w:rFonts w:ascii="Times New Roman" w:hAnsi="Times New Roman" w:cs="Times New Roman"/>
          <w:sz w:val="28"/>
          <w:szCs w:val="28"/>
        </w:rPr>
        <w:t xml:space="preserve"> электро-, тепло-, газо- и водоснабжения населения, водоотведения, снабжения населения топливом.</w:t>
      </w:r>
    </w:p>
    <w:p w:rsidR="009E14EF" w:rsidRPr="009E14EF" w:rsidRDefault="009E14EF" w:rsidP="009E14EF">
      <w:pPr>
        <w:autoSpaceDE w:val="0"/>
        <w:autoSpaceDN w:val="0"/>
        <w:adjustRightInd w:val="0"/>
        <w:spacing w:after="0"/>
        <w:ind w:firstLine="709"/>
        <w:jc w:val="both"/>
        <w:outlineLvl w:val="1"/>
        <w:rPr>
          <w:rFonts w:ascii="Times New Roman" w:hAnsi="Times New Roman" w:cs="Times New Roman"/>
          <w:sz w:val="28"/>
          <w:szCs w:val="28"/>
        </w:rPr>
      </w:pPr>
      <w:r w:rsidRPr="009E14EF">
        <w:rPr>
          <w:rFonts w:ascii="Times New Roman" w:hAnsi="Times New Roman" w:cs="Times New Roman"/>
          <w:sz w:val="28"/>
          <w:szCs w:val="28"/>
        </w:rPr>
        <w:t xml:space="preserve">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cs="Times New Roman"/>
          <w:sz w:val="28"/>
          <w:szCs w:val="28"/>
        </w:rPr>
        <w:t>округа</w:t>
      </w:r>
      <w:r w:rsidRPr="009E14EF">
        <w:rPr>
          <w:rFonts w:ascii="Times New Roman" w:hAnsi="Times New Roman" w:cs="Times New Roman"/>
          <w:sz w:val="28"/>
          <w:szCs w:val="28"/>
        </w:rPr>
        <w:t>.</w:t>
      </w:r>
    </w:p>
    <w:p w:rsidR="009E14EF" w:rsidRPr="009E14EF" w:rsidRDefault="009E14EF" w:rsidP="009E14EF">
      <w:pPr>
        <w:autoSpaceDE w:val="0"/>
        <w:autoSpaceDN w:val="0"/>
        <w:adjustRightInd w:val="0"/>
        <w:spacing w:after="0"/>
        <w:ind w:firstLine="709"/>
        <w:jc w:val="both"/>
        <w:outlineLvl w:val="1"/>
        <w:rPr>
          <w:rFonts w:ascii="Times New Roman" w:hAnsi="Times New Roman" w:cs="Times New Roman"/>
          <w:sz w:val="28"/>
          <w:szCs w:val="28"/>
        </w:rPr>
      </w:pPr>
      <w:r w:rsidRPr="009E14EF">
        <w:rPr>
          <w:rFonts w:ascii="Times New Roman" w:hAnsi="Times New Roman" w:cs="Times New Roman"/>
          <w:sz w:val="28"/>
          <w:szCs w:val="28"/>
        </w:rPr>
        <w:t>Организация освещения улиц и установки указателей с наименованиями улиц и номерами домов, установление нумерации домов.</w:t>
      </w:r>
    </w:p>
    <w:p w:rsidR="009E14EF" w:rsidRPr="009E14EF" w:rsidRDefault="009E14EF" w:rsidP="009E14EF">
      <w:pPr>
        <w:autoSpaceDE w:val="0"/>
        <w:autoSpaceDN w:val="0"/>
        <w:adjustRightInd w:val="0"/>
        <w:spacing w:after="0"/>
        <w:ind w:firstLine="709"/>
        <w:jc w:val="both"/>
        <w:outlineLvl w:val="1"/>
        <w:rPr>
          <w:rFonts w:ascii="Times New Roman" w:hAnsi="Times New Roman" w:cs="Times New Roman"/>
          <w:sz w:val="28"/>
          <w:szCs w:val="28"/>
        </w:rPr>
      </w:pPr>
      <w:r w:rsidRPr="009E14EF">
        <w:rPr>
          <w:rFonts w:ascii="Times New Roman" w:hAnsi="Times New Roman" w:cs="Times New Roman"/>
          <w:sz w:val="28"/>
          <w:szCs w:val="28"/>
        </w:rPr>
        <w:t>Порядка принятия решений об установлении платы за жилое помещение, а также установления ее размера в соответствии с действующим законодательством и правовыми актами Совета народных депутатов.</w:t>
      </w:r>
    </w:p>
    <w:p w:rsidR="009E14EF" w:rsidRPr="009E14EF" w:rsidRDefault="009E14EF" w:rsidP="009E14EF">
      <w:pPr>
        <w:autoSpaceDE w:val="0"/>
        <w:autoSpaceDN w:val="0"/>
        <w:adjustRightInd w:val="0"/>
        <w:spacing w:after="0"/>
        <w:ind w:firstLine="709"/>
        <w:jc w:val="both"/>
        <w:outlineLvl w:val="1"/>
        <w:rPr>
          <w:rFonts w:ascii="Times New Roman" w:hAnsi="Times New Roman" w:cs="Times New Roman"/>
          <w:sz w:val="28"/>
          <w:szCs w:val="28"/>
        </w:rPr>
      </w:pPr>
      <w:r w:rsidRPr="009E14EF">
        <w:rPr>
          <w:rFonts w:ascii="Times New Roman" w:hAnsi="Times New Roman" w:cs="Times New Roman"/>
          <w:sz w:val="28"/>
          <w:szCs w:val="28"/>
        </w:rPr>
        <w:t>Об установлении тарифов на услуги организаций коммунального комплекса, а также установления их размеров в соответствии с действующим законодательством и правовыми актами Совета народных депутатов.</w:t>
      </w:r>
    </w:p>
    <w:p w:rsidR="009E14EF" w:rsidRPr="009E14EF" w:rsidRDefault="009E14EF" w:rsidP="009E14EF">
      <w:pPr>
        <w:autoSpaceDE w:val="0"/>
        <w:autoSpaceDN w:val="0"/>
        <w:adjustRightInd w:val="0"/>
        <w:spacing w:after="0"/>
        <w:ind w:firstLine="709"/>
        <w:jc w:val="both"/>
        <w:outlineLvl w:val="1"/>
        <w:rPr>
          <w:rFonts w:ascii="Times New Roman" w:hAnsi="Times New Roman" w:cs="Times New Roman"/>
          <w:sz w:val="28"/>
          <w:szCs w:val="28"/>
        </w:rPr>
      </w:pPr>
      <w:r w:rsidRPr="009E14EF">
        <w:rPr>
          <w:rFonts w:ascii="Times New Roman" w:hAnsi="Times New Roman" w:cs="Times New Roman"/>
          <w:sz w:val="28"/>
          <w:szCs w:val="28"/>
        </w:rPr>
        <w:t xml:space="preserve">Дорожной деятельности в отношении автомобильных дорог местного значения в границах </w:t>
      </w:r>
      <w:r>
        <w:rPr>
          <w:rFonts w:ascii="Times New Roman" w:hAnsi="Times New Roman" w:cs="Times New Roman"/>
          <w:sz w:val="28"/>
          <w:szCs w:val="28"/>
        </w:rPr>
        <w:t>округа</w:t>
      </w:r>
      <w:r w:rsidRPr="009E14EF">
        <w:rPr>
          <w:rFonts w:ascii="Times New Roman" w:hAnsi="Times New Roman" w:cs="Times New Roman"/>
          <w:sz w:val="28"/>
          <w:szCs w:val="28"/>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E14EF" w:rsidRPr="009E14EF" w:rsidRDefault="009E14EF" w:rsidP="009E14EF">
      <w:pPr>
        <w:autoSpaceDE w:val="0"/>
        <w:autoSpaceDN w:val="0"/>
        <w:adjustRightInd w:val="0"/>
        <w:spacing w:after="0"/>
        <w:ind w:firstLine="720"/>
        <w:jc w:val="both"/>
        <w:rPr>
          <w:rFonts w:ascii="Times New Roman" w:hAnsi="Times New Roman" w:cs="Times New Roman"/>
          <w:sz w:val="28"/>
          <w:szCs w:val="28"/>
        </w:rPr>
      </w:pPr>
      <w:r w:rsidRPr="009E14EF">
        <w:rPr>
          <w:rFonts w:ascii="Times New Roman" w:hAnsi="Times New Roman" w:cs="Times New Roman"/>
          <w:sz w:val="28"/>
          <w:szCs w:val="28"/>
        </w:rPr>
        <w:t>2.1.3. Контроль за состоянием жилищно-коммунального хозяйства, участие в разработке мероприятий по улучшению его работы.</w:t>
      </w:r>
    </w:p>
    <w:p w:rsidR="009E14EF" w:rsidRPr="009E14EF" w:rsidRDefault="009E14EF" w:rsidP="009E14EF">
      <w:pPr>
        <w:spacing w:after="0"/>
        <w:jc w:val="both"/>
        <w:rPr>
          <w:rFonts w:ascii="Times New Roman" w:hAnsi="Times New Roman" w:cs="Times New Roman"/>
          <w:sz w:val="28"/>
          <w:szCs w:val="28"/>
        </w:rPr>
      </w:pPr>
    </w:p>
    <w:p w:rsidR="009E14EF" w:rsidRPr="009E14EF" w:rsidRDefault="009E14EF" w:rsidP="009E14EF">
      <w:pPr>
        <w:spacing w:after="0"/>
        <w:ind w:firstLine="709"/>
        <w:jc w:val="center"/>
        <w:rPr>
          <w:rFonts w:ascii="Times New Roman" w:hAnsi="Times New Roman" w:cs="Times New Roman"/>
          <w:sz w:val="28"/>
          <w:szCs w:val="28"/>
        </w:rPr>
      </w:pPr>
      <w:r w:rsidRPr="009E14EF">
        <w:rPr>
          <w:rFonts w:ascii="Times New Roman" w:hAnsi="Times New Roman" w:cs="Times New Roman"/>
          <w:sz w:val="28"/>
          <w:szCs w:val="28"/>
        </w:rPr>
        <w:t>3. ПОЛНОМОЧИЯ КОМИТЕТА</w:t>
      </w:r>
    </w:p>
    <w:p w:rsidR="009E14EF" w:rsidRPr="009E14EF" w:rsidRDefault="009E14EF" w:rsidP="009E14EF">
      <w:pPr>
        <w:spacing w:after="0"/>
        <w:ind w:firstLine="709"/>
        <w:jc w:val="both"/>
        <w:rPr>
          <w:rFonts w:ascii="Times New Roman" w:hAnsi="Times New Roman" w:cs="Times New Roman"/>
          <w:sz w:val="28"/>
          <w:szCs w:val="28"/>
        </w:rPr>
      </w:pPr>
    </w:p>
    <w:p w:rsidR="009E14EF" w:rsidRPr="009E14EF" w:rsidRDefault="009E14EF" w:rsidP="009E14EF">
      <w:pPr>
        <w:spacing w:after="0"/>
        <w:ind w:firstLine="709"/>
        <w:jc w:val="both"/>
        <w:rPr>
          <w:rFonts w:ascii="Times New Roman" w:hAnsi="Times New Roman" w:cs="Times New Roman"/>
          <w:sz w:val="28"/>
          <w:szCs w:val="28"/>
        </w:rPr>
      </w:pPr>
      <w:r w:rsidRPr="009E14EF">
        <w:rPr>
          <w:rFonts w:ascii="Times New Roman" w:hAnsi="Times New Roman" w:cs="Times New Roman"/>
          <w:sz w:val="28"/>
          <w:szCs w:val="28"/>
        </w:rPr>
        <w:t>3.1. Полномочия комитета:</w:t>
      </w:r>
    </w:p>
    <w:p w:rsidR="009E14EF" w:rsidRPr="009E14EF" w:rsidRDefault="009E14EF" w:rsidP="009E14EF">
      <w:pPr>
        <w:pStyle w:val="ConsPlusNormal"/>
        <w:ind w:firstLine="709"/>
        <w:jc w:val="both"/>
        <w:rPr>
          <w:rFonts w:ascii="Times New Roman" w:hAnsi="Times New Roman" w:cs="Times New Roman"/>
          <w:sz w:val="28"/>
          <w:szCs w:val="28"/>
        </w:rPr>
      </w:pPr>
      <w:r w:rsidRPr="009E14EF">
        <w:rPr>
          <w:rFonts w:ascii="Times New Roman" w:hAnsi="Times New Roman" w:cs="Times New Roman"/>
          <w:sz w:val="28"/>
          <w:szCs w:val="28"/>
        </w:rPr>
        <w:t xml:space="preserve">3.1.1. По поручению председателя Совета народных депутатов и по собственной инициативе разрабатывает и предварительно рассматривает проекты правовых актов Совета народных депутатов по направлению своей деятельности, в том числе участвует в разработке и предварительном рассмотрении проектов Устава </w:t>
      </w:r>
      <w:r>
        <w:rPr>
          <w:rFonts w:ascii="Times New Roman" w:hAnsi="Times New Roman" w:cs="Times New Roman"/>
          <w:sz w:val="28"/>
          <w:szCs w:val="28"/>
        </w:rPr>
        <w:t>округа</w:t>
      </w:r>
      <w:r w:rsidRPr="009E14EF">
        <w:rPr>
          <w:rFonts w:ascii="Times New Roman" w:hAnsi="Times New Roman" w:cs="Times New Roman"/>
          <w:sz w:val="28"/>
          <w:szCs w:val="28"/>
        </w:rPr>
        <w:t xml:space="preserve">, бюджета </w:t>
      </w:r>
      <w:r>
        <w:rPr>
          <w:rFonts w:ascii="Times New Roman" w:hAnsi="Times New Roman" w:cs="Times New Roman"/>
          <w:sz w:val="28"/>
          <w:szCs w:val="28"/>
        </w:rPr>
        <w:t>округа</w:t>
      </w:r>
      <w:r w:rsidRPr="009E14EF">
        <w:rPr>
          <w:rFonts w:ascii="Times New Roman" w:hAnsi="Times New Roman" w:cs="Times New Roman"/>
          <w:sz w:val="28"/>
          <w:szCs w:val="28"/>
        </w:rPr>
        <w:t xml:space="preserve">, планов и программ развития </w:t>
      </w:r>
      <w:r>
        <w:rPr>
          <w:rFonts w:ascii="Times New Roman" w:hAnsi="Times New Roman" w:cs="Times New Roman"/>
          <w:sz w:val="28"/>
          <w:szCs w:val="28"/>
        </w:rPr>
        <w:t>округа</w:t>
      </w:r>
      <w:r w:rsidRPr="009E14EF">
        <w:rPr>
          <w:rFonts w:ascii="Times New Roman" w:hAnsi="Times New Roman" w:cs="Times New Roman"/>
          <w:sz w:val="28"/>
          <w:szCs w:val="28"/>
        </w:rPr>
        <w:t>, изменений и дополнений к ним;</w:t>
      </w:r>
    </w:p>
    <w:p w:rsidR="009E14EF" w:rsidRPr="009E14EF" w:rsidRDefault="009E14EF" w:rsidP="009E14EF">
      <w:pPr>
        <w:pStyle w:val="ConsPlusNormal"/>
        <w:ind w:firstLine="709"/>
        <w:jc w:val="both"/>
        <w:rPr>
          <w:rFonts w:ascii="Times New Roman" w:hAnsi="Times New Roman" w:cs="Times New Roman"/>
          <w:sz w:val="28"/>
          <w:szCs w:val="28"/>
        </w:rPr>
      </w:pPr>
      <w:r w:rsidRPr="009E14EF">
        <w:rPr>
          <w:rFonts w:ascii="Times New Roman" w:hAnsi="Times New Roman" w:cs="Times New Roman"/>
          <w:sz w:val="28"/>
          <w:szCs w:val="28"/>
        </w:rPr>
        <w:t>3.1.2. Осуществляет подготовку заключений по проектам правовых актов, внесенным на рассмотрение Совета народных депутатов;</w:t>
      </w:r>
    </w:p>
    <w:p w:rsidR="009E14EF" w:rsidRPr="009E14EF" w:rsidRDefault="009E14EF" w:rsidP="009E14EF">
      <w:pPr>
        <w:pStyle w:val="ConsPlusNormal"/>
        <w:ind w:firstLine="709"/>
        <w:jc w:val="both"/>
        <w:rPr>
          <w:rFonts w:ascii="Times New Roman" w:hAnsi="Times New Roman" w:cs="Times New Roman"/>
          <w:sz w:val="28"/>
          <w:szCs w:val="28"/>
        </w:rPr>
      </w:pPr>
      <w:r w:rsidRPr="009E14EF">
        <w:rPr>
          <w:rFonts w:ascii="Times New Roman" w:hAnsi="Times New Roman" w:cs="Times New Roman"/>
          <w:sz w:val="28"/>
          <w:szCs w:val="28"/>
        </w:rPr>
        <w:t>3.1.3. Участвует в подготовке и проведении публичных и депутатских слушаний;</w:t>
      </w:r>
    </w:p>
    <w:p w:rsidR="009E14EF" w:rsidRPr="009E14EF" w:rsidRDefault="009E14EF" w:rsidP="009E14EF">
      <w:pPr>
        <w:pStyle w:val="ConsPlusNormal"/>
        <w:ind w:firstLine="709"/>
        <w:jc w:val="both"/>
        <w:rPr>
          <w:rFonts w:ascii="Times New Roman" w:hAnsi="Times New Roman" w:cs="Times New Roman"/>
          <w:sz w:val="28"/>
          <w:szCs w:val="28"/>
        </w:rPr>
      </w:pPr>
      <w:r w:rsidRPr="009E14EF">
        <w:rPr>
          <w:rFonts w:ascii="Times New Roman" w:hAnsi="Times New Roman" w:cs="Times New Roman"/>
          <w:sz w:val="28"/>
          <w:szCs w:val="28"/>
        </w:rPr>
        <w:t xml:space="preserve">3.1.4. Осуществляет контроль за исполнением законодательства Российской Федерации и Кемеровской области, Устава </w:t>
      </w:r>
      <w:r>
        <w:rPr>
          <w:rFonts w:ascii="Times New Roman" w:hAnsi="Times New Roman" w:cs="Times New Roman"/>
          <w:sz w:val="28"/>
          <w:szCs w:val="28"/>
        </w:rPr>
        <w:t>округа</w:t>
      </w:r>
      <w:r w:rsidRPr="009E14EF">
        <w:rPr>
          <w:rFonts w:ascii="Times New Roman" w:hAnsi="Times New Roman" w:cs="Times New Roman"/>
          <w:sz w:val="28"/>
          <w:szCs w:val="28"/>
        </w:rPr>
        <w:t xml:space="preserve"> и правовых актов Совета народных депутатов в соответствии с направлением своей деятельности, контролирует деятельность администрации </w:t>
      </w:r>
      <w:r>
        <w:rPr>
          <w:rFonts w:ascii="Times New Roman" w:hAnsi="Times New Roman" w:cs="Times New Roman"/>
          <w:sz w:val="28"/>
          <w:szCs w:val="28"/>
        </w:rPr>
        <w:t>округа</w:t>
      </w:r>
      <w:r w:rsidRPr="009E14EF">
        <w:rPr>
          <w:rFonts w:ascii="Times New Roman" w:hAnsi="Times New Roman" w:cs="Times New Roman"/>
          <w:sz w:val="28"/>
          <w:szCs w:val="28"/>
        </w:rPr>
        <w:t xml:space="preserve"> по исполнению </w:t>
      </w:r>
      <w:r>
        <w:rPr>
          <w:rFonts w:ascii="Times New Roman" w:hAnsi="Times New Roman" w:cs="Times New Roman"/>
          <w:sz w:val="28"/>
          <w:szCs w:val="28"/>
        </w:rPr>
        <w:t>окружного</w:t>
      </w:r>
      <w:r w:rsidRPr="009E14EF">
        <w:rPr>
          <w:rFonts w:ascii="Times New Roman" w:hAnsi="Times New Roman" w:cs="Times New Roman"/>
          <w:sz w:val="28"/>
          <w:szCs w:val="28"/>
        </w:rPr>
        <w:t xml:space="preserve"> бюджета, планов и программ развития </w:t>
      </w:r>
      <w:r>
        <w:rPr>
          <w:rFonts w:ascii="Times New Roman" w:hAnsi="Times New Roman" w:cs="Times New Roman"/>
          <w:sz w:val="28"/>
          <w:szCs w:val="28"/>
        </w:rPr>
        <w:t>округа</w:t>
      </w:r>
      <w:r w:rsidRPr="009E14EF">
        <w:rPr>
          <w:rFonts w:ascii="Times New Roman" w:hAnsi="Times New Roman" w:cs="Times New Roman"/>
          <w:sz w:val="28"/>
          <w:szCs w:val="28"/>
        </w:rPr>
        <w:t>;</w:t>
      </w:r>
    </w:p>
    <w:p w:rsidR="009E14EF" w:rsidRPr="009E14EF" w:rsidRDefault="009E14EF" w:rsidP="009E14EF">
      <w:pPr>
        <w:pStyle w:val="ConsPlusNormal"/>
        <w:ind w:firstLine="709"/>
        <w:jc w:val="both"/>
        <w:rPr>
          <w:rFonts w:ascii="Times New Roman" w:hAnsi="Times New Roman" w:cs="Times New Roman"/>
          <w:sz w:val="28"/>
          <w:szCs w:val="28"/>
        </w:rPr>
      </w:pPr>
      <w:r w:rsidRPr="009E14EF">
        <w:rPr>
          <w:rFonts w:ascii="Times New Roman" w:hAnsi="Times New Roman" w:cs="Times New Roman"/>
          <w:sz w:val="28"/>
          <w:szCs w:val="28"/>
        </w:rPr>
        <w:t>3.1.5. Рассматривает в пределах своей компетенции иные вопросы в соответствии с настоящим Положением, Регламентом Совета народных депутатов и иными правовыми актами Совета народных депутатов.</w:t>
      </w:r>
    </w:p>
    <w:p w:rsidR="009E14EF" w:rsidRPr="009E14EF" w:rsidRDefault="009E14EF" w:rsidP="009E14EF">
      <w:pPr>
        <w:pStyle w:val="ConsPlusNormal"/>
        <w:ind w:firstLine="709"/>
        <w:jc w:val="both"/>
        <w:rPr>
          <w:rFonts w:ascii="Times New Roman" w:hAnsi="Times New Roman" w:cs="Times New Roman"/>
          <w:sz w:val="28"/>
          <w:szCs w:val="28"/>
        </w:rPr>
      </w:pPr>
      <w:r w:rsidRPr="009E14EF">
        <w:rPr>
          <w:rFonts w:ascii="Times New Roman" w:hAnsi="Times New Roman" w:cs="Times New Roman"/>
          <w:sz w:val="28"/>
          <w:szCs w:val="28"/>
        </w:rPr>
        <w:t>3.2. Комитет вправе запрашивать документы и материалы, необходимые для его деятельности по вопросам компетенции Совета народных депутатов у органов государственной власти, местного самоуправления, предприятий, организаций и учреждений.</w:t>
      </w:r>
    </w:p>
    <w:p w:rsidR="009E14EF" w:rsidRPr="009E14EF" w:rsidRDefault="009E14EF" w:rsidP="009E14EF">
      <w:pPr>
        <w:autoSpaceDE w:val="0"/>
        <w:autoSpaceDN w:val="0"/>
        <w:adjustRightInd w:val="0"/>
        <w:spacing w:after="0"/>
        <w:ind w:firstLine="709"/>
        <w:jc w:val="both"/>
        <w:outlineLvl w:val="1"/>
        <w:rPr>
          <w:rFonts w:ascii="Times New Roman" w:hAnsi="Times New Roman" w:cs="Times New Roman"/>
          <w:sz w:val="28"/>
          <w:szCs w:val="28"/>
        </w:rPr>
      </w:pPr>
      <w:r w:rsidRPr="009E14EF">
        <w:rPr>
          <w:rFonts w:ascii="Times New Roman" w:hAnsi="Times New Roman" w:cs="Times New Roman"/>
          <w:sz w:val="28"/>
          <w:szCs w:val="28"/>
        </w:rPr>
        <w:t>3.3. Рассматривает по решению Совета народных депутатов, по поручению председателя Совета народных депутатов или по собственной инициативе поступивших от граждан и юридических лиц обращений с подготовкой проектов ответов Совета народных депутатов или вынесением по ним решений рекомендательного характера.</w:t>
      </w:r>
    </w:p>
    <w:p w:rsidR="009E14EF" w:rsidRPr="009E14EF" w:rsidRDefault="009E14EF" w:rsidP="009E14EF">
      <w:pPr>
        <w:pStyle w:val="ConsPlusNormal"/>
        <w:ind w:firstLine="709"/>
        <w:jc w:val="both"/>
        <w:rPr>
          <w:rFonts w:ascii="Times New Roman" w:hAnsi="Times New Roman" w:cs="Times New Roman"/>
          <w:sz w:val="28"/>
          <w:szCs w:val="28"/>
        </w:rPr>
      </w:pPr>
    </w:p>
    <w:p w:rsidR="009E14EF" w:rsidRPr="009E14EF" w:rsidRDefault="009E14EF" w:rsidP="009E14EF">
      <w:pPr>
        <w:pStyle w:val="ConsPlusNormal"/>
        <w:ind w:firstLine="709"/>
        <w:jc w:val="center"/>
        <w:rPr>
          <w:rFonts w:ascii="Times New Roman" w:hAnsi="Times New Roman" w:cs="Times New Roman"/>
          <w:sz w:val="28"/>
          <w:szCs w:val="28"/>
        </w:rPr>
      </w:pPr>
      <w:r w:rsidRPr="009E14EF">
        <w:rPr>
          <w:rFonts w:ascii="Times New Roman" w:hAnsi="Times New Roman" w:cs="Times New Roman"/>
          <w:sz w:val="28"/>
          <w:szCs w:val="28"/>
        </w:rPr>
        <w:t>4. ОРГАНИЗАЦИЯ РАБОТЫ КОМИТЕТА</w:t>
      </w:r>
    </w:p>
    <w:p w:rsidR="009E14EF" w:rsidRPr="009E14EF" w:rsidRDefault="009E14EF" w:rsidP="009E14EF">
      <w:pPr>
        <w:pStyle w:val="ConsPlusNormal"/>
        <w:ind w:firstLine="709"/>
        <w:jc w:val="both"/>
        <w:rPr>
          <w:rFonts w:ascii="Times New Roman" w:hAnsi="Times New Roman" w:cs="Times New Roman"/>
          <w:sz w:val="28"/>
          <w:szCs w:val="28"/>
        </w:rPr>
      </w:pPr>
    </w:p>
    <w:p w:rsidR="009E14EF" w:rsidRPr="009E14EF" w:rsidRDefault="009E14EF" w:rsidP="009E14EF">
      <w:pPr>
        <w:pStyle w:val="ConsPlusNormal"/>
        <w:ind w:firstLine="709"/>
        <w:jc w:val="both"/>
        <w:rPr>
          <w:rFonts w:ascii="Times New Roman" w:hAnsi="Times New Roman" w:cs="Times New Roman"/>
          <w:sz w:val="28"/>
          <w:szCs w:val="28"/>
        </w:rPr>
      </w:pPr>
      <w:r w:rsidRPr="009E14EF">
        <w:rPr>
          <w:rFonts w:ascii="Times New Roman" w:hAnsi="Times New Roman" w:cs="Times New Roman"/>
          <w:sz w:val="28"/>
          <w:szCs w:val="28"/>
        </w:rPr>
        <w:t>4.1. Основной формой работы комитета являются заседания. Заседания комитета ведет его председатель. В случае его отсутствия полномочия по ведению заседания осуществляет иное лицо из членов комитета по поручению председателя комитета.</w:t>
      </w:r>
    </w:p>
    <w:p w:rsidR="009E14EF" w:rsidRPr="009E14EF" w:rsidRDefault="009E14EF" w:rsidP="009E14EF">
      <w:pPr>
        <w:pStyle w:val="ConsPlusNormal"/>
        <w:ind w:firstLine="709"/>
        <w:jc w:val="both"/>
        <w:rPr>
          <w:rFonts w:ascii="Times New Roman" w:hAnsi="Times New Roman" w:cs="Times New Roman"/>
          <w:sz w:val="28"/>
          <w:szCs w:val="28"/>
        </w:rPr>
      </w:pPr>
      <w:r w:rsidRPr="009E14EF">
        <w:rPr>
          <w:rFonts w:ascii="Times New Roman" w:hAnsi="Times New Roman" w:cs="Times New Roman"/>
          <w:sz w:val="28"/>
          <w:szCs w:val="28"/>
        </w:rPr>
        <w:t>4.2. Заседания комитета созываются по мере необходимости, но не реже одного раза в месяц.</w:t>
      </w:r>
    </w:p>
    <w:p w:rsidR="009E14EF" w:rsidRPr="009E14EF" w:rsidRDefault="009E14EF" w:rsidP="009E14EF">
      <w:pPr>
        <w:pStyle w:val="ConsPlusNormal"/>
        <w:ind w:firstLine="709"/>
        <w:jc w:val="both"/>
        <w:rPr>
          <w:rFonts w:ascii="Times New Roman" w:hAnsi="Times New Roman" w:cs="Times New Roman"/>
          <w:sz w:val="28"/>
          <w:szCs w:val="28"/>
        </w:rPr>
      </w:pPr>
      <w:r w:rsidRPr="009E14EF">
        <w:rPr>
          <w:rFonts w:ascii="Times New Roman" w:hAnsi="Times New Roman" w:cs="Times New Roman"/>
          <w:sz w:val="28"/>
          <w:szCs w:val="28"/>
        </w:rPr>
        <w:t>4.3. По инициативе членов комитета, председателя комитета могут проводиться внеочередные и выездные заседания комитета.</w:t>
      </w:r>
    </w:p>
    <w:p w:rsidR="009E14EF" w:rsidRPr="009E14EF" w:rsidRDefault="009E14EF" w:rsidP="009E14EF">
      <w:pPr>
        <w:pStyle w:val="ConsPlusNormal"/>
        <w:ind w:firstLine="709"/>
        <w:jc w:val="both"/>
        <w:rPr>
          <w:rFonts w:ascii="Times New Roman" w:hAnsi="Times New Roman" w:cs="Times New Roman"/>
          <w:sz w:val="28"/>
          <w:szCs w:val="28"/>
        </w:rPr>
      </w:pPr>
      <w:r w:rsidRPr="009E14EF">
        <w:rPr>
          <w:rFonts w:ascii="Times New Roman" w:hAnsi="Times New Roman" w:cs="Times New Roman"/>
          <w:sz w:val="28"/>
          <w:szCs w:val="28"/>
        </w:rPr>
        <w:t>4.4. Ход заседания и порядок принятия решений комитета оформляется протоколом, который подписывается председателем комитета и секретарем.</w:t>
      </w:r>
    </w:p>
    <w:p w:rsidR="009E14EF" w:rsidRPr="009E14EF" w:rsidRDefault="009E14EF" w:rsidP="009E14EF">
      <w:pPr>
        <w:pStyle w:val="ConsPlusNormal"/>
        <w:ind w:firstLine="709"/>
        <w:jc w:val="both"/>
        <w:rPr>
          <w:rFonts w:ascii="Times New Roman" w:hAnsi="Times New Roman" w:cs="Times New Roman"/>
          <w:sz w:val="28"/>
          <w:szCs w:val="28"/>
        </w:rPr>
      </w:pPr>
      <w:r w:rsidRPr="009E14EF">
        <w:rPr>
          <w:rFonts w:ascii="Times New Roman" w:hAnsi="Times New Roman" w:cs="Times New Roman"/>
          <w:sz w:val="28"/>
          <w:szCs w:val="28"/>
        </w:rPr>
        <w:t>4.5. В заседании могут принимать участие приглашенные на заседание представители государственных органов и организаций, органов местного самоуправления, специалисты, эксперты и другие лица.</w:t>
      </w:r>
    </w:p>
    <w:p w:rsidR="009E14EF" w:rsidRPr="009E14EF" w:rsidRDefault="009E14EF" w:rsidP="009E14EF">
      <w:pPr>
        <w:pStyle w:val="ConsPlusNormal"/>
        <w:ind w:firstLine="709"/>
        <w:jc w:val="both"/>
        <w:rPr>
          <w:rFonts w:ascii="Times New Roman" w:hAnsi="Times New Roman" w:cs="Times New Roman"/>
          <w:sz w:val="28"/>
          <w:szCs w:val="28"/>
        </w:rPr>
      </w:pPr>
      <w:r w:rsidRPr="009E14EF">
        <w:rPr>
          <w:rFonts w:ascii="Times New Roman" w:hAnsi="Times New Roman" w:cs="Times New Roman"/>
          <w:sz w:val="28"/>
          <w:szCs w:val="28"/>
        </w:rPr>
        <w:t xml:space="preserve">4.6. Комитет правомочен принимать решение по рассматриваемым вопросам на своих заседаниях при условии, если присутствует три и более члена </w:t>
      </w:r>
      <w:r w:rsidR="0038570E">
        <w:rPr>
          <w:rFonts w:ascii="Times New Roman" w:hAnsi="Times New Roman" w:cs="Times New Roman"/>
          <w:sz w:val="28"/>
          <w:szCs w:val="28"/>
        </w:rPr>
        <w:t>комитета</w:t>
      </w:r>
      <w:r w:rsidRPr="009E14EF">
        <w:rPr>
          <w:rFonts w:ascii="Times New Roman" w:hAnsi="Times New Roman" w:cs="Times New Roman"/>
          <w:sz w:val="28"/>
          <w:szCs w:val="28"/>
        </w:rPr>
        <w:t xml:space="preserve">. </w:t>
      </w:r>
    </w:p>
    <w:p w:rsidR="009E14EF" w:rsidRPr="009E14EF" w:rsidRDefault="009E14EF" w:rsidP="009E14EF">
      <w:pPr>
        <w:pStyle w:val="ConsPlusNormal"/>
        <w:ind w:firstLine="709"/>
        <w:jc w:val="both"/>
        <w:rPr>
          <w:rFonts w:ascii="Times New Roman" w:hAnsi="Times New Roman" w:cs="Times New Roman"/>
          <w:sz w:val="28"/>
          <w:szCs w:val="28"/>
        </w:rPr>
      </w:pPr>
      <w:r w:rsidRPr="009E14EF">
        <w:rPr>
          <w:rFonts w:ascii="Times New Roman" w:hAnsi="Times New Roman" w:cs="Times New Roman"/>
          <w:sz w:val="28"/>
          <w:szCs w:val="28"/>
        </w:rPr>
        <w:t>4.7. Комитет принимает на своих заседаниях решения, которые принимаются открытым голосованием простым большинством голосов от числа присутствующих на заседании членов комитета.</w:t>
      </w:r>
    </w:p>
    <w:p w:rsidR="009E14EF" w:rsidRPr="009E14EF" w:rsidRDefault="009E14EF" w:rsidP="009E14EF">
      <w:pPr>
        <w:pStyle w:val="ConsPlusNormal"/>
        <w:ind w:firstLine="709"/>
        <w:jc w:val="both"/>
        <w:rPr>
          <w:rFonts w:ascii="Times New Roman" w:hAnsi="Times New Roman" w:cs="Times New Roman"/>
          <w:sz w:val="28"/>
          <w:szCs w:val="28"/>
        </w:rPr>
      </w:pPr>
      <w:r w:rsidRPr="009E14EF">
        <w:rPr>
          <w:rFonts w:ascii="Times New Roman" w:hAnsi="Times New Roman" w:cs="Times New Roman"/>
          <w:sz w:val="28"/>
          <w:szCs w:val="28"/>
        </w:rPr>
        <w:t>4.8. Процедура обсуждения и принятия решения по вопросу, включенному в повестку дня заседания комитета, состоит из:</w:t>
      </w:r>
    </w:p>
    <w:p w:rsidR="009E14EF" w:rsidRPr="009E14EF" w:rsidRDefault="003011BB" w:rsidP="009E14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14EF" w:rsidRPr="009E14EF">
        <w:rPr>
          <w:rFonts w:ascii="Times New Roman" w:hAnsi="Times New Roman" w:cs="Times New Roman"/>
          <w:sz w:val="28"/>
          <w:szCs w:val="28"/>
        </w:rPr>
        <w:t>доклада по вопросу повестки дня заседания комитета;</w:t>
      </w:r>
    </w:p>
    <w:p w:rsidR="009E14EF" w:rsidRPr="009E14EF" w:rsidRDefault="003011BB" w:rsidP="009E14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14EF" w:rsidRPr="009E14EF">
        <w:rPr>
          <w:rFonts w:ascii="Times New Roman" w:hAnsi="Times New Roman" w:cs="Times New Roman"/>
          <w:sz w:val="28"/>
          <w:szCs w:val="28"/>
        </w:rPr>
        <w:t>ответов докладчиков на вопросы;</w:t>
      </w:r>
    </w:p>
    <w:p w:rsidR="009E14EF" w:rsidRPr="009E14EF" w:rsidRDefault="003011BB" w:rsidP="009E14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14EF" w:rsidRPr="009E14EF">
        <w:rPr>
          <w:rFonts w:ascii="Times New Roman" w:hAnsi="Times New Roman" w:cs="Times New Roman"/>
          <w:sz w:val="28"/>
          <w:szCs w:val="28"/>
        </w:rPr>
        <w:t>прений по докладу и выступлений;</w:t>
      </w:r>
    </w:p>
    <w:p w:rsidR="009E14EF" w:rsidRPr="009E14EF" w:rsidRDefault="003011BB" w:rsidP="009E14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14EF" w:rsidRPr="009E14EF">
        <w:rPr>
          <w:rFonts w:ascii="Times New Roman" w:hAnsi="Times New Roman" w:cs="Times New Roman"/>
          <w:sz w:val="28"/>
          <w:szCs w:val="28"/>
        </w:rPr>
        <w:t>принятия решения комитета по обсуждаемому вопросу.</w:t>
      </w:r>
    </w:p>
    <w:p w:rsidR="009E14EF" w:rsidRPr="009E14EF" w:rsidRDefault="009E14EF" w:rsidP="009E14EF">
      <w:pPr>
        <w:pStyle w:val="ConsPlusNormal"/>
        <w:ind w:firstLine="709"/>
        <w:jc w:val="both"/>
        <w:rPr>
          <w:rFonts w:ascii="Times New Roman" w:hAnsi="Times New Roman" w:cs="Times New Roman"/>
          <w:sz w:val="28"/>
          <w:szCs w:val="28"/>
        </w:rPr>
      </w:pPr>
      <w:r w:rsidRPr="009E14EF">
        <w:rPr>
          <w:rFonts w:ascii="Times New Roman" w:hAnsi="Times New Roman" w:cs="Times New Roman"/>
          <w:sz w:val="28"/>
          <w:szCs w:val="28"/>
        </w:rPr>
        <w:t>4.9. В случае равенства голосов при голосовании, принимается решение, за которое проголосовал председатель комитета.</w:t>
      </w:r>
    </w:p>
    <w:p w:rsidR="009E14EF" w:rsidRPr="009E14EF" w:rsidRDefault="009E14EF" w:rsidP="009E14EF">
      <w:pPr>
        <w:pStyle w:val="ConsPlusNormal"/>
        <w:ind w:firstLine="709"/>
        <w:jc w:val="both"/>
        <w:rPr>
          <w:rFonts w:ascii="Times New Roman" w:hAnsi="Times New Roman" w:cs="Times New Roman"/>
          <w:sz w:val="28"/>
          <w:szCs w:val="28"/>
        </w:rPr>
      </w:pPr>
      <w:r w:rsidRPr="009E14EF">
        <w:rPr>
          <w:rFonts w:ascii="Times New Roman" w:hAnsi="Times New Roman" w:cs="Times New Roman"/>
          <w:sz w:val="28"/>
          <w:szCs w:val="28"/>
        </w:rPr>
        <w:t xml:space="preserve">4.10. В целях рассмотрения вопросов, отнесенных к компетенции нескольких комитетов Совета народных депутатов, комитеты вправе проводить совместные заседания. Совместные заседания ведет один из председателей поочередно. Решение принимается большинством голосов от числа присутствующих членов раздельно по каждому комитету. Решение признается принятым, если в каждом из комитетов на совместном заседании присутствует более половины ее членов. </w:t>
      </w:r>
    </w:p>
    <w:p w:rsidR="009E14EF" w:rsidRPr="009E14EF" w:rsidRDefault="009E14EF" w:rsidP="009E14EF">
      <w:pPr>
        <w:pStyle w:val="ConsPlusNormal"/>
        <w:ind w:firstLine="709"/>
        <w:jc w:val="both"/>
        <w:rPr>
          <w:rFonts w:ascii="Times New Roman" w:hAnsi="Times New Roman" w:cs="Times New Roman"/>
          <w:sz w:val="28"/>
          <w:szCs w:val="28"/>
        </w:rPr>
      </w:pPr>
      <w:r w:rsidRPr="009E14EF">
        <w:rPr>
          <w:rFonts w:ascii="Times New Roman" w:hAnsi="Times New Roman" w:cs="Times New Roman"/>
          <w:sz w:val="28"/>
          <w:szCs w:val="28"/>
        </w:rPr>
        <w:t>Протоколы совместных заседаний подписываются председателями этих комитетов.</w:t>
      </w:r>
    </w:p>
    <w:p w:rsidR="009E14EF" w:rsidRPr="009E14EF" w:rsidRDefault="009E14EF" w:rsidP="009E14EF">
      <w:pPr>
        <w:pStyle w:val="ConsPlusNormal"/>
        <w:ind w:firstLine="709"/>
        <w:jc w:val="both"/>
        <w:rPr>
          <w:rFonts w:ascii="Times New Roman" w:hAnsi="Times New Roman" w:cs="Times New Roman"/>
          <w:sz w:val="28"/>
          <w:szCs w:val="28"/>
        </w:rPr>
      </w:pPr>
      <w:r w:rsidRPr="009E14EF">
        <w:rPr>
          <w:rFonts w:ascii="Times New Roman" w:hAnsi="Times New Roman" w:cs="Times New Roman"/>
          <w:sz w:val="28"/>
          <w:szCs w:val="28"/>
        </w:rPr>
        <w:t xml:space="preserve">4.11. Предложения в повестку заседания комитета вносят председатель Совета народных депутатов, председатель комитета, члены комитета рабочие группы, временные </w:t>
      </w:r>
      <w:r w:rsidR="0038570E">
        <w:rPr>
          <w:rFonts w:ascii="Times New Roman" w:hAnsi="Times New Roman" w:cs="Times New Roman"/>
          <w:sz w:val="28"/>
          <w:szCs w:val="28"/>
        </w:rPr>
        <w:t>комитеты</w:t>
      </w:r>
      <w:r w:rsidRPr="009E14EF">
        <w:rPr>
          <w:rFonts w:ascii="Times New Roman" w:hAnsi="Times New Roman" w:cs="Times New Roman"/>
          <w:sz w:val="28"/>
          <w:szCs w:val="28"/>
        </w:rPr>
        <w:t xml:space="preserve">, администрация </w:t>
      </w:r>
      <w:r>
        <w:rPr>
          <w:rFonts w:ascii="Times New Roman" w:hAnsi="Times New Roman" w:cs="Times New Roman"/>
          <w:sz w:val="28"/>
          <w:szCs w:val="28"/>
        </w:rPr>
        <w:t>округа</w:t>
      </w:r>
      <w:r w:rsidRPr="009E14EF">
        <w:rPr>
          <w:rFonts w:ascii="Times New Roman" w:hAnsi="Times New Roman" w:cs="Times New Roman"/>
          <w:sz w:val="28"/>
          <w:szCs w:val="28"/>
        </w:rPr>
        <w:t xml:space="preserve">. </w:t>
      </w:r>
    </w:p>
    <w:p w:rsidR="009E14EF" w:rsidRPr="009E14EF" w:rsidRDefault="009E14EF" w:rsidP="009E14EF">
      <w:pPr>
        <w:pStyle w:val="ConsPlusNormal"/>
        <w:ind w:firstLine="709"/>
        <w:jc w:val="both"/>
        <w:rPr>
          <w:rFonts w:ascii="Times New Roman" w:hAnsi="Times New Roman" w:cs="Times New Roman"/>
          <w:sz w:val="28"/>
          <w:szCs w:val="28"/>
        </w:rPr>
      </w:pPr>
      <w:r w:rsidRPr="009E14EF">
        <w:rPr>
          <w:rFonts w:ascii="Times New Roman" w:hAnsi="Times New Roman" w:cs="Times New Roman"/>
          <w:sz w:val="28"/>
          <w:szCs w:val="28"/>
        </w:rPr>
        <w:t>4.12. Члены комитета обязаны присутствовать на заседаниях комитета и принимать участие в его работе. При невозможности присутствовать на заседаниях член комитета заблаговременно извещает об этом председателя комитета.</w:t>
      </w:r>
    </w:p>
    <w:p w:rsidR="009E14EF" w:rsidRPr="009E14EF" w:rsidRDefault="009E14EF" w:rsidP="009E14EF">
      <w:pPr>
        <w:pStyle w:val="ConsPlusNormal"/>
        <w:ind w:firstLine="709"/>
        <w:jc w:val="both"/>
        <w:rPr>
          <w:rFonts w:ascii="Times New Roman" w:hAnsi="Times New Roman" w:cs="Times New Roman"/>
          <w:sz w:val="28"/>
          <w:szCs w:val="28"/>
        </w:rPr>
      </w:pPr>
      <w:r w:rsidRPr="009E14EF">
        <w:rPr>
          <w:rFonts w:ascii="Times New Roman" w:hAnsi="Times New Roman" w:cs="Times New Roman"/>
          <w:sz w:val="28"/>
          <w:szCs w:val="28"/>
        </w:rPr>
        <w:t>4.13. Комитет работает в соответствии с планом, утвержденным на его заседании и планом Совета народных депутатов.</w:t>
      </w:r>
    </w:p>
    <w:p w:rsidR="009E14EF" w:rsidRPr="009E14EF" w:rsidRDefault="009E14EF" w:rsidP="009E14EF">
      <w:pPr>
        <w:spacing w:after="0"/>
        <w:ind w:firstLine="709"/>
        <w:jc w:val="both"/>
        <w:rPr>
          <w:rFonts w:ascii="Times New Roman" w:hAnsi="Times New Roman" w:cs="Times New Roman"/>
          <w:sz w:val="28"/>
          <w:szCs w:val="28"/>
        </w:rPr>
      </w:pPr>
    </w:p>
    <w:p w:rsidR="009E14EF" w:rsidRPr="009E14EF" w:rsidRDefault="009E14EF" w:rsidP="009E14EF">
      <w:pPr>
        <w:spacing w:after="0"/>
        <w:ind w:firstLine="425"/>
        <w:jc w:val="center"/>
        <w:rPr>
          <w:rFonts w:ascii="Times New Roman" w:hAnsi="Times New Roman" w:cs="Times New Roman"/>
          <w:sz w:val="28"/>
          <w:szCs w:val="28"/>
        </w:rPr>
      </w:pPr>
      <w:r w:rsidRPr="009E14EF">
        <w:rPr>
          <w:rFonts w:ascii="Times New Roman" w:hAnsi="Times New Roman" w:cs="Times New Roman"/>
          <w:bCs/>
          <w:sz w:val="28"/>
          <w:szCs w:val="28"/>
        </w:rPr>
        <w:t>5. СТРУКТУРА КОМИТЕТА</w:t>
      </w:r>
    </w:p>
    <w:p w:rsidR="009E14EF" w:rsidRPr="009E14EF" w:rsidRDefault="009E14EF" w:rsidP="009E14EF">
      <w:pPr>
        <w:spacing w:after="0"/>
        <w:ind w:firstLine="425"/>
        <w:jc w:val="both"/>
        <w:rPr>
          <w:rFonts w:ascii="Times New Roman" w:hAnsi="Times New Roman" w:cs="Times New Roman"/>
          <w:sz w:val="28"/>
          <w:szCs w:val="28"/>
        </w:rPr>
      </w:pPr>
    </w:p>
    <w:p w:rsidR="009E14EF" w:rsidRPr="009E14EF" w:rsidRDefault="009E14EF" w:rsidP="009E14EF">
      <w:pPr>
        <w:spacing w:after="0"/>
        <w:ind w:firstLine="720"/>
        <w:jc w:val="both"/>
        <w:rPr>
          <w:rFonts w:ascii="Times New Roman" w:hAnsi="Times New Roman" w:cs="Times New Roman"/>
          <w:sz w:val="28"/>
          <w:szCs w:val="28"/>
        </w:rPr>
      </w:pPr>
      <w:r w:rsidRPr="009E14EF">
        <w:rPr>
          <w:rFonts w:ascii="Times New Roman" w:hAnsi="Times New Roman" w:cs="Times New Roman"/>
          <w:sz w:val="28"/>
          <w:szCs w:val="28"/>
        </w:rPr>
        <w:t>5.1. В структуру комитета входят: председатель комитета, секретарь и члены комитета.</w:t>
      </w:r>
    </w:p>
    <w:p w:rsidR="009E14EF" w:rsidRPr="009E14EF" w:rsidRDefault="009E14EF" w:rsidP="009E14EF">
      <w:pPr>
        <w:spacing w:after="0"/>
        <w:ind w:firstLine="720"/>
        <w:jc w:val="both"/>
        <w:rPr>
          <w:rFonts w:ascii="Times New Roman" w:hAnsi="Times New Roman" w:cs="Times New Roman"/>
          <w:sz w:val="28"/>
          <w:szCs w:val="28"/>
        </w:rPr>
      </w:pPr>
      <w:r w:rsidRPr="009E14EF">
        <w:rPr>
          <w:rFonts w:ascii="Times New Roman" w:hAnsi="Times New Roman" w:cs="Times New Roman"/>
          <w:sz w:val="28"/>
          <w:szCs w:val="28"/>
        </w:rPr>
        <w:t>5.2. Комитет возглавляет председатель комитета.</w:t>
      </w:r>
    </w:p>
    <w:p w:rsidR="009E14EF" w:rsidRPr="009E14EF" w:rsidRDefault="009E14EF" w:rsidP="009E14EF">
      <w:pPr>
        <w:spacing w:after="0"/>
        <w:ind w:firstLine="720"/>
        <w:jc w:val="both"/>
        <w:rPr>
          <w:rFonts w:ascii="Times New Roman" w:hAnsi="Times New Roman" w:cs="Times New Roman"/>
          <w:sz w:val="28"/>
          <w:szCs w:val="28"/>
        </w:rPr>
      </w:pPr>
      <w:r w:rsidRPr="009E14EF">
        <w:rPr>
          <w:rFonts w:ascii="Times New Roman" w:hAnsi="Times New Roman" w:cs="Times New Roman"/>
          <w:sz w:val="28"/>
          <w:szCs w:val="28"/>
        </w:rPr>
        <w:t>5.2.1. Председатель:</w:t>
      </w:r>
    </w:p>
    <w:p w:rsidR="009E14EF" w:rsidRPr="009E14EF" w:rsidRDefault="009E14EF" w:rsidP="009E14EF">
      <w:pPr>
        <w:pStyle w:val="1"/>
        <w:spacing w:after="0" w:line="240" w:lineRule="auto"/>
        <w:ind w:left="0" w:firstLine="720"/>
        <w:jc w:val="both"/>
        <w:rPr>
          <w:rFonts w:ascii="Times New Roman" w:hAnsi="Times New Roman"/>
          <w:sz w:val="28"/>
          <w:szCs w:val="28"/>
        </w:rPr>
      </w:pPr>
      <w:r w:rsidRPr="009E14EF">
        <w:rPr>
          <w:rFonts w:ascii="Times New Roman" w:hAnsi="Times New Roman"/>
          <w:sz w:val="28"/>
          <w:szCs w:val="28"/>
        </w:rPr>
        <w:t xml:space="preserve">- </w:t>
      </w:r>
      <w:r w:rsidR="0038570E">
        <w:rPr>
          <w:rFonts w:ascii="Times New Roman" w:hAnsi="Times New Roman"/>
          <w:sz w:val="28"/>
          <w:szCs w:val="28"/>
        </w:rPr>
        <w:t>утверждается</w:t>
      </w:r>
      <w:r w:rsidRPr="009E14EF">
        <w:rPr>
          <w:rFonts w:ascii="Times New Roman" w:hAnsi="Times New Roman"/>
          <w:sz w:val="28"/>
          <w:szCs w:val="28"/>
        </w:rPr>
        <w:t xml:space="preserve"> на срок полномочий </w:t>
      </w:r>
      <w:r>
        <w:rPr>
          <w:rFonts w:ascii="Times New Roman" w:hAnsi="Times New Roman"/>
          <w:sz w:val="28"/>
          <w:szCs w:val="28"/>
        </w:rPr>
        <w:t>окружного</w:t>
      </w:r>
      <w:r w:rsidRPr="009E14EF">
        <w:rPr>
          <w:rFonts w:ascii="Times New Roman" w:hAnsi="Times New Roman"/>
          <w:sz w:val="28"/>
          <w:szCs w:val="28"/>
        </w:rPr>
        <w:t xml:space="preserve"> Совета из числа депутатов открытым голосованием. Председатель считается избранным, если в результате голосования он получил более половины голосов «за» от числа депутатов </w:t>
      </w:r>
      <w:r>
        <w:rPr>
          <w:rFonts w:ascii="Times New Roman" w:hAnsi="Times New Roman"/>
          <w:sz w:val="28"/>
          <w:szCs w:val="28"/>
        </w:rPr>
        <w:t>окружного</w:t>
      </w:r>
      <w:r w:rsidRPr="009E14EF">
        <w:rPr>
          <w:rFonts w:ascii="Times New Roman" w:hAnsi="Times New Roman"/>
          <w:sz w:val="28"/>
          <w:szCs w:val="28"/>
        </w:rPr>
        <w:t xml:space="preserve"> Совета;</w:t>
      </w:r>
    </w:p>
    <w:p w:rsidR="009E14EF" w:rsidRPr="009E14EF" w:rsidRDefault="009E14EF" w:rsidP="009E14EF">
      <w:pPr>
        <w:pStyle w:val="1"/>
        <w:spacing w:after="0" w:line="240" w:lineRule="auto"/>
        <w:ind w:left="0" w:firstLine="720"/>
        <w:jc w:val="both"/>
        <w:rPr>
          <w:rFonts w:ascii="Times New Roman" w:hAnsi="Times New Roman"/>
          <w:sz w:val="28"/>
          <w:szCs w:val="28"/>
        </w:rPr>
      </w:pPr>
      <w:r w:rsidRPr="009E14EF">
        <w:rPr>
          <w:rFonts w:ascii="Times New Roman" w:hAnsi="Times New Roman"/>
          <w:sz w:val="28"/>
          <w:szCs w:val="28"/>
        </w:rPr>
        <w:t xml:space="preserve">- решение об освобождении председателя комитета от занимаемой должности принимается, если в результате голосования за данное предложение проголосовало более половины от числа депутатов </w:t>
      </w:r>
      <w:r>
        <w:rPr>
          <w:rFonts w:ascii="Times New Roman" w:hAnsi="Times New Roman"/>
          <w:sz w:val="28"/>
          <w:szCs w:val="28"/>
        </w:rPr>
        <w:t>окружного</w:t>
      </w:r>
      <w:r w:rsidRPr="009E14EF">
        <w:rPr>
          <w:rFonts w:ascii="Times New Roman" w:hAnsi="Times New Roman"/>
          <w:sz w:val="28"/>
          <w:szCs w:val="28"/>
        </w:rPr>
        <w:t xml:space="preserve"> Совета;</w:t>
      </w:r>
    </w:p>
    <w:p w:rsidR="009E14EF" w:rsidRPr="009E14EF" w:rsidRDefault="009E14EF" w:rsidP="009E14EF">
      <w:pPr>
        <w:pStyle w:val="1"/>
        <w:spacing w:after="0" w:line="240" w:lineRule="auto"/>
        <w:ind w:left="360" w:firstLine="360"/>
        <w:jc w:val="both"/>
        <w:rPr>
          <w:rFonts w:ascii="Times New Roman" w:hAnsi="Times New Roman"/>
          <w:sz w:val="28"/>
          <w:szCs w:val="28"/>
        </w:rPr>
      </w:pPr>
      <w:r w:rsidRPr="009E14EF">
        <w:rPr>
          <w:rFonts w:ascii="Times New Roman" w:hAnsi="Times New Roman"/>
          <w:sz w:val="28"/>
          <w:szCs w:val="28"/>
        </w:rPr>
        <w:t xml:space="preserve">- председательствует на заседаниях </w:t>
      </w:r>
      <w:r w:rsidR="0038570E">
        <w:rPr>
          <w:rFonts w:ascii="Times New Roman" w:hAnsi="Times New Roman"/>
          <w:sz w:val="28"/>
          <w:szCs w:val="28"/>
        </w:rPr>
        <w:t>комитета</w:t>
      </w:r>
      <w:r w:rsidRPr="009E14EF">
        <w:rPr>
          <w:rFonts w:ascii="Times New Roman" w:hAnsi="Times New Roman"/>
          <w:sz w:val="28"/>
          <w:szCs w:val="28"/>
        </w:rPr>
        <w:t xml:space="preserve"> и организует ее работу;</w:t>
      </w:r>
    </w:p>
    <w:p w:rsidR="009E14EF" w:rsidRPr="009E14EF" w:rsidRDefault="009E14EF" w:rsidP="009E14EF">
      <w:pPr>
        <w:pStyle w:val="1"/>
        <w:spacing w:after="0" w:line="240" w:lineRule="auto"/>
        <w:ind w:left="0" w:firstLine="720"/>
        <w:jc w:val="both"/>
        <w:rPr>
          <w:rFonts w:ascii="Times New Roman" w:hAnsi="Times New Roman"/>
          <w:sz w:val="28"/>
          <w:szCs w:val="28"/>
        </w:rPr>
      </w:pPr>
      <w:r w:rsidRPr="009E14EF">
        <w:rPr>
          <w:rFonts w:ascii="Times New Roman" w:hAnsi="Times New Roman"/>
          <w:sz w:val="28"/>
          <w:szCs w:val="28"/>
        </w:rPr>
        <w:t xml:space="preserve">- координирует деятельность комитета с деятельностью Председателя </w:t>
      </w:r>
      <w:r>
        <w:rPr>
          <w:rFonts w:ascii="Times New Roman" w:hAnsi="Times New Roman"/>
          <w:sz w:val="28"/>
          <w:szCs w:val="28"/>
        </w:rPr>
        <w:t>окружного</w:t>
      </w:r>
      <w:r w:rsidRPr="009E14EF">
        <w:rPr>
          <w:rFonts w:ascii="Times New Roman" w:hAnsi="Times New Roman"/>
          <w:sz w:val="28"/>
          <w:szCs w:val="28"/>
        </w:rPr>
        <w:t xml:space="preserve"> Совета, председателей других постоянных  комитетов и комиссий;</w:t>
      </w:r>
    </w:p>
    <w:p w:rsidR="009E14EF" w:rsidRPr="009E14EF" w:rsidRDefault="009E14EF" w:rsidP="009E14EF">
      <w:pPr>
        <w:pStyle w:val="1"/>
        <w:spacing w:after="0" w:line="240" w:lineRule="auto"/>
        <w:ind w:left="360" w:firstLine="360"/>
        <w:jc w:val="both"/>
        <w:rPr>
          <w:rFonts w:ascii="Times New Roman" w:hAnsi="Times New Roman"/>
          <w:sz w:val="28"/>
          <w:szCs w:val="28"/>
        </w:rPr>
      </w:pPr>
      <w:r w:rsidRPr="009E14EF">
        <w:rPr>
          <w:rFonts w:ascii="Times New Roman" w:hAnsi="Times New Roman"/>
          <w:sz w:val="28"/>
          <w:szCs w:val="28"/>
        </w:rPr>
        <w:t>- назначает дату заседания комитета;</w:t>
      </w:r>
    </w:p>
    <w:p w:rsidR="009E14EF" w:rsidRPr="009E14EF" w:rsidRDefault="009E14EF" w:rsidP="009E14EF">
      <w:pPr>
        <w:pStyle w:val="1"/>
        <w:spacing w:after="0" w:line="240" w:lineRule="auto"/>
        <w:ind w:left="0" w:firstLine="720"/>
        <w:jc w:val="both"/>
        <w:rPr>
          <w:rFonts w:ascii="Times New Roman" w:hAnsi="Times New Roman"/>
          <w:sz w:val="28"/>
          <w:szCs w:val="28"/>
        </w:rPr>
      </w:pPr>
      <w:r w:rsidRPr="009E14EF">
        <w:rPr>
          <w:rFonts w:ascii="Times New Roman" w:hAnsi="Times New Roman"/>
          <w:sz w:val="28"/>
          <w:szCs w:val="28"/>
        </w:rPr>
        <w:t>- дает поручения членам комитета;</w:t>
      </w:r>
    </w:p>
    <w:p w:rsidR="009E14EF" w:rsidRPr="009E14EF" w:rsidRDefault="009E14EF" w:rsidP="009E14EF">
      <w:pPr>
        <w:pStyle w:val="1"/>
        <w:spacing w:after="0" w:line="240" w:lineRule="auto"/>
        <w:ind w:left="0" w:firstLine="720"/>
        <w:jc w:val="both"/>
        <w:rPr>
          <w:rFonts w:ascii="Times New Roman" w:hAnsi="Times New Roman"/>
          <w:sz w:val="28"/>
          <w:szCs w:val="28"/>
        </w:rPr>
      </w:pPr>
      <w:r w:rsidRPr="009E14EF">
        <w:rPr>
          <w:rFonts w:ascii="Times New Roman" w:hAnsi="Times New Roman"/>
          <w:sz w:val="28"/>
          <w:szCs w:val="28"/>
        </w:rPr>
        <w:t>- подписывает протокол заседания комитета;</w:t>
      </w:r>
    </w:p>
    <w:p w:rsidR="009E14EF" w:rsidRPr="009E14EF" w:rsidRDefault="009E14EF" w:rsidP="009E14EF">
      <w:pPr>
        <w:pStyle w:val="1"/>
        <w:spacing w:after="0" w:line="240" w:lineRule="auto"/>
        <w:ind w:left="0" w:firstLine="720"/>
        <w:jc w:val="both"/>
        <w:rPr>
          <w:rFonts w:ascii="Times New Roman" w:hAnsi="Times New Roman"/>
          <w:sz w:val="28"/>
          <w:szCs w:val="28"/>
        </w:rPr>
      </w:pPr>
      <w:r w:rsidRPr="009E14EF">
        <w:rPr>
          <w:rFonts w:ascii="Times New Roman" w:hAnsi="Times New Roman"/>
          <w:sz w:val="28"/>
          <w:szCs w:val="28"/>
        </w:rPr>
        <w:t xml:space="preserve">- организует контроль за исполнением поручений и постановлений </w:t>
      </w:r>
      <w:r>
        <w:rPr>
          <w:rFonts w:ascii="Times New Roman" w:hAnsi="Times New Roman"/>
          <w:sz w:val="28"/>
          <w:szCs w:val="28"/>
        </w:rPr>
        <w:t>окружного</w:t>
      </w:r>
      <w:r w:rsidRPr="009E14EF">
        <w:rPr>
          <w:rFonts w:ascii="Times New Roman" w:hAnsi="Times New Roman"/>
          <w:sz w:val="28"/>
          <w:szCs w:val="28"/>
        </w:rPr>
        <w:t xml:space="preserve"> Совета по вопросам, входящим в компетенцию комитета;</w:t>
      </w:r>
    </w:p>
    <w:p w:rsidR="009E14EF" w:rsidRPr="009E14EF" w:rsidRDefault="009E14EF" w:rsidP="009E14EF">
      <w:pPr>
        <w:pStyle w:val="1"/>
        <w:spacing w:after="0" w:line="240" w:lineRule="auto"/>
        <w:ind w:left="0" w:firstLine="720"/>
        <w:jc w:val="both"/>
        <w:rPr>
          <w:rFonts w:ascii="Times New Roman" w:hAnsi="Times New Roman"/>
          <w:sz w:val="28"/>
          <w:szCs w:val="28"/>
        </w:rPr>
      </w:pPr>
      <w:r w:rsidRPr="009E14EF">
        <w:rPr>
          <w:rFonts w:ascii="Times New Roman" w:hAnsi="Times New Roman"/>
          <w:sz w:val="28"/>
          <w:szCs w:val="28"/>
        </w:rPr>
        <w:t xml:space="preserve">- координирует деятельность членов </w:t>
      </w:r>
      <w:r w:rsidR="0038570E">
        <w:rPr>
          <w:rFonts w:ascii="Times New Roman" w:hAnsi="Times New Roman"/>
          <w:sz w:val="28"/>
          <w:szCs w:val="28"/>
        </w:rPr>
        <w:t>комитета</w:t>
      </w:r>
      <w:r w:rsidRPr="009E14EF">
        <w:rPr>
          <w:rFonts w:ascii="Times New Roman" w:hAnsi="Times New Roman"/>
          <w:sz w:val="28"/>
          <w:szCs w:val="28"/>
        </w:rPr>
        <w:t xml:space="preserve"> по выполнению планов работы комитета, его решений;</w:t>
      </w:r>
    </w:p>
    <w:p w:rsidR="009E14EF" w:rsidRPr="009E14EF" w:rsidRDefault="009E14EF" w:rsidP="009E14EF">
      <w:pPr>
        <w:pStyle w:val="1"/>
        <w:spacing w:after="0" w:line="240" w:lineRule="auto"/>
        <w:ind w:left="0" w:firstLine="720"/>
        <w:jc w:val="both"/>
        <w:rPr>
          <w:rFonts w:ascii="Times New Roman" w:hAnsi="Times New Roman"/>
          <w:sz w:val="28"/>
          <w:szCs w:val="28"/>
        </w:rPr>
      </w:pPr>
      <w:r w:rsidRPr="009E14EF">
        <w:rPr>
          <w:rFonts w:ascii="Times New Roman" w:hAnsi="Times New Roman"/>
          <w:sz w:val="28"/>
          <w:szCs w:val="28"/>
        </w:rPr>
        <w:t>- представляет отчеты о работе комитета за год председателю Совета депутатов;</w:t>
      </w:r>
    </w:p>
    <w:p w:rsidR="009E14EF" w:rsidRPr="009E14EF" w:rsidRDefault="009E14EF" w:rsidP="009E14EF">
      <w:pPr>
        <w:pStyle w:val="1"/>
        <w:spacing w:after="0" w:line="240" w:lineRule="auto"/>
        <w:ind w:left="0" w:firstLine="720"/>
        <w:jc w:val="both"/>
        <w:rPr>
          <w:rFonts w:ascii="Times New Roman" w:hAnsi="Times New Roman"/>
          <w:sz w:val="28"/>
          <w:szCs w:val="28"/>
        </w:rPr>
      </w:pPr>
      <w:r w:rsidRPr="009E14EF">
        <w:rPr>
          <w:rFonts w:ascii="Times New Roman" w:hAnsi="Times New Roman"/>
          <w:sz w:val="28"/>
          <w:szCs w:val="28"/>
        </w:rPr>
        <w:t>- имеет право подписи документов, направляемых от имени комитета в адрес органов государственной власти, местного самоуправления, учреждений, организаций, объединений по вопросам, относящимся к компетенции комитета;</w:t>
      </w:r>
    </w:p>
    <w:p w:rsidR="009E14EF" w:rsidRPr="009E14EF" w:rsidRDefault="009E14EF" w:rsidP="009E14EF">
      <w:pPr>
        <w:pStyle w:val="1"/>
        <w:spacing w:after="0" w:line="240" w:lineRule="auto"/>
        <w:ind w:left="0" w:firstLine="720"/>
        <w:jc w:val="both"/>
        <w:rPr>
          <w:rFonts w:ascii="Times New Roman" w:hAnsi="Times New Roman"/>
          <w:sz w:val="28"/>
          <w:szCs w:val="28"/>
        </w:rPr>
      </w:pPr>
      <w:r w:rsidRPr="009E14EF">
        <w:rPr>
          <w:rFonts w:ascii="Times New Roman" w:hAnsi="Times New Roman"/>
          <w:sz w:val="28"/>
          <w:szCs w:val="28"/>
        </w:rPr>
        <w:t xml:space="preserve">- осуществляет иные полномочия, предусмотренные законодательством, Регламентом </w:t>
      </w:r>
      <w:r>
        <w:rPr>
          <w:rFonts w:ascii="Times New Roman" w:hAnsi="Times New Roman"/>
          <w:sz w:val="28"/>
          <w:szCs w:val="28"/>
        </w:rPr>
        <w:t>окружного</w:t>
      </w:r>
      <w:r w:rsidRPr="009E14EF">
        <w:rPr>
          <w:rFonts w:ascii="Times New Roman" w:hAnsi="Times New Roman"/>
          <w:sz w:val="28"/>
          <w:szCs w:val="28"/>
        </w:rPr>
        <w:t xml:space="preserve"> Совета  или по поручению председателя </w:t>
      </w:r>
      <w:r>
        <w:rPr>
          <w:rFonts w:ascii="Times New Roman" w:hAnsi="Times New Roman"/>
          <w:sz w:val="28"/>
          <w:szCs w:val="28"/>
        </w:rPr>
        <w:t>окружного</w:t>
      </w:r>
      <w:r w:rsidRPr="009E14EF">
        <w:rPr>
          <w:rFonts w:ascii="Times New Roman" w:hAnsi="Times New Roman"/>
          <w:sz w:val="28"/>
          <w:szCs w:val="28"/>
        </w:rPr>
        <w:t xml:space="preserve"> Совета.</w:t>
      </w:r>
    </w:p>
    <w:p w:rsidR="009E14EF" w:rsidRPr="009E14EF" w:rsidRDefault="009E14EF" w:rsidP="009E14EF">
      <w:pPr>
        <w:spacing w:after="0"/>
        <w:ind w:firstLine="720"/>
        <w:jc w:val="both"/>
        <w:rPr>
          <w:rFonts w:ascii="Times New Roman" w:hAnsi="Times New Roman" w:cs="Times New Roman"/>
          <w:sz w:val="28"/>
          <w:szCs w:val="28"/>
        </w:rPr>
      </w:pPr>
      <w:r w:rsidRPr="009E14EF">
        <w:rPr>
          <w:rFonts w:ascii="Times New Roman" w:hAnsi="Times New Roman" w:cs="Times New Roman"/>
          <w:sz w:val="28"/>
          <w:szCs w:val="28"/>
        </w:rPr>
        <w:t>5.3. Секретарь  комитета:</w:t>
      </w:r>
    </w:p>
    <w:p w:rsidR="009E14EF" w:rsidRPr="009E14EF" w:rsidRDefault="009E14EF" w:rsidP="009E14EF">
      <w:pPr>
        <w:pStyle w:val="1"/>
        <w:spacing w:after="0" w:line="240" w:lineRule="auto"/>
        <w:ind w:left="0" w:firstLine="720"/>
        <w:jc w:val="both"/>
        <w:rPr>
          <w:rFonts w:ascii="Times New Roman" w:hAnsi="Times New Roman"/>
          <w:sz w:val="28"/>
          <w:szCs w:val="28"/>
        </w:rPr>
      </w:pPr>
      <w:r w:rsidRPr="009E14EF">
        <w:rPr>
          <w:rFonts w:ascii="Times New Roman" w:hAnsi="Times New Roman"/>
          <w:sz w:val="28"/>
          <w:szCs w:val="28"/>
        </w:rPr>
        <w:t>- избирается из членов комитета при условии его личного согласия;</w:t>
      </w:r>
    </w:p>
    <w:p w:rsidR="009E14EF" w:rsidRPr="009E14EF" w:rsidRDefault="009E14EF" w:rsidP="009E14EF">
      <w:pPr>
        <w:pStyle w:val="1"/>
        <w:spacing w:after="0" w:line="240" w:lineRule="auto"/>
        <w:ind w:left="0" w:firstLine="720"/>
        <w:jc w:val="both"/>
        <w:rPr>
          <w:rFonts w:ascii="Times New Roman" w:hAnsi="Times New Roman"/>
          <w:sz w:val="28"/>
          <w:szCs w:val="28"/>
        </w:rPr>
      </w:pPr>
      <w:r w:rsidRPr="009E14EF">
        <w:rPr>
          <w:rFonts w:ascii="Times New Roman" w:hAnsi="Times New Roman"/>
          <w:sz w:val="28"/>
          <w:szCs w:val="28"/>
        </w:rPr>
        <w:t>-освобождается от занимаемой должности по личной просьбе или по предложению членов комитета, а также в связи с обстоятельствами, делающими невозможным выполнение им своих обязанностей;</w:t>
      </w:r>
    </w:p>
    <w:p w:rsidR="009E14EF" w:rsidRPr="009E14EF" w:rsidRDefault="009E14EF" w:rsidP="009E14EF">
      <w:pPr>
        <w:pStyle w:val="1"/>
        <w:spacing w:after="0" w:line="240" w:lineRule="auto"/>
        <w:ind w:left="0" w:firstLine="720"/>
        <w:jc w:val="both"/>
        <w:rPr>
          <w:rFonts w:ascii="Times New Roman" w:hAnsi="Times New Roman"/>
          <w:sz w:val="28"/>
          <w:szCs w:val="28"/>
        </w:rPr>
      </w:pPr>
      <w:r w:rsidRPr="009E14EF">
        <w:rPr>
          <w:rFonts w:ascii="Times New Roman" w:hAnsi="Times New Roman"/>
          <w:sz w:val="28"/>
          <w:szCs w:val="28"/>
        </w:rPr>
        <w:t xml:space="preserve">- выполняет поручения председателя; </w:t>
      </w:r>
    </w:p>
    <w:p w:rsidR="009E14EF" w:rsidRPr="009E14EF" w:rsidRDefault="009E14EF" w:rsidP="009E14EF">
      <w:pPr>
        <w:pStyle w:val="1"/>
        <w:spacing w:after="0" w:line="240" w:lineRule="auto"/>
        <w:ind w:left="0" w:firstLine="720"/>
        <w:jc w:val="both"/>
        <w:rPr>
          <w:rFonts w:ascii="Times New Roman" w:hAnsi="Times New Roman"/>
          <w:sz w:val="28"/>
          <w:szCs w:val="28"/>
        </w:rPr>
      </w:pPr>
      <w:r w:rsidRPr="009E14EF">
        <w:rPr>
          <w:rFonts w:ascii="Times New Roman" w:hAnsi="Times New Roman"/>
          <w:sz w:val="28"/>
          <w:szCs w:val="28"/>
        </w:rPr>
        <w:t>- по согласованию с председателем комитета имеет право подписи документов по вопросам, входящим в компетенцию комитета;</w:t>
      </w:r>
    </w:p>
    <w:p w:rsidR="009E14EF" w:rsidRPr="009E14EF" w:rsidRDefault="009E14EF" w:rsidP="009E14EF">
      <w:pPr>
        <w:pStyle w:val="1"/>
        <w:spacing w:after="0" w:line="240" w:lineRule="auto"/>
        <w:ind w:firstLine="720"/>
        <w:jc w:val="both"/>
        <w:rPr>
          <w:rFonts w:ascii="Times New Roman" w:hAnsi="Times New Roman"/>
          <w:sz w:val="28"/>
          <w:szCs w:val="28"/>
        </w:rPr>
      </w:pPr>
      <w:r w:rsidRPr="009E14EF">
        <w:rPr>
          <w:rFonts w:ascii="Times New Roman" w:hAnsi="Times New Roman"/>
          <w:sz w:val="28"/>
          <w:szCs w:val="28"/>
        </w:rPr>
        <w:t>- ведет протоколы заседаний комитета.</w:t>
      </w:r>
    </w:p>
    <w:p w:rsidR="009E14EF" w:rsidRPr="009E14EF" w:rsidRDefault="009E14EF" w:rsidP="009E14EF">
      <w:pPr>
        <w:spacing w:after="0"/>
        <w:ind w:firstLine="720"/>
        <w:jc w:val="both"/>
        <w:rPr>
          <w:rFonts w:ascii="Times New Roman" w:hAnsi="Times New Roman" w:cs="Times New Roman"/>
          <w:sz w:val="28"/>
          <w:szCs w:val="28"/>
        </w:rPr>
      </w:pPr>
      <w:r w:rsidRPr="009E14EF">
        <w:rPr>
          <w:rFonts w:ascii="Times New Roman" w:hAnsi="Times New Roman" w:cs="Times New Roman"/>
          <w:sz w:val="28"/>
          <w:szCs w:val="28"/>
        </w:rPr>
        <w:t>5.4. Член комитета:</w:t>
      </w:r>
    </w:p>
    <w:p w:rsidR="009E14EF" w:rsidRPr="009E14EF" w:rsidRDefault="009E14EF" w:rsidP="009E14EF">
      <w:pPr>
        <w:pStyle w:val="1"/>
        <w:spacing w:after="0" w:line="240" w:lineRule="auto"/>
        <w:ind w:left="0" w:firstLine="720"/>
        <w:jc w:val="both"/>
        <w:rPr>
          <w:rFonts w:ascii="Times New Roman" w:hAnsi="Times New Roman"/>
          <w:sz w:val="28"/>
          <w:szCs w:val="28"/>
        </w:rPr>
      </w:pPr>
      <w:r w:rsidRPr="009E14EF">
        <w:rPr>
          <w:rFonts w:ascii="Times New Roman" w:hAnsi="Times New Roman"/>
          <w:sz w:val="28"/>
          <w:szCs w:val="28"/>
        </w:rPr>
        <w:t>- участвует в работе комитета, присутствует на заседании комитета и выполняет возложенные на него обязанности;</w:t>
      </w:r>
    </w:p>
    <w:p w:rsidR="009E14EF" w:rsidRPr="009E14EF" w:rsidRDefault="009E14EF" w:rsidP="009E14EF">
      <w:pPr>
        <w:pStyle w:val="1"/>
        <w:spacing w:after="0" w:line="240" w:lineRule="auto"/>
        <w:ind w:left="0" w:firstLine="720"/>
        <w:jc w:val="both"/>
        <w:rPr>
          <w:rFonts w:ascii="Times New Roman" w:hAnsi="Times New Roman"/>
          <w:sz w:val="28"/>
          <w:szCs w:val="28"/>
        </w:rPr>
      </w:pPr>
      <w:r w:rsidRPr="009E14EF">
        <w:rPr>
          <w:rFonts w:ascii="Times New Roman" w:hAnsi="Times New Roman"/>
          <w:sz w:val="28"/>
          <w:szCs w:val="28"/>
        </w:rPr>
        <w:t>- при невозможности присутствовать на заседании комитета ставит в известность председателя комитета о причинах своего отсутствия;</w:t>
      </w:r>
    </w:p>
    <w:p w:rsidR="009E14EF" w:rsidRPr="009E14EF" w:rsidRDefault="009E14EF" w:rsidP="009E14EF">
      <w:pPr>
        <w:pStyle w:val="1"/>
        <w:spacing w:after="0" w:line="240" w:lineRule="auto"/>
        <w:ind w:left="0" w:firstLine="720"/>
        <w:jc w:val="both"/>
        <w:rPr>
          <w:rFonts w:ascii="Times New Roman" w:hAnsi="Times New Roman"/>
          <w:sz w:val="28"/>
          <w:szCs w:val="28"/>
        </w:rPr>
      </w:pPr>
      <w:r w:rsidRPr="009E14EF">
        <w:rPr>
          <w:rFonts w:ascii="Times New Roman" w:hAnsi="Times New Roman"/>
          <w:sz w:val="28"/>
          <w:szCs w:val="28"/>
        </w:rPr>
        <w:t>- выступает на заседаниях комитета по существу рассматриваемых вопросов;</w:t>
      </w:r>
    </w:p>
    <w:p w:rsidR="009E14EF" w:rsidRPr="009E14EF" w:rsidRDefault="009E14EF" w:rsidP="009E14EF">
      <w:pPr>
        <w:pStyle w:val="1"/>
        <w:spacing w:after="0" w:line="240" w:lineRule="auto"/>
        <w:ind w:left="0" w:firstLine="720"/>
        <w:jc w:val="both"/>
        <w:rPr>
          <w:rFonts w:ascii="Times New Roman" w:hAnsi="Times New Roman"/>
          <w:sz w:val="28"/>
          <w:szCs w:val="28"/>
        </w:rPr>
      </w:pPr>
      <w:r w:rsidRPr="009E14EF">
        <w:rPr>
          <w:rFonts w:ascii="Times New Roman" w:hAnsi="Times New Roman"/>
          <w:sz w:val="28"/>
          <w:szCs w:val="28"/>
        </w:rPr>
        <w:t>- вносит предложения по вопросам, рассматриваемым комитетом;</w:t>
      </w:r>
    </w:p>
    <w:p w:rsidR="009E14EF" w:rsidRPr="009E14EF" w:rsidRDefault="009E14EF" w:rsidP="009E14EF">
      <w:pPr>
        <w:pStyle w:val="1"/>
        <w:spacing w:after="0" w:line="240" w:lineRule="auto"/>
        <w:ind w:left="0" w:firstLine="720"/>
        <w:jc w:val="both"/>
        <w:rPr>
          <w:rFonts w:ascii="Times New Roman" w:hAnsi="Times New Roman"/>
          <w:sz w:val="28"/>
          <w:szCs w:val="28"/>
        </w:rPr>
      </w:pPr>
      <w:r w:rsidRPr="009E14EF">
        <w:rPr>
          <w:rFonts w:ascii="Times New Roman" w:hAnsi="Times New Roman"/>
          <w:sz w:val="28"/>
          <w:szCs w:val="28"/>
        </w:rPr>
        <w:t>- предлагает свою кандидатуру для включения в рабочие группы, формируемые комитетом для подготовки отдельных вопросов;</w:t>
      </w:r>
    </w:p>
    <w:p w:rsidR="009E14EF" w:rsidRPr="009E14EF" w:rsidRDefault="009E14EF" w:rsidP="009E14EF">
      <w:pPr>
        <w:pStyle w:val="1"/>
        <w:spacing w:after="0" w:line="240" w:lineRule="auto"/>
        <w:ind w:left="0" w:firstLine="720"/>
        <w:jc w:val="both"/>
        <w:rPr>
          <w:rFonts w:ascii="Times New Roman" w:hAnsi="Times New Roman"/>
          <w:sz w:val="28"/>
          <w:szCs w:val="28"/>
        </w:rPr>
      </w:pPr>
      <w:r w:rsidRPr="009E14EF">
        <w:rPr>
          <w:rFonts w:ascii="Times New Roman" w:hAnsi="Times New Roman"/>
          <w:sz w:val="28"/>
          <w:szCs w:val="28"/>
        </w:rPr>
        <w:t>- выполняет поручения председателя комитета;</w:t>
      </w:r>
    </w:p>
    <w:p w:rsidR="009E14EF" w:rsidRPr="009E14EF" w:rsidRDefault="009E14EF" w:rsidP="009E14EF">
      <w:pPr>
        <w:pStyle w:val="1"/>
        <w:spacing w:after="0" w:line="240" w:lineRule="auto"/>
        <w:ind w:left="0" w:firstLine="720"/>
        <w:jc w:val="both"/>
        <w:rPr>
          <w:rFonts w:ascii="Times New Roman" w:hAnsi="Times New Roman"/>
          <w:sz w:val="28"/>
          <w:szCs w:val="28"/>
        </w:rPr>
      </w:pPr>
      <w:r w:rsidRPr="009E14EF">
        <w:rPr>
          <w:rFonts w:ascii="Times New Roman" w:hAnsi="Times New Roman"/>
          <w:sz w:val="28"/>
          <w:szCs w:val="28"/>
        </w:rPr>
        <w:t xml:space="preserve">- вправе иметь особое мнение, отличное от решения, заключения, предложения и рекомендации комитета, и представлять его на рассмотрение </w:t>
      </w:r>
      <w:r>
        <w:rPr>
          <w:rFonts w:ascii="Times New Roman" w:hAnsi="Times New Roman"/>
          <w:sz w:val="28"/>
          <w:szCs w:val="28"/>
        </w:rPr>
        <w:t>окружного</w:t>
      </w:r>
      <w:r w:rsidRPr="009E14EF">
        <w:rPr>
          <w:rFonts w:ascii="Times New Roman" w:hAnsi="Times New Roman"/>
          <w:sz w:val="28"/>
          <w:szCs w:val="28"/>
        </w:rPr>
        <w:t xml:space="preserve"> Совета.</w:t>
      </w:r>
    </w:p>
    <w:p w:rsidR="009E14EF" w:rsidRPr="009E14EF" w:rsidRDefault="009E14EF" w:rsidP="009E14EF">
      <w:pPr>
        <w:pStyle w:val="1"/>
        <w:spacing w:after="0" w:line="240" w:lineRule="auto"/>
        <w:ind w:left="0" w:firstLine="720"/>
        <w:jc w:val="both"/>
        <w:rPr>
          <w:rFonts w:ascii="Times New Roman" w:hAnsi="Times New Roman"/>
          <w:sz w:val="28"/>
          <w:szCs w:val="28"/>
        </w:rPr>
      </w:pPr>
      <w:r w:rsidRPr="009E14EF">
        <w:rPr>
          <w:rFonts w:ascii="Times New Roman" w:hAnsi="Times New Roman"/>
          <w:sz w:val="28"/>
          <w:szCs w:val="28"/>
        </w:rPr>
        <w:t>- обязан участвовать в деятельности комитета, содействовать проведению в жизнь ее решений, выполнять в оговоренные сроки поручения комитета.</w:t>
      </w:r>
    </w:p>
    <w:p w:rsidR="009E14EF" w:rsidRPr="009E14EF" w:rsidRDefault="009E14EF" w:rsidP="009E14EF">
      <w:pPr>
        <w:spacing w:after="0"/>
        <w:ind w:firstLine="709"/>
        <w:jc w:val="both"/>
        <w:rPr>
          <w:rFonts w:ascii="Times New Roman" w:hAnsi="Times New Roman" w:cs="Times New Roman"/>
          <w:sz w:val="28"/>
          <w:szCs w:val="28"/>
        </w:rPr>
      </w:pPr>
    </w:p>
    <w:p w:rsidR="009E14EF" w:rsidRPr="009E14EF" w:rsidRDefault="009E14EF" w:rsidP="009E14EF">
      <w:pPr>
        <w:spacing w:after="0"/>
        <w:ind w:firstLine="709"/>
        <w:jc w:val="center"/>
        <w:rPr>
          <w:rFonts w:ascii="Times New Roman" w:hAnsi="Times New Roman" w:cs="Times New Roman"/>
          <w:sz w:val="28"/>
          <w:szCs w:val="28"/>
        </w:rPr>
      </w:pPr>
      <w:r w:rsidRPr="009E14EF">
        <w:rPr>
          <w:rFonts w:ascii="Times New Roman" w:hAnsi="Times New Roman" w:cs="Times New Roman"/>
          <w:sz w:val="28"/>
          <w:szCs w:val="28"/>
        </w:rPr>
        <w:t>6. ПРАВА И ОБЯЗАННОСТИ</w:t>
      </w:r>
    </w:p>
    <w:p w:rsidR="009E14EF" w:rsidRPr="009E14EF" w:rsidRDefault="009E14EF" w:rsidP="009E14EF">
      <w:pPr>
        <w:spacing w:after="0"/>
        <w:ind w:firstLine="709"/>
        <w:jc w:val="both"/>
        <w:rPr>
          <w:rFonts w:ascii="Times New Roman" w:hAnsi="Times New Roman" w:cs="Times New Roman"/>
          <w:sz w:val="28"/>
          <w:szCs w:val="28"/>
        </w:rPr>
      </w:pPr>
    </w:p>
    <w:p w:rsidR="009E14EF" w:rsidRPr="009E14EF" w:rsidRDefault="009E14EF" w:rsidP="009E14EF">
      <w:pPr>
        <w:spacing w:after="0"/>
        <w:ind w:firstLine="709"/>
        <w:jc w:val="both"/>
        <w:rPr>
          <w:rFonts w:ascii="Times New Roman" w:hAnsi="Times New Roman" w:cs="Times New Roman"/>
          <w:sz w:val="28"/>
          <w:szCs w:val="28"/>
        </w:rPr>
      </w:pPr>
      <w:r w:rsidRPr="009E14EF">
        <w:rPr>
          <w:rFonts w:ascii="Times New Roman" w:hAnsi="Times New Roman" w:cs="Times New Roman"/>
          <w:sz w:val="28"/>
          <w:szCs w:val="28"/>
        </w:rPr>
        <w:t>6.1. Права, обязанности и ответственность депутатов, работающих в комитете, регулируются федеральным законодательством, законами Кемеровской области, Регламентом Совета народных депутатов, иными  правовыми актами Совета народных депутатов.</w:t>
      </w:r>
    </w:p>
    <w:p w:rsidR="009E14EF" w:rsidRPr="009E14EF" w:rsidRDefault="009E14EF" w:rsidP="009E14EF">
      <w:pPr>
        <w:spacing w:after="0"/>
        <w:ind w:firstLine="709"/>
        <w:jc w:val="both"/>
        <w:rPr>
          <w:rFonts w:ascii="Times New Roman" w:hAnsi="Times New Roman" w:cs="Times New Roman"/>
          <w:sz w:val="28"/>
          <w:szCs w:val="28"/>
        </w:rPr>
      </w:pPr>
    </w:p>
    <w:p w:rsidR="009E14EF" w:rsidRPr="009E14EF" w:rsidRDefault="009E14EF" w:rsidP="009E14EF">
      <w:pPr>
        <w:spacing w:after="0"/>
        <w:ind w:firstLine="709"/>
        <w:jc w:val="center"/>
        <w:rPr>
          <w:rFonts w:ascii="Times New Roman" w:hAnsi="Times New Roman" w:cs="Times New Roman"/>
          <w:sz w:val="28"/>
          <w:szCs w:val="28"/>
        </w:rPr>
      </w:pPr>
      <w:r w:rsidRPr="009E14EF">
        <w:rPr>
          <w:rFonts w:ascii="Times New Roman" w:hAnsi="Times New Roman" w:cs="Times New Roman"/>
          <w:sz w:val="28"/>
          <w:szCs w:val="28"/>
        </w:rPr>
        <w:t>7. ЗАКЛЮЧИТЕЛЬНЫЕ ПОЛОЖЕНИЯ</w:t>
      </w:r>
    </w:p>
    <w:p w:rsidR="009E14EF" w:rsidRPr="009E14EF" w:rsidRDefault="009E14EF" w:rsidP="009E14EF">
      <w:pPr>
        <w:spacing w:after="0"/>
        <w:ind w:firstLine="709"/>
        <w:jc w:val="both"/>
        <w:rPr>
          <w:rFonts w:ascii="Times New Roman" w:hAnsi="Times New Roman" w:cs="Times New Roman"/>
          <w:sz w:val="28"/>
          <w:szCs w:val="28"/>
        </w:rPr>
      </w:pPr>
    </w:p>
    <w:p w:rsidR="009E14EF" w:rsidRPr="009E14EF" w:rsidRDefault="009E14EF" w:rsidP="009E14EF">
      <w:pPr>
        <w:spacing w:after="0"/>
        <w:ind w:firstLine="709"/>
        <w:jc w:val="both"/>
        <w:rPr>
          <w:rFonts w:ascii="Times New Roman" w:hAnsi="Times New Roman" w:cs="Times New Roman"/>
          <w:sz w:val="28"/>
          <w:szCs w:val="28"/>
        </w:rPr>
      </w:pPr>
      <w:r w:rsidRPr="009E14EF">
        <w:rPr>
          <w:rFonts w:ascii="Times New Roman" w:hAnsi="Times New Roman" w:cs="Times New Roman"/>
          <w:sz w:val="28"/>
          <w:szCs w:val="28"/>
        </w:rPr>
        <w:t>7.1. Настоящее Положение вступает в силу со дня утверждения соответствующим решением Совета народных депутатов.</w:t>
      </w:r>
    </w:p>
    <w:p w:rsidR="009E14EF" w:rsidRPr="009E14EF" w:rsidRDefault="009E14EF" w:rsidP="009E14EF">
      <w:pPr>
        <w:spacing w:after="0"/>
        <w:ind w:firstLine="709"/>
        <w:jc w:val="both"/>
        <w:rPr>
          <w:rFonts w:ascii="Times New Roman" w:hAnsi="Times New Roman" w:cs="Times New Roman"/>
          <w:sz w:val="28"/>
          <w:szCs w:val="28"/>
        </w:rPr>
      </w:pPr>
      <w:r w:rsidRPr="009E14EF">
        <w:rPr>
          <w:rFonts w:ascii="Times New Roman" w:hAnsi="Times New Roman" w:cs="Times New Roman"/>
          <w:sz w:val="28"/>
          <w:szCs w:val="28"/>
        </w:rPr>
        <w:t>7.2. По мере необходимости в настоящее Положение могут вноситься изменения и дополнения на основании решения Совета народных депутатов по инициативе председателя Совета народных депутатов или инициативе комитета.</w:t>
      </w:r>
    </w:p>
    <w:p w:rsidR="009E14EF" w:rsidRPr="009E14EF" w:rsidRDefault="009E14EF" w:rsidP="009E14EF">
      <w:pPr>
        <w:spacing w:after="0"/>
        <w:ind w:firstLine="709"/>
        <w:jc w:val="both"/>
        <w:rPr>
          <w:rFonts w:ascii="Times New Roman" w:hAnsi="Times New Roman" w:cs="Times New Roman"/>
          <w:sz w:val="28"/>
          <w:szCs w:val="28"/>
        </w:rPr>
      </w:pPr>
      <w:r w:rsidRPr="009E14EF">
        <w:rPr>
          <w:rFonts w:ascii="Times New Roman" w:hAnsi="Times New Roman" w:cs="Times New Roman"/>
          <w:sz w:val="28"/>
          <w:szCs w:val="28"/>
        </w:rPr>
        <w:t>7.3. Настоящее Положение утрачивает силу в случае расформирования или реорганизации комитета.</w:t>
      </w:r>
    </w:p>
    <w:p w:rsidR="009E14EF" w:rsidRDefault="009E14EF"/>
    <w:sectPr w:rsidR="009E14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032"/>
    <w:rsid w:val="001C638A"/>
    <w:rsid w:val="002C1EB7"/>
    <w:rsid w:val="003011BB"/>
    <w:rsid w:val="0038570E"/>
    <w:rsid w:val="007370CC"/>
    <w:rsid w:val="009E14EF"/>
    <w:rsid w:val="00AC18DA"/>
    <w:rsid w:val="00B53FAA"/>
    <w:rsid w:val="00D32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4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4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14EF"/>
    <w:rPr>
      <w:rFonts w:ascii="Tahoma" w:hAnsi="Tahoma" w:cs="Tahoma"/>
      <w:sz w:val="16"/>
      <w:szCs w:val="16"/>
    </w:rPr>
  </w:style>
  <w:style w:type="paragraph" w:customStyle="1" w:styleId="a5">
    <w:name w:val="Знак Знак Знак Знак Знак Знак Знак"/>
    <w:basedOn w:val="a"/>
    <w:rsid w:val="009E14EF"/>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9E14EF"/>
    <w:pPr>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1">
    <w:name w:val="Абзац списка1"/>
    <w:basedOn w:val="a"/>
    <w:rsid w:val="009E14EF"/>
    <w:pPr>
      <w:ind w:left="720"/>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4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4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14EF"/>
    <w:rPr>
      <w:rFonts w:ascii="Tahoma" w:hAnsi="Tahoma" w:cs="Tahoma"/>
      <w:sz w:val="16"/>
      <w:szCs w:val="16"/>
    </w:rPr>
  </w:style>
  <w:style w:type="paragraph" w:customStyle="1" w:styleId="a5">
    <w:name w:val="Знак Знак Знак Знак Знак Знак Знак"/>
    <w:basedOn w:val="a"/>
    <w:rsid w:val="009E14EF"/>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9E14EF"/>
    <w:pPr>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1">
    <w:name w:val="Абзац списка1"/>
    <w:basedOn w:val="a"/>
    <w:rsid w:val="009E14EF"/>
    <w:pPr>
      <w:ind w:left="720"/>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86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931D937DBB548368E5578907AF6DB759A94DF988253BBB34F9F795B1B47151348484CC6EF25D07CB5260DCCWB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931D937DBB548368E5578907AF6DB759A94DF988253BBB34F9F795B1B47151348484CC6EF25D07CB5260DCCWBJ"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2045</Words>
  <Characters>11663</Characters>
  <Application>Microsoft Office Word</Application>
  <DocSecurity>0</DocSecurity>
  <Lines>97</Lines>
  <Paragraphs>27</Paragraphs>
  <ScaleCrop>false</ScaleCrop>
  <Company>SPecialiST RePack</Company>
  <LinksUpToDate>false</LinksUpToDate>
  <CharactersWithSpaces>13681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Иванович Халяпин</dc:creator>
  <cp:keywords/>
  <dc:description/>
  <cp:lastModifiedBy>Валерий Иванович Халяпин</cp:lastModifiedBy>
  <cp:revision>14</cp:revision>
  <dcterms:created xsi:type="dcterms:W3CDTF">2020-01-09T08:28:00Z</dcterms:created>
  <dcterms:modified xsi:type="dcterms:W3CDTF">2020-01-22T14:02:00Z</dcterms:modified>
</cp:coreProperties>
</file>