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84" w:rsidRDefault="00864784" w:rsidP="00864784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СЕССИЯ № 2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84" w:rsidRDefault="00ED41B5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D3348">
        <w:rPr>
          <w:rFonts w:ascii="Times New Roman" w:hAnsi="Times New Roman" w:cs="Times New Roman"/>
          <w:sz w:val="28"/>
          <w:szCs w:val="28"/>
        </w:rPr>
        <w:t>26</w:t>
      </w:r>
      <w:r w:rsidR="00864784">
        <w:rPr>
          <w:rFonts w:ascii="Times New Roman" w:hAnsi="Times New Roman" w:cs="Times New Roman"/>
          <w:sz w:val="28"/>
          <w:szCs w:val="28"/>
        </w:rPr>
        <w:t xml:space="preserve">» </w:t>
      </w:r>
      <w:r w:rsidR="00FD3348">
        <w:rPr>
          <w:rFonts w:ascii="Times New Roman" w:hAnsi="Times New Roman" w:cs="Times New Roman"/>
          <w:sz w:val="28"/>
          <w:szCs w:val="28"/>
        </w:rPr>
        <w:t>декабря 2019</w:t>
      </w:r>
      <w:r w:rsidR="008647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3348">
        <w:rPr>
          <w:rFonts w:ascii="Times New Roman" w:hAnsi="Times New Roman" w:cs="Times New Roman"/>
          <w:sz w:val="28"/>
          <w:szCs w:val="28"/>
        </w:rPr>
        <w:t>31</w:t>
      </w:r>
    </w:p>
    <w:p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321727" w:rsidRDefault="00321727" w:rsidP="00321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727" w:rsidRDefault="00321727" w:rsidP="00321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4784" w:rsidRDefault="00321727" w:rsidP="0032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6A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советов народных депутатов</w:t>
      </w:r>
      <w:r w:rsidRPr="0032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 w:rsidR="0015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15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E1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727" w:rsidRPr="00321727" w:rsidRDefault="002E1CEC" w:rsidP="0032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юридических лиц</w:t>
      </w:r>
    </w:p>
    <w:p w:rsidR="00321727" w:rsidRDefault="00321727" w:rsidP="0032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461" w:rsidRDefault="00321727" w:rsidP="000E4F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61-64.1 Гражданского кодекса РФ, </w:t>
      </w:r>
      <w:r w:rsidR="00FD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D6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D6EEE">
        <w:rPr>
          <w:rFonts w:ascii="Times New Roman" w:eastAsia="Times New Roman" w:hAnsi="Times New Roman" w:cs="Times New Roman"/>
          <w:sz w:val="28"/>
          <w:szCs w:val="28"/>
          <w:lang w:eastAsia="ru-RU"/>
        </w:rPr>
        <w:t>5, статьей 41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20-22 Федерального закона от 08.08.2001 № 129-ФЗ «О государственной регистрации юридических лиц и индивидуальных предпринимателей»,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Кузбасса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05.08.2019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- Кузбасса от 05.08.2019</w:t>
      </w:r>
      <w:proofErr w:type="gramEnd"/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69-ОЗ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461" w:rsidRP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:rsidR="00595461" w:rsidRDefault="00321727" w:rsidP="007C1E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E4F45" w:rsidRDefault="00321727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864784" w:rsidRP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</w:t>
      </w:r>
      <w:r w:rsid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4784" w:rsidRP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4784" w:rsidRP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Кемеровского муниципального района </w:t>
      </w:r>
      <w:r w:rsidR="00864784" w:rsidRP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юридически</w:t>
      </w:r>
      <w:r w:rsid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4784" w:rsidRP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учрежденн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муниципальн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45" w:rsidRDefault="00321727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</w:t>
      </w:r>
      <w:r w:rsidR="00864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народных депутатов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Арсентьевского, Берегового, Березовского, Елыкаевского, Звездного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Суховского, Щегловского, Ягуновского, Ясногорского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юридических лиц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учрежденн</w:t>
      </w:r>
      <w:r w:rsidR="001537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муниципального казенного учреждения, и утвердить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E4F45" w:rsidRDefault="00321727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Ликвидационной комиссии 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4F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E4F45" w:rsidRDefault="000E4F45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00136" w:rsidRDefault="0023260D" w:rsidP="007F15D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63F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указанным в пункте 2 настоящего решения,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в соответствии с законодательством Российской Федерации юридические и организационные мероприятия, связанные с ликвидацией, </w:t>
      </w:r>
      <w:r w:rsidR="00BB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B12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137" w:rsidRDefault="0023260D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80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органа исполнительной власти, </w:t>
      </w:r>
      <w:r w:rsidR="00800136">
        <w:rPr>
          <w:rFonts w:ascii="Times New Roman" w:hAnsi="Times New Roman" w:cs="Times New Roman"/>
          <w:sz w:val="28"/>
          <w:szCs w:val="28"/>
        </w:rPr>
        <w:t>осуществляющ</w:t>
      </w:r>
      <w:r w:rsidR="000C4137">
        <w:rPr>
          <w:rFonts w:ascii="Times New Roman" w:hAnsi="Times New Roman" w:cs="Times New Roman"/>
          <w:sz w:val="28"/>
          <w:szCs w:val="28"/>
        </w:rPr>
        <w:t>его</w:t>
      </w:r>
      <w:r w:rsidR="0080013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лиц,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уведомление о ликвидации </w:t>
      </w:r>
      <w:r w:rsidR="00FB2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 органов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«Вестник государственной регистрации».</w:t>
      </w:r>
    </w:p>
    <w:p w:rsidR="000353C8" w:rsidRDefault="0023260D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353C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газете «Заря», </w:t>
      </w:r>
      <w:proofErr w:type="gramStart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0C4137" w:rsidRDefault="0023260D" w:rsidP="007F15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подписания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3C8" w:rsidRPr="00C13E67" w:rsidRDefault="0023260D" w:rsidP="007F15D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4137">
        <w:rPr>
          <w:rFonts w:ascii="Times New Roman" w:hAnsi="Times New Roman" w:cs="Times New Roman"/>
          <w:sz w:val="28"/>
          <w:szCs w:val="28"/>
        </w:rPr>
        <w:t xml:space="preserve">. </w:t>
      </w:r>
      <w:r w:rsidR="007F15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53C8" w:rsidRPr="00C13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3C8" w:rsidRPr="00C13E6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D41B5">
        <w:rPr>
          <w:rFonts w:ascii="Times New Roman" w:hAnsi="Times New Roman" w:cs="Times New Roman"/>
          <w:sz w:val="28"/>
          <w:szCs w:val="28"/>
        </w:rPr>
        <w:t xml:space="preserve">Левина Д.Г. - </w:t>
      </w:r>
      <w:r w:rsidR="000353C8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самоуправлению, правопорядку и связям</w:t>
      </w:r>
      <w:r w:rsidR="000353C8">
        <w:rPr>
          <w:rFonts w:ascii="Times New Roman" w:hAnsi="Times New Roman" w:cs="Times New Roman"/>
          <w:sz w:val="28"/>
          <w:szCs w:val="28"/>
        </w:rPr>
        <w:t xml:space="preserve"> </w:t>
      </w:r>
      <w:r w:rsidR="000353C8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ED41B5">
        <w:rPr>
          <w:rFonts w:ascii="Times New Roman" w:hAnsi="Times New Roman" w:cs="Times New Roman"/>
          <w:sz w:val="28"/>
          <w:szCs w:val="28"/>
        </w:rPr>
        <w:t>.</w:t>
      </w:r>
    </w:p>
    <w:p w:rsidR="000353C8" w:rsidRDefault="000353C8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03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="00322A3A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53C8" w:rsidRDefault="000353C8" w:rsidP="000353C8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>
        <w:rPr>
          <w:rFonts w:ascii="Times New Roman" w:hAnsi="Times New Roman" w:cs="Times New Roman"/>
          <w:sz w:val="28"/>
          <w:szCs w:val="28"/>
        </w:rPr>
        <w:tab/>
        <w:t>М.В. Коляденко</w:t>
      </w:r>
    </w:p>
    <w:p w:rsidR="000353C8" w:rsidRDefault="00035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3C8" w:rsidRDefault="00321727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B2A84" w:rsidRDefault="00321727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B2A84" w:rsidRDefault="003B2A84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3B2A84" w:rsidRDefault="00321727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348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2A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4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3B2A84" w:rsidRDefault="003B2A84" w:rsidP="00035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84" w:rsidRDefault="00321727" w:rsidP="003B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2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3B2A84" w:rsidRDefault="00321727" w:rsidP="003B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Арсентьевского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B2A84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55C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A84" w:rsidRDefault="003B2A84" w:rsidP="003B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F5D55"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 w:rsidRPr="00BF5D5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Микулов</w:t>
      </w:r>
      <w:proofErr w:type="spellEnd"/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251D45" w:rsidRDefault="006A149F" w:rsidP="006A149F">
      <w:pPr>
        <w:tabs>
          <w:tab w:val="left" w:pos="993"/>
          <w:tab w:val="left" w:pos="623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Людмила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Берегового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Шаврина</w:t>
      </w:r>
      <w:proofErr w:type="spellEnd"/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Шкуратова Ольга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Янченко Евгений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Мосунова</w:t>
      </w:r>
      <w:proofErr w:type="spellEnd"/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Телегина Евгения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Цевенко</w:t>
      </w:r>
      <w:proofErr w:type="spellEnd"/>
      <w:r w:rsidRPr="0002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Заболотникова Елена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Галина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Туранова</w:t>
      </w:r>
      <w:proofErr w:type="spellEnd"/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082798" w:rsidRDefault="00F00432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8279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Звездного</w:t>
      </w:r>
      <w:r w:rsidR="0032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Жмакина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Савина Наталья </w:t>
      </w:r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Шамилова</w:t>
      </w:r>
      <w:proofErr w:type="spellEnd"/>
      <w:r w:rsidRPr="00E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082798" w:rsidRDefault="00082798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</w:t>
      </w:r>
      <w:proofErr w:type="spellEnd"/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Мецлав</w:t>
      </w:r>
      <w:proofErr w:type="spellEnd"/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F00432" w:rsidRDefault="006A149F" w:rsidP="00F00432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Талачева</w:t>
      </w:r>
      <w:proofErr w:type="spellEnd"/>
      <w:r w:rsidRPr="0074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Щегловского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F00432" w:rsidRDefault="00F00432" w:rsidP="00F0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Виноградова Любовь Ивановна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Робертовна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Панова Елена Владимировна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 – член Ликвидационной Комиссии.</w:t>
      </w:r>
    </w:p>
    <w:p w:rsidR="00F00432" w:rsidRDefault="00F00432" w:rsidP="00F00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Ягуновского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Глотова Марина Анатольевна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Ершова Надежда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Журбина Маргарита Леонидовна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Соболева Ирина Геннадьевна – член Ликвидационной комиссии.</w:t>
      </w:r>
    </w:p>
    <w:p w:rsidR="00082798" w:rsidRDefault="00082798" w:rsidP="00082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по ликвидации 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Ясногорского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082798" w:rsidRDefault="00082798" w:rsidP="0008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Гамеза</w:t>
      </w:r>
      <w:proofErr w:type="spellEnd"/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Олегович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6A149F" w:rsidRDefault="006A149F" w:rsidP="006A149F">
      <w:pPr>
        <w:tabs>
          <w:tab w:val="left" w:pos="993"/>
          <w:tab w:val="left" w:pos="354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 Иван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комиссии;</w:t>
      </w:r>
    </w:p>
    <w:p w:rsidR="00082798" w:rsidRDefault="006A149F" w:rsidP="00082798">
      <w:pPr>
        <w:tabs>
          <w:tab w:val="left" w:pos="993"/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</w:t>
      </w:r>
      <w:proofErr w:type="spellStart"/>
      <w:r w:rsidRPr="00BF5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Гарифьяновна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Ликвидационной комиссии.</w:t>
      </w:r>
    </w:p>
    <w:p w:rsidR="00082798" w:rsidRDefault="00082798" w:rsidP="00082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1D45" w:rsidRDefault="00321727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6F" w:rsidRDefault="00082798" w:rsidP="0025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</w:p>
    <w:p w:rsidR="00251D45" w:rsidRDefault="00251D45" w:rsidP="0025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51D45" w:rsidRDefault="00321727" w:rsidP="000F5A7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51D45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Ликвидационной комиссии 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23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827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Положение,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ACE" w:rsidRP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51D4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формирования, статус, состав, функции и полномочия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порядок созыва и проведения заседаний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порядок принятия и оформления решений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251D45" w:rsidRDefault="00321727" w:rsidP="00251D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Формирование </w:t>
      </w:r>
      <w:r w:rsidR="00400D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3D7ACE" w:rsidRDefault="00321727" w:rsidP="00BB12D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Со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народных депутатов Кемеровского муниципального округа.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процессе проведения ликвидационных мероприятий 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состав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вносят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изменения.</w:t>
      </w:r>
    </w:p>
    <w:p w:rsidR="00D90F8C" w:rsidRDefault="00D90F8C" w:rsidP="00D90F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привлечь к участию в ликвидационных мероприятиях либо передать часть своих полномочий любому лицу на основании заключенного с таким лицом письменного соглашения. </w:t>
      </w:r>
    </w:p>
    <w:p w:rsidR="00BB12D9" w:rsidRDefault="00BB12D9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заместитель председателя и секретарь Комиссии избираются на первом заседании Комиссии из числа ее членов. </w:t>
      </w:r>
    </w:p>
    <w:p w:rsidR="003D7ACE" w:rsidRDefault="00321727" w:rsidP="000F5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создания Комиссии является осуществление мероприятий, </w:t>
      </w:r>
      <w:r w:rsidR="003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</w:t>
      </w:r>
      <w:r w:rsidR="003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мероприятий по ликвидации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F5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575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ликвидацией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сроки осуществления мероприятий и ответственные лица за исполнение мероприятий определяются Комиссией самостоятельно на заседаниях с учетом общих требований действующего законодательства. 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Комиссии к ней переходят все полномочия, связанные с обеспечением деятельности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ликвидации.</w:t>
      </w:r>
    </w:p>
    <w:p w:rsidR="003D7ACE" w:rsidRDefault="00324575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Задачами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завершение деятельности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от имени ликвидируем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суде.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своей деятельности Комиссия руководствуется законодательством Российской Федерации, настоящим Положением и другими правовыми актами.</w:t>
      </w:r>
    </w:p>
    <w:p w:rsidR="003D7ACE" w:rsidRDefault="00321727" w:rsidP="000F5A7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Полномочия и функции 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помещает в органах печати, в которых публикуются данные о регистрации юридическ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сообщение о ликвидации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и сроках предъявления требований кредиторами.</w:t>
      </w:r>
    </w:p>
    <w:p w:rsidR="003D7ACE" w:rsidRDefault="00321727" w:rsidP="003D7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предъявления требований кредиторами не может быть менее двух месяцев с</w:t>
      </w:r>
      <w:r w:rsidR="003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сообщения о ликвидации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CE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окончании срока для предъявления требований кредиторами Комиссия составляет промежуточны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ликвидационны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сведения о состав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ликвидируем</w:t>
      </w:r>
      <w:r w:rsidR="00D9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предъявленных кредиторами требованиях, а также результатах их рассмотрения.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Промежуточны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B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</w:t>
      </w:r>
      <w:r w:rsidR="000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 народных депутатов Кемеровского муниципального округа.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Выплаты кредиторам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сумм производятся Комиссией в соответствии с </w:t>
      </w:r>
      <w:r w:rsidR="00B4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 ликвидационным баланс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дня 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(за исключением кредиторов третьей и четвертой очереди) в следующей очередности: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первую очередь удовлетворяются требования граждан, перед которыми </w:t>
      </w:r>
      <w:r w:rsidR="00141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третью очередь производятся расчеты по обязательным платежам в бюджет и во внебюджетные фонды;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четвертую очередь производятся расчеты с другими кредиторами.</w:t>
      </w:r>
    </w:p>
    <w:p w:rsidR="00053E36" w:rsidRDefault="00321727" w:rsidP="00236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денежных сумм кредиторам третьей и четвертой очереди производится по истечении месяца со дня утверждения промежуточн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F80" w:rsidRP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залогом имущества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недостаточности имущества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отказа Комиссии в удовлетворении требований кредитора либо уклонения от их рассмотрения кредитор вправе до утверждения ликви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дационного баланса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суд с иском к Комиссии. По решению суда требования кредитора могут быть удовлетворены за счет оставшегося имущества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кредитора, заявленные после истечения срока, установленного Комиссией для их предъявления, удовлетворяются из имущества ликвидируем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оставшегося после удовлетворения требований кредиторов, заявленных в срок.</w:t>
      </w:r>
    </w:p>
    <w:p w:rsidR="00053E36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9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кредиторами, т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r w:rsidR="009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 из-за недостаточности имущества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исполняются </w:t>
      </w:r>
      <w:r w:rsidR="0030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</w:t>
      </w:r>
      <w:r w:rsidR="009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округа в силу правопреемства в соответствии с</w:t>
      </w:r>
      <w:r w:rsid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34 </w:t>
      </w:r>
      <w:r w:rsidR="007B7F14" w:rsidRP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7F14" w:rsidRP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F14" w:rsidRP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7F14" w:rsidRP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7F14" w:rsidRP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B7F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D3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После завершения расчетов с кредиторами Комиссия составляет ликвидационны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23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</w:t>
      </w:r>
      <w:r w:rsidR="0005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ветом народных депутатов 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D3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Оставшееся после завершения расчетов с кредиторами имущество ликвидируем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казну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Кемеровский муниципальный округ Кемеровской области – Кузбасса»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D3" w:rsidRDefault="00321727" w:rsidP="00BB1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Ликвидация 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0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завершенной, а 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прекративш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после внесения об этом запис</w:t>
      </w:r>
      <w:r w:rsidR="006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государственный реестр юридических лиц.</w:t>
      </w:r>
    </w:p>
    <w:p w:rsidR="006752D3" w:rsidRDefault="006752D3" w:rsidP="003D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D3" w:rsidRDefault="00321727" w:rsidP="00AE076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работы </w:t>
      </w:r>
      <w:r w:rsidR="0067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Комиссия решает все вопросы на своих заседаниях, собираемых по мере необходимости.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оформл</w:t>
      </w:r>
      <w:r w:rsidR="002B0DE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протоколами, которые подписываются всеми присутствующими на заседании членами.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 заседаниях Комиссии ведется протокол.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Все заседания Комиссии проводятся в очной форме.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Председатель Комиссии: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и проводит ее заседания;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текущую работу Комиссии;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доверенности действует от ее имени.</w:t>
      </w:r>
    </w:p>
    <w:p w:rsidR="006752D3" w:rsidRDefault="006752D3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период временного отсутствия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или по его поручению заместитель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исполняет его полномочия и функции.</w:t>
      </w:r>
    </w:p>
    <w:p w:rsidR="006752D3" w:rsidRDefault="00321727" w:rsidP="00324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Секретарь Комиссии: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ее заседаний;</w:t>
      </w:r>
    </w:p>
    <w:p w:rsidR="006752D3" w:rsidRDefault="00321727" w:rsidP="0067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адресатов решения Комиссии.</w:t>
      </w:r>
    </w:p>
    <w:p w:rsidR="006752D3" w:rsidRDefault="00321727" w:rsidP="000F5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решении вопросов каждый член Комиссии обладает одним голосом. Решения Комиссии утверждаются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752D3" w:rsidRDefault="00321727" w:rsidP="000F5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Документы, исходящие от имени Комиссии, подписываются ее председателем.</w:t>
      </w:r>
    </w:p>
    <w:p w:rsidR="006752D3" w:rsidRDefault="006752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народных депутато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</w:t>
      </w:r>
    </w:p>
    <w:p w:rsidR="001160C1" w:rsidRDefault="001160C1" w:rsidP="00116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декабря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A50CE7" w:rsidRDefault="00A50CE7" w:rsidP="00675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24" w:rsidRDefault="00770B24" w:rsidP="00A50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п</w:t>
      </w:r>
      <w:r w:rsidR="00A50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</w:t>
      </w:r>
      <w:r w:rsidR="00A50CE7" w:rsidRPr="000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ликвидации </w:t>
      </w:r>
      <w:r w:rsidR="00AE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70B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A50CE7" w:rsidRDefault="00A50CE7" w:rsidP="00A50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94"/>
        <w:gridCol w:w="9046"/>
      </w:tblGrid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046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46" w:type="dxa"/>
          </w:tcPr>
          <w:p w:rsidR="000F5A79" w:rsidRPr="000D5AAE" w:rsidRDefault="000F5A79" w:rsidP="009B77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Уведомление регистрирующего органа о ликвидации </w:t>
            </w:r>
            <w:r w:rsidR="00AE0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0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народных депутатов</w:t>
            </w:r>
            <w:r w:rsidR="00AE0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 о формировании Ликвидационной комиссии (далее соответственно –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Комиссия)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46" w:type="dxa"/>
          </w:tcPr>
          <w:p w:rsidR="000F5A79" w:rsidRPr="000D5AAE" w:rsidRDefault="000F5A79" w:rsidP="009B77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Помещение в журнале «Вестник государственной регистрации» публикации о ликвидации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 о порядке и сроке заявления требований их кредиторами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территориальны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№ _ УФК по Кемеровской области, обслуживающи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заявления о прекращении списания средств со счет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 согласия Ликвидационной комиссии (в случае наличия счетов)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046" w:type="dxa"/>
          </w:tcPr>
          <w:p w:rsidR="000F5A79" w:rsidRPr="000D5AAE" w:rsidRDefault="000F5A79" w:rsidP="000D5A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Уведомление территориальных отделов Управления пенсионного фонда Российской Федерации о том, что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находи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в процессе ликвидации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046" w:type="dxa"/>
          </w:tcPr>
          <w:p w:rsidR="000F5A79" w:rsidRPr="000D5AAE" w:rsidRDefault="000F5A79" w:rsidP="000D5A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Уведомление регионального отделения ФСС Российской Федерации о том, что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770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находи</w:t>
            </w: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в процессе ликвидации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1143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инвентаризации имущества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114338">
            <w:pPr>
              <w:tabs>
                <w:tab w:val="center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046" w:type="dxa"/>
          </w:tcPr>
          <w:p w:rsidR="000F5A79" w:rsidRPr="000D5AAE" w:rsidRDefault="000F5A79" w:rsidP="000D5A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службы занятости о ликвидации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AAE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увольнении работников 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Работа с кредиторской и дебиторской задолженностью для составления промежуточн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ликвидационн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Составление промежуточн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ликвидационн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и направление 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Совет народных депутатов Кемеровского муниципального округа для утверждения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Расчеты с кредиторами</w:t>
            </w:r>
            <w:r w:rsidR="000D5AAE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и дебиторами</w:t>
            </w:r>
            <w:r w:rsid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9046" w:type="dxa"/>
          </w:tcPr>
          <w:p w:rsidR="000F5A79" w:rsidRPr="000D5AAE" w:rsidRDefault="000F5A79" w:rsidP="009B77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Увольнение работников ликвидируем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B77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046" w:type="dxa"/>
          </w:tcPr>
          <w:p w:rsidR="000F5A79" w:rsidRPr="000D5AAE" w:rsidRDefault="000F5A79" w:rsidP="009B77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Передача архивных документов ликвидируем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B77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9B77F8">
              <w:rPr>
                <w:rFonts w:ascii="Times New Roman" w:hAnsi="Times New Roman" w:cs="Times New Roman"/>
                <w:sz w:val="26"/>
                <w:szCs w:val="26"/>
              </w:rPr>
              <w:t xml:space="preserve">архив Совета 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Кемеровского муниципального округа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9046" w:type="dxa"/>
          </w:tcPr>
          <w:p w:rsidR="000F5A79" w:rsidRPr="000D5AAE" w:rsidRDefault="000F5A79" w:rsidP="009B77F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Утверждение ликвидационн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423D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9046" w:type="dxa"/>
          </w:tcPr>
          <w:p w:rsidR="000F5A79" w:rsidRPr="000D5AAE" w:rsidRDefault="000F5A79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Предоставление в регистрирующий орган комплекта документов о ликвидации юридическ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 xml:space="preserve">а -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>, в том числе утвержденны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ликвидационны</w:t>
            </w:r>
            <w:r w:rsidR="00770B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баланс</w:t>
            </w:r>
          </w:p>
        </w:tc>
      </w:tr>
      <w:tr w:rsidR="000F5A79" w:rsidRPr="000D5AAE" w:rsidTr="000D5AAE">
        <w:tc>
          <w:tcPr>
            <w:tcW w:w="594" w:type="dxa"/>
          </w:tcPr>
          <w:p w:rsidR="000F5A79" w:rsidRPr="000D5AAE" w:rsidRDefault="000F5A79" w:rsidP="00A50C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9046" w:type="dxa"/>
          </w:tcPr>
          <w:p w:rsidR="000F5A79" w:rsidRPr="000D5AAE" w:rsidRDefault="00770B24" w:rsidP="00770B2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записи</w:t>
            </w:r>
            <w:r w:rsidR="000F5A79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в ЕГРЮЛ о ликвидации </w:t>
            </w:r>
            <w:r w:rsidR="009B77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="000F5A79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как юридическ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0F5A79" w:rsidRPr="000D5AAE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763AA2" w:rsidRPr="00321727" w:rsidRDefault="00764FD6" w:rsidP="001F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3AA2" w:rsidRPr="003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D6" w:rsidRDefault="00764FD6" w:rsidP="00114338">
      <w:pPr>
        <w:spacing w:after="0" w:line="240" w:lineRule="auto"/>
      </w:pPr>
      <w:r>
        <w:separator/>
      </w:r>
    </w:p>
  </w:endnote>
  <w:endnote w:type="continuationSeparator" w:id="0">
    <w:p w:rsidR="00764FD6" w:rsidRDefault="00764FD6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D6" w:rsidRDefault="00764FD6" w:rsidP="00114338">
      <w:pPr>
        <w:spacing w:after="0" w:line="240" w:lineRule="auto"/>
      </w:pPr>
      <w:r>
        <w:separator/>
      </w:r>
    </w:p>
  </w:footnote>
  <w:footnote w:type="continuationSeparator" w:id="0">
    <w:p w:rsidR="00764FD6" w:rsidRDefault="00764FD6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7"/>
    <w:rsid w:val="000353C8"/>
    <w:rsid w:val="000423F8"/>
    <w:rsid w:val="00052406"/>
    <w:rsid w:val="00053E36"/>
    <w:rsid w:val="00082798"/>
    <w:rsid w:val="00082EA8"/>
    <w:rsid w:val="000C4137"/>
    <w:rsid w:val="000D5AAE"/>
    <w:rsid w:val="000E4F45"/>
    <w:rsid w:val="000F5A79"/>
    <w:rsid w:val="00114338"/>
    <w:rsid w:val="001160C1"/>
    <w:rsid w:val="00141539"/>
    <w:rsid w:val="001467E1"/>
    <w:rsid w:val="001537D9"/>
    <w:rsid w:val="001F7F33"/>
    <w:rsid w:val="0020702E"/>
    <w:rsid w:val="0023260D"/>
    <w:rsid w:val="00236E08"/>
    <w:rsid w:val="00251D45"/>
    <w:rsid w:val="00263F44"/>
    <w:rsid w:val="002B0DEE"/>
    <w:rsid w:val="002C433D"/>
    <w:rsid w:val="002E1CEC"/>
    <w:rsid w:val="00301F80"/>
    <w:rsid w:val="00321727"/>
    <w:rsid w:val="00322A3A"/>
    <w:rsid w:val="00324575"/>
    <w:rsid w:val="003B2A84"/>
    <w:rsid w:val="003D7ACE"/>
    <w:rsid w:val="00400D07"/>
    <w:rsid w:val="00423DFB"/>
    <w:rsid w:val="00595461"/>
    <w:rsid w:val="00636720"/>
    <w:rsid w:val="00646F64"/>
    <w:rsid w:val="006752D3"/>
    <w:rsid w:val="006A149F"/>
    <w:rsid w:val="0074479F"/>
    <w:rsid w:val="00764FD6"/>
    <w:rsid w:val="00770B24"/>
    <w:rsid w:val="007753BF"/>
    <w:rsid w:val="007B7F14"/>
    <w:rsid w:val="007C1EC1"/>
    <w:rsid w:val="007F15D7"/>
    <w:rsid w:val="00800136"/>
    <w:rsid w:val="00864784"/>
    <w:rsid w:val="00902BB7"/>
    <w:rsid w:val="00937A8D"/>
    <w:rsid w:val="00966CA3"/>
    <w:rsid w:val="009A39CA"/>
    <w:rsid w:val="009B77F8"/>
    <w:rsid w:val="009E51B1"/>
    <w:rsid w:val="00A23BAB"/>
    <w:rsid w:val="00A358EC"/>
    <w:rsid w:val="00A50CE7"/>
    <w:rsid w:val="00AE076F"/>
    <w:rsid w:val="00AF3F0B"/>
    <w:rsid w:val="00B478B5"/>
    <w:rsid w:val="00B55C18"/>
    <w:rsid w:val="00BB12D9"/>
    <w:rsid w:val="00D414F3"/>
    <w:rsid w:val="00D90F8C"/>
    <w:rsid w:val="00DC61F8"/>
    <w:rsid w:val="00E2784D"/>
    <w:rsid w:val="00ED41B5"/>
    <w:rsid w:val="00F00432"/>
    <w:rsid w:val="00F11515"/>
    <w:rsid w:val="00FB23E2"/>
    <w:rsid w:val="00FD334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C427-3532-478E-B4A7-0387CB6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5</cp:revision>
  <cp:lastPrinted>2019-12-26T08:30:00Z</cp:lastPrinted>
  <dcterms:created xsi:type="dcterms:W3CDTF">2019-12-26T05:02:00Z</dcterms:created>
  <dcterms:modified xsi:type="dcterms:W3CDTF">2019-12-26T08:47:00Z</dcterms:modified>
</cp:coreProperties>
</file>