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FE0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273B23AA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22D3E62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632601B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459DCD24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</w:t>
      </w:r>
      <w:r w:rsidR="00470459">
        <w:rPr>
          <w:rFonts w:ascii="Times New Roman" w:hAnsi="Times New Roman"/>
          <w:sz w:val="24"/>
          <w:szCs w:val="24"/>
          <w:u w:val="single"/>
        </w:rPr>
        <w:t>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>.</w:t>
      </w:r>
      <w:r w:rsidR="00470459">
        <w:rPr>
          <w:rFonts w:ascii="Times New Roman" w:hAnsi="Times New Roman"/>
          <w:sz w:val="24"/>
          <w:szCs w:val="24"/>
          <w:u w:val="single"/>
        </w:rPr>
        <w:t>09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>.2014 № 3</w:t>
      </w:r>
      <w:r w:rsidR="00470459">
        <w:rPr>
          <w:rFonts w:ascii="Times New Roman" w:hAnsi="Times New Roman"/>
          <w:sz w:val="24"/>
          <w:szCs w:val="24"/>
          <w:u w:val="single"/>
        </w:rPr>
        <w:t>49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«Об утверждении генерального плана муниципального образования «</w:t>
      </w:r>
      <w:r w:rsidR="00470459">
        <w:rPr>
          <w:rFonts w:ascii="Times New Roman" w:hAnsi="Times New Roman"/>
          <w:sz w:val="24"/>
          <w:szCs w:val="24"/>
          <w:u w:val="single"/>
        </w:rPr>
        <w:t>Березовское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1D3B60B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FBA747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FE1396" w:rsidRPr="00FE1396">
        <w:rPr>
          <w:rFonts w:ascii="Times New Roman" w:hAnsi="Times New Roman"/>
          <w:sz w:val="24"/>
          <w:szCs w:val="24"/>
        </w:rPr>
        <w:t>31.03</w:t>
      </w:r>
      <w:r w:rsidR="000F23C3" w:rsidRPr="00FE1396">
        <w:rPr>
          <w:rFonts w:ascii="Times New Roman" w:hAnsi="Times New Roman"/>
          <w:sz w:val="24"/>
          <w:szCs w:val="24"/>
        </w:rPr>
        <w:t>.202</w:t>
      </w:r>
      <w:r w:rsidR="00EA1FC8" w:rsidRPr="00FE1396">
        <w:rPr>
          <w:rFonts w:ascii="Times New Roman" w:hAnsi="Times New Roman"/>
          <w:sz w:val="24"/>
          <w:szCs w:val="24"/>
        </w:rPr>
        <w:t>2</w:t>
      </w:r>
      <w:r w:rsidR="000F23C3" w:rsidRPr="00FE1396">
        <w:rPr>
          <w:rFonts w:ascii="Times New Roman" w:hAnsi="Times New Roman"/>
          <w:sz w:val="24"/>
          <w:szCs w:val="24"/>
        </w:rPr>
        <w:t xml:space="preserve"> </w:t>
      </w:r>
      <w:r w:rsidR="00376914" w:rsidRPr="00FE1396">
        <w:rPr>
          <w:rFonts w:ascii="Times New Roman" w:hAnsi="Times New Roman"/>
          <w:sz w:val="24"/>
          <w:szCs w:val="24"/>
        </w:rPr>
        <w:t xml:space="preserve">№ </w:t>
      </w:r>
      <w:r w:rsidR="00C43D3A" w:rsidRPr="00FE1396">
        <w:rPr>
          <w:rFonts w:ascii="Times New Roman" w:hAnsi="Times New Roman"/>
          <w:sz w:val="24"/>
          <w:szCs w:val="24"/>
        </w:rPr>
        <w:t>5</w:t>
      </w:r>
      <w:r w:rsidR="00FE1396" w:rsidRPr="00FE1396">
        <w:rPr>
          <w:rFonts w:ascii="Times New Roman" w:hAnsi="Times New Roman"/>
          <w:sz w:val="24"/>
          <w:szCs w:val="24"/>
        </w:rPr>
        <w:t>79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 xml:space="preserve">«О внесении изменений в решение Совета народных депутатов Кемеровского муниципального района от </w:t>
      </w:r>
      <w:r w:rsidR="00470459" w:rsidRPr="00470459">
        <w:rPr>
          <w:rFonts w:ascii="Times New Roman" w:hAnsi="Times New Roman"/>
          <w:sz w:val="24"/>
          <w:szCs w:val="24"/>
        </w:rPr>
        <w:t>25.09.2014 № 349</w:t>
      </w:r>
      <w:r w:rsidR="00EA1FC8" w:rsidRPr="00EA1FC8">
        <w:rPr>
          <w:rFonts w:ascii="Times New Roman" w:hAnsi="Times New Roman"/>
          <w:sz w:val="24"/>
          <w:szCs w:val="24"/>
        </w:rPr>
        <w:t xml:space="preserve"> «Об утверждении генерального плана муниципального образования «</w:t>
      </w:r>
      <w:r w:rsidR="00470459">
        <w:rPr>
          <w:rFonts w:ascii="Times New Roman" w:hAnsi="Times New Roman"/>
          <w:sz w:val="24"/>
          <w:szCs w:val="24"/>
        </w:rPr>
        <w:t>Березовское</w:t>
      </w:r>
      <w:r w:rsidR="00EA1FC8" w:rsidRPr="00EA1FC8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6E4D1C1E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3C9620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7257FA67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2E24C6" w14:textId="3E8E9C8F" w:rsidR="000F7309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0018F896" w14:textId="690CC554" w:rsidR="009963F9" w:rsidRDefault="009963F9" w:rsidP="009963F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29FB13A4" w14:textId="142CEFB8" w:rsidR="009963F9" w:rsidRDefault="009963F9" w:rsidP="009963F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Информационные материалы: </w:t>
      </w:r>
      <w:r w:rsidRPr="009963F9">
        <w:rPr>
          <w:rFonts w:ascii="Times New Roman" w:hAnsi="Times New Roman"/>
          <w:b/>
          <w:sz w:val="24"/>
          <w:szCs w:val="24"/>
        </w:rPr>
        <w:t>https://disk.yandex.ru/d/fF7KHgzq25hAOA</w:t>
      </w:r>
    </w:p>
    <w:p w14:paraId="00EAB9A6" w14:textId="77777777" w:rsidR="009963F9" w:rsidRPr="00CC41CC" w:rsidRDefault="009963F9" w:rsidP="009963F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6945945F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Положение о территориальном планировании</w:t>
      </w:r>
      <w:r w:rsidR="003979C8">
        <w:rPr>
          <w:rFonts w:ascii="Times New Roman" w:hAnsi="Times New Roman"/>
          <w:sz w:val="24"/>
          <w:szCs w:val="24"/>
        </w:rPr>
        <w:t>.</w:t>
      </w:r>
    </w:p>
    <w:p w14:paraId="2D59F58D" w14:textId="77777777" w:rsidR="0069795E" w:rsidRP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Карта границ насел</w:t>
      </w:r>
      <w:r w:rsidR="00B40246">
        <w:rPr>
          <w:rFonts w:ascii="Times New Roman" w:hAnsi="Times New Roman"/>
          <w:sz w:val="24"/>
          <w:szCs w:val="24"/>
        </w:rPr>
        <w:t>е</w:t>
      </w:r>
      <w:r w:rsidRPr="0069795E">
        <w:rPr>
          <w:rFonts w:ascii="Times New Roman" w:hAnsi="Times New Roman"/>
          <w:sz w:val="24"/>
          <w:szCs w:val="24"/>
        </w:rPr>
        <w:t>нных пунктов</w:t>
      </w:r>
      <w:r w:rsidR="00582DEF">
        <w:rPr>
          <w:rFonts w:ascii="Times New Roman" w:hAnsi="Times New Roman"/>
          <w:sz w:val="24"/>
          <w:szCs w:val="24"/>
        </w:rPr>
        <w:t xml:space="preserve"> муниципальное образование «</w:t>
      </w:r>
      <w:r w:rsidR="00470459">
        <w:rPr>
          <w:rFonts w:ascii="Times New Roman" w:hAnsi="Times New Roman"/>
          <w:sz w:val="24"/>
          <w:szCs w:val="24"/>
        </w:rPr>
        <w:t>Бер</w:t>
      </w:r>
      <w:r w:rsidR="00EE102F">
        <w:rPr>
          <w:rFonts w:ascii="Times New Roman" w:hAnsi="Times New Roman"/>
          <w:sz w:val="24"/>
          <w:szCs w:val="24"/>
        </w:rPr>
        <w:t>ё</w:t>
      </w:r>
      <w:r w:rsidR="00470459">
        <w:rPr>
          <w:rFonts w:ascii="Times New Roman" w:hAnsi="Times New Roman"/>
          <w:sz w:val="24"/>
          <w:szCs w:val="24"/>
        </w:rPr>
        <w:t>зовское</w:t>
      </w:r>
      <w:r w:rsidR="00582DEF">
        <w:rPr>
          <w:rFonts w:ascii="Times New Roman" w:hAnsi="Times New Roman"/>
          <w:sz w:val="24"/>
          <w:szCs w:val="24"/>
        </w:rPr>
        <w:t xml:space="preserve"> сельское поселение» Кемеровского муниципального района Кемеровской области </w:t>
      </w:r>
      <w:r w:rsidR="003979C8">
        <w:rPr>
          <w:rFonts w:ascii="Times New Roman" w:hAnsi="Times New Roman"/>
          <w:sz w:val="24"/>
          <w:szCs w:val="24"/>
        </w:rPr>
        <w:t>–</w:t>
      </w:r>
      <w:r w:rsidR="00582DEF">
        <w:rPr>
          <w:rFonts w:ascii="Times New Roman" w:hAnsi="Times New Roman"/>
          <w:sz w:val="24"/>
          <w:szCs w:val="24"/>
        </w:rPr>
        <w:t xml:space="preserve"> Кузбасса</w:t>
      </w:r>
      <w:r w:rsidR="003979C8">
        <w:rPr>
          <w:rFonts w:ascii="Times New Roman" w:hAnsi="Times New Roman"/>
          <w:sz w:val="24"/>
          <w:szCs w:val="24"/>
        </w:rPr>
        <w:t>.</w:t>
      </w:r>
    </w:p>
    <w:p w14:paraId="6F2DF16B" w14:textId="77777777" w:rsidR="0069795E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9795E">
        <w:rPr>
          <w:rFonts w:ascii="Times New Roman" w:hAnsi="Times New Roman"/>
          <w:sz w:val="24"/>
          <w:szCs w:val="24"/>
        </w:rPr>
        <w:t>Карты функциональных зон:</w:t>
      </w:r>
    </w:p>
    <w:p w14:paraId="509395D9" w14:textId="77777777" w:rsidR="00FE1396" w:rsidRPr="00FE1396" w:rsidRDefault="00FE1396" w:rsidP="00FE1396">
      <w:pPr>
        <w:widowControl w:val="0"/>
        <w:suppressAutoHyphens/>
        <w:autoSpaceDE w:val="0"/>
        <w:adjustRightInd w:val="0"/>
        <w:spacing w:line="276" w:lineRule="auto"/>
        <w:ind w:firstLine="567"/>
        <w:contextualSpacing/>
        <w:jc w:val="both"/>
        <w:textAlignment w:val="baseline"/>
        <w:rPr>
          <w:rFonts w:eastAsia="Calibri"/>
        </w:rPr>
      </w:pPr>
      <w:r w:rsidRPr="00FE1396">
        <w:t xml:space="preserve">1. </w:t>
      </w:r>
      <w:r w:rsidRPr="00FE1396">
        <w:rPr>
          <w:rFonts w:eastAsia="Calibri"/>
        </w:rPr>
        <w:t>Карта функциональных зон муниципальное образование «Берёзовское сельское поселение» Кемеровского муниципального района Кемеровской области – Кузбасса</w:t>
      </w:r>
      <w:r>
        <w:rPr>
          <w:rFonts w:eastAsia="Calibri"/>
        </w:rPr>
        <w:t>.</w:t>
      </w:r>
    </w:p>
    <w:p w14:paraId="48E888F6" w14:textId="77777777" w:rsidR="00FE1396" w:rsidRPr="00FE1396" w:rsidRDefault="00FE1396" w:rsidP="00FE1396">
      <w:pPr>
        <w:widowControl w:val="0"/>
        <w:suppressAutoHyphens/>
        <w:autoSpaceDE w:val="0"/>
        <w:adjustRightInd w:val="0"/>
        <w:spacing w:line="276" w:lineRule="auto"/>
        <w:ind w:firstLine="567"/>
        <w:contextualSpacing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2. </w:t>
      </w:r>
      <w:r w:rsidRPr="00FE1396">
        <w:rPr>
          <w:rFonts w:eastAsia="Calibri"/>
        </w:rPr>
        <w:t xml:space="preserve">Карта функциональных зон деревня Пугачи муниципальное образование «Берёзовское сельское поселение» Кемеровского муниципального района Кемеровской области </w:t>
      </w:r>
      <w:r>
        <w:rPr>
          <w:rFonts w:eastAsia="Calibri"/>
        </w:rPr>
        <w:t>–</w:t>
      </w:r>
      <w:r w:rsidRPr="00FE1396">
        <w:rPr>
          <w:rFonts w:eastAsia="Calibri"/>
        </w:rPr>
        <w:t xml:space="preserve"> Кузбасса</w:t>
      </w:r>
      <w:r>
        <w:rPr>
          <w:rFonts w:eastAsia="Calibri"/>
        </w:rPr>
        <w:t>.</w:t>
      </w:r>
    </w:p>
    <w:p w14:paraId="1BDB2B1F" w14:textId="77777777" w:rsidR="00FE1396" w:rsidRPr="00FE1396" w:rsidRDefault="00FE1396" w:rsidP="00FE1396">
      <w:pPr>
        <w:widowControl w:val="0"/>
        <w:suppressAutoHyphens/>
        <w:autoSpaceDE w:val="0"/>
        <w:adjustRightInd w:val="0"/>
        <w:spacing w:line="276" w:lineRule="auto"/>
        <w:ind w:firstLine="567"/>
        <w:contextualSpacing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3. </w:t>
      </w:r>
      <w:r w:rsidRPr="00FE1396">
        <w:rPr>
          <w:rFonts w:eastAsia="Calibri"/>
        </w:rPr>
        <w:t xml:space="preserve">Карта функциональных зон деревня Сухая Речка муниципальное образование «Берёзовское сельское поселение» Кемеровского муниципального района Кемеровской области </w:t>
      </w:r>
      <w:r>
        <w:rPr>
          <w:rFonts w:eastAsia="Calibri"/>
        </w:rPr>
        <w:t>–</w:t>
      </w:r>
      <w:r w:rsidRPr="00FE1396">
        <w:rPr>
          <w:rFonts w:eastAsia="Calibri"/>
        </w:rPr>
        <w:t xml:space="preserve"> Кузбасса</w:t>
      </w:r>
      <w:r>
        <w:rPr>
          <w:rFonts w:eastAsia="Calibri"/>
        </w:rPr>
        <w:t>.</w:t>
      </w:r>
    </w:p>
    <w:p w14:paraId="4212115D" w14:textId="77777777" w:rsidR="00FE1396" w:rsidRPr="00FE1396" w:rsidRDefault="00FE1396" w:rsidP="00FE1396">
      <w:pPr>
        <w:widowControl w:val="0"/>
        <w:suppressAutoHyphens/>
        <w:autoSpaceDE w:val="0"/>
        <w:adjustRightInd w:val="0"/>
        <w:spacing w:line="276" w:lineRule="auto"/>
        <w:ind w:firstLine="567"/>
        <w:contextualSpacing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4. </w:t>
      </w:r>
      <w:r w:rsidRPr="00FE1396">
        <w:rPr>
          <w:rFonts w:eastAsia="Calibri"/>
        </w:rPr>
        <w:t xml:space="preserve">Карта функциональных зон посёлок Новостройка муниципальное образование «Берёзовское сельское поселение» Кемеровского муниципального района Кемеровской области </w:t>
      </w:r>
      <w:r>
        <w:rPr>
          <w:rFonts w:eastAsia="Calibri"/>
        </w:rPr>
        <w:t>–</w:t>
      </w:r>
      <w:r w:rsidRPr="00FE1396">
        <w:rPr>
          <w:rFonts w:eastAsia="Calibri"/>
        </w:rPr>
        <w:t xml:space="preserve"> Кузбасса</w:t>
      </w:r>
      <w:r>
        <w:rPr>
          <w:rFonts w:eastAsia="Calibri"/>
        </w:rPr>
        <w:t>.</w:t>
      </w:r>
    </w:p>
    <w:p w14:paraId="4A30F31A" w14:textId="77777777" w:rsidR="00FE1396" w:rsidRPr="00FE1396" w:rsidRDefault="00FE1396" w:rsidP="00FE139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E1396">
        <w:rPr>
          <w:rFonts w:ascii="Times New Roman" w:hAnsi="Times New Roman"/>
          <w:sz w:val="24"/>
          <w:szCs w:val="24"/>
        </w:rPr>
        <w:t>Карта функциональных зон село Берёзово муниципальное образование «Берёзовское сельское поселение» Кемеровского муниципального района Кемеровской области – Кузбасса.</w:t>
      </w:r>
    </w:p>
    <w:p w14:paraId="52EB0FE0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1ECCDFA4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34AC5332" w14:textId="77777777"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470459">
        <w:rPr>
          <w:rFonts w:ascii="Times New Roman" w:hAnsi="Times New Roman"/>
          <w:sz w:val="24"/>
          <w:szCs w:val="24"/>
          <w:u w:val="single"/>
        </w:rPr>
        <w:t>05.05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>
        <w:rPr>
          <w:rFonts w:ascii="Times New Roman" w:hAnsi="Times New Roman"/>
          <w:sz w:val="24"/>
          <w:szCs w:val="24"/>
        </w:rPr>
        <w:t>:</w:t>
      </w:r>
      <w:r w:rsidR="00470459">
        <w:rPr>
          <w:rFonts w:ascii="Times New Roman" w:hAnsi="Times New Roman"/>
          <w:sz w:val="24"/>
          <w:szCs w:val="24"/>
        </w:rPr>
        <w:t xml:space="preserve"> г</w:t>
      </w:r>
      <w:r w:rsidR="00470459" w:rsidRPr="00470459">
        <w:rPr>
          <w:rFonts w:ascii="Times New Roman" w:hAnsi="Times New Roman"/>
          <w:sz w:val="24"/>
          <w:szCs w:val="24"/>
        </w:rPr>
        <w:t>. Кемерово,  пр. Ленина, д. 5, каб. 21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52007CFB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77C77E86" w14:textId="77777777" w:rsidR="00304E31" w:rsidRDefault="00304E31" w:rsidP="00304E31">
      <w:pPr>
        <w:ind w:firstLine="567"/>
        <w:jc w:val="both"/>
        <w:rPr>
          <w:b/>
        </w:rPr>
      </w:pPr>
    </w:p>
    <w:p w14:paraId="3B4DD69D" w14:textId="77777777" w:rsidR="00FE1396" w:rsidRDefault="00FE1396" w:rsidP="00304E31">
      <w:pPr>
        <w:ind w:firstLine="567"/>
        <w:jc w:val="both"/>
        <w:rPr>
          <w:b/>
        </w:rPr>
      </w:pPr>
    </w:p>
    <w:p w14:paraId="342F094C" w14:textId="77777777" w:rsidR="00FE1396" w:rsidRDefault="00FE1396" w:rsidP="00304E31">
      <w:pPr>
        <w:ind w:firstLine="567"/>
        <w:jc w:val="both"/>
        <w:rPr>
          <w:b/>
        </w:rPr>
      </w:pPr>
    </w:p>
    <w:p w14:paraId="0B846E4C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72880A3C" w14:textId="77777777" w:rsidR="00304E31" w:rsidRDefault="00304E31" w:rsidP="00304E31">
      <w:pPr>
        <w:ind w:firstLine="567"/>
        <w:jc w:val="both"/>
      </w:pPr>
    </w:p>
    <w:p w14:paraId="67FD9B94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EE102F">
        <w:rPr>
          <w:u w:val="single"/>
        </w:rPr>
        <w:t>20</w:t>
      </w:r>
      <w:r w:rsidR="00470459">
        <w:rPr>
          <w:u w:val="single"/>
        </w:rPr>
        <w:t>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 w:rsidR="00D43C13">
        <w:rPr>
          <w:u w:val="single"/>
        </w:rPr>
        <w:t>05.05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0746594E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30DCC553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14:paraId="208ADFA4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14:paraId="0AB24BEE" w14:textId="77777777" w:rsidR="00304E31" w:rsidRDefault="00304E31" w:rsidP="00304E31">
      <w:pPr>
        <w:ind w:firstLine="540"/>
        <w:jc w:val="both"/>
      </w:pPr>
      <w:r w:rsidRPr="00CF7F2C">
        <w:t xml:space="preserve">Замечания и предложения по </w:t>
      </w:r>
      <w:r>
        <w:t>Проекту</w:t>
      </w:r>
      <w:r w:rsidRPr="00CF7F2C">
        <w:t xml:space="preserve"> могут быть представлены </w:t>
      </w:r>
      <w:r>
        <w:t xml:space="preserve">по форме, утвержденной решением </w:t>
      </w:r>
      <w:r w:rsidRPr="000F23C3">
        <w:t xml:space="preserve">Совета народных депутатов Кемеровского муниципального </w:t>
      </w:r>
      <w:r>
        <w:t>округа</w:t>
      </w:r>
      <w:r w:rsidRPr="000F23C3">
        <w:t xml:space="preserve"> от</w:t>
      </w:r>
      <w:r>
        <w:t xml:space="preserve"> </w:t>
      </w:r>
      <w:r w:rsidR="00FE1396" w:rsidRPr="00FE1396">
        <w:t>31.03</w:t>
      </w:r>
      <w:r w:rsidRPr="00FE1396">
        <w:t xml:space="preserve">.2022 № </w:t>
      </w:r>
      <w:r w:rsidR="00C43D3A" w:rsidRPr="00FE1396">
        <w:t>5</w:t>
      </w:r>
      <w:r w:rsidR="00FE1396" w:rsidRPr="00FE1396">
        <w:t>79</w:t>
      </w:r>
      <w:r w:rsidRPr="00376914">
        <w:t xml:space="preserve"> «</w:t>
      </w:r>
      <w:r w:rsidRPr="00EA1FC8">
        <w:t>О назначении публичных слушаний по проекту решения</w:t>
      </w:r>
      <w:r>
        <w:t xml:space="preserve"> </w:t>
      </w:r>
      <w:r w:rsidRPr="00EA1FC8">
        <w:t>Совета народных депутатов Кемеровского муниципального округа</w:t>
      </w:r>
      <w:r>
        <w:t xml:space="preserve"> </w:t>
      </w:r>
      <w:r w:rsidRPr="00EA1FC8">
        <w:t xml:space="preserve">«О внесении изменений в решение Совета народных депутатов Кемеровского муниципального района от </w:t>
      </w:r>
      <w:r w:rsidR="00470459" w:rsidRPr="00470459">
        <w:t>25.09.2014 № 349</w:t>
      </w:r>
      <w:r w:rsidRPr="00EA1FC8">
        <w:t xml:space="preserve"> «Об утверждении генерального плана муниципального образования «</w:t>
      </w:r>
      <w:r w:rsidR="00470459">
        <w:t>Березовское</w:t>
      </w:r>
      <w:r w:rsidRPr="00EA1FC8">
        <w:t xml:space="preserve"> сельское поселение»</w:t>
      </w:r>
      <w:r>
        <w:t>.</w:t>
      </w:r>
    </w:p>
    <w:p w14:paraId="7517A986" w14:textId="77777777" w:rsidR="00304E31" w:rsidRDefault="00304E31" w:rsidP="00304E31">
      <w:pPr>
        <w:ind w:firstLine="540"/>
        <w:jc w:val="both"/>
      </w:pPr>
      <w: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7CF5F22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59817317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6292E18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04DA2869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404D07E1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634245E" w14:textId="77777777" w:rsidR="00FE1396" w:rsidRDefault="00FE1396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9641DFC" w14:textId="77777777" w:rsidR="00FE1396" w:rsidRDefault="00FE1396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0DF45B6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6081FFA7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D43C13">
        <w:rPr>
          <w:rFonts w:ascii="Times New Roman" w:hAnsi="Times New Roman"/>
          <w:sz w:val="24"/>
          <w:szCs w:val="24"/>
        </w:rPr>
        <w:t>Березовского</w:t>
      </w:r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76398DC5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1900B22F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0730A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540A28CA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24CBA547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33904ABE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D43C13">
        <w:rPr>
          <w:rFonts w:ascii="Times New Roman" w:hAnsi="Times New Roman"/>
          <w:sz w:val="24"/>
          <w:szCs w:val="24"/>
        </w:rPr>
        <w:t>05.05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41902C79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5306E271" w14:textId="77777777" w:rsidR="00537EC1" w:rsidRDefault="00537EC1" w:rsidP="00537EC1">
      <w:pPr>
        <w:ind w:firstLine="567"/>
        <w:jc w:val="both"/>
        <w:rPr>
          <w:b/>
        </w:rPr>
      </w:pPr>
    </w:p>
    <w:p w14:paraId="4A29E3A4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F878D8"/>
    <w:multiLevelType w:val="hybridMultilevel"/>
    <w:tmpl w:val="2C62FE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63736393">
    <w:abstractNumId w:val="3"/>
  </w:num>
  <w:num w:numId="2" w16cid:durableId="470442218">
    <w:abstractNumId w:val="15"/>
  </w:num>
  <w:num w:numId="3" w16cid:durableId="122383151">
    <w:abstractNumId w:val="5"/>
  </w:num>
  <w:num w:numId="4" w16cid:durableId="375080789">
    <w:abstractNumId w:val="6"/>
  </w:num>
  <w:num w:numId="5" w16cid:durableId="99767204">
    <w:abstractNumId w:val="14"/>
  </w:num>
  <w:num w:numId="6" w16cid:durableId="2143620209">
    <w:abstractNumId w:val="9"/>
  </w:num>
  <w:num w:numId="7" w16cid:durableId="1364135731">
    <w:abstractNumId w:val="10"/>
  </w:num>
  <w:num w:numId="8" w16cid:durableId="2147039820">
    <w:abstractNumId w:val="12"/>
  </w:num>
  <w:num w:numId="9" w16cid:durableId="653336021">
    <w:abstractNumId w:val="1"/>
  </w:num>
  <w:num w:numId="10" w16cid:durableId="10768173">
    <w:abstractNumId w:val="4"/>
  </w:num>
  <w:num w:numId="11" w16cid:durableId="1961448881">
    <w:abstractNumId w:val="2"/>
  </w:num>
  <w:num w:numId="12" w16cid:durableId="1685284543">
    <w:abstractNumId w:val="8"/>
  </w:num>
  <w:num w:numId="13" w16cid:durableId="1562524074">
    <w:abstractNumId w:val="11"/>
  </w:num>
  <w:num w:numId="14" w16cid:durableId="1067069629">
    <w:abstractNumId w:val="0"/>
  </w:num>
  <w:num w:numId="15" w16cid:durableId="1542749175">
    <w:abstractNumId w:val="13"/>
  </w:num>
  <w:num w:numId="16" w16cid:durableId="1869146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0459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2B9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3F9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3C13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02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396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8CD"/>
  <w15:docId w15:val="{AFFA5036-ACF2-4FF8-9C12-FB11EB62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47</cp:revision>
  <cp:lastPrinted>2020-02-28T08:20:00Z</cp:lastPrinted>
  <dcterms:created xsi:type="dcterms:W3CDTF">2019-11-25T06:21:00Z</dcterms:created>
  <dcterms:modified xsi:type="dcterms:W3CDTF">2022-04-22T01:11:00Z</dcterms:modified>
</cp:coreProperties>
</file>