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О.А.</w:t>
            </w:r>
          </w:p>
        </w:tc>
        <w:tc>
          <w:tcPr>
            <w:tcW w:w="1418" w:type="dxa"/>
            <w:vMerge w:val="restart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4303636,00</w:t>
            </w:r>
          </w:p>
          <w:p w:rsidR="009458F9" w:rsidRPr="00142430" w:rsidRDefault="009458F9" w:rsidP="002D39A5">
            <w:r>
              <w:t>(</w:t>
            </w:r>
            <w:r w:rsidRPr="00142430">
              <w:rPr>
                <w:rFonts w:ascii="Times New Roman" w:hAnsi="Times New Roman"/>
                <w:sz w:val="24"/>
                <w:szCs w:val="24"/>
              </w:rPr>
              <w:t>в  том числе денежные средства, полученные от продажи имущества</w:t>
            </w:r>
            <w:r>
              <w:t>)</w:t>
            </w: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458F9" w:rsidRPr="00BA0DBB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GM CADILLAC STS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1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rPr>
          <w:trHeight w:val="766"/>
        </w:trPr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276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851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rPr>
          <w:trHeight w:val="572"/>
        </w:trPr>
        <w:tc>
          <w:tcPr>
            <w:tcW w:w="42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276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850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1" w:type="dxa"/>
          </w:tcPr>
          <w:p w:rsidR="009458F9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F9" w:rsidRPr="00154531" w:rsidTr="002D39A5">
        <w:tc>
          <w:tcPr>
            <w:tcW w:w="422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555352,94</w:t>
            </w: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8F9" w:rsidRPr="00154531" w:rsidRDefault="009458F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945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98" w:rsidRDefault="00033998"/>
    <w:sectPr w:rsidR="00033998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8F9"/>
    <w:rsid w:val="00033998"/>
    <w:rsid w:val="0094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DG Win&amp;Soft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llp</cp:lastModifiedBy>
  <cp:revision>2</cp:revision>
  <dcterms:created xsi:type="dcterms:W3CDTF">2016-05-31T04:09:00Z</dcterms:created>
  <dcterms:modified xsi:type="dcterms:W3CDTF">2016-05-31T04:09:00Z</dcterms:modified>
</cp:coreProperties>
</file>